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9feb3" w14:paraId="ac9feb3" w:rsidRDefault="00CC00F1" w:rsidP="00CC00F1" w:rsidR="000A7106" w:rsidRPr="00FA3260">
      <w:pPr>
        <w:jc w:val="right"/>
        <w15:collapsed w:val="false"/>
        <w:rPr>
          <w:b/>
        </w:rPr>
      </w:pPr>
      <w:bookmarkStart w:name="_GoBack" w:id="0"/>
      <w:bookmarkEnd w:id="0"/>
      <w:r w:rsidRPr="001C5505">
        <w:t>1 St-</w:t>
      </w:r>
      <w:r w:rsidR="00DB1615">
        <w:t>831</w:t>
      </w:r>
      <w:r w:rsidR="00947006">
        <w:t>/16-</w:t>
      </w:r>
      <w:r w:rsidR="00E764BE">
        <w:t>13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E764BE">
        <w:t>VIVIDUS d.o.o., Zadar, Grge Novaka 27, OIB: 11755483519</w:t>
      </w:r>
      <w:r w:rsidR="00F37EDE">
        <w:t>,</w:t>
      </w:r>
      <w:r w:rsidR="00EA47D6">
        <w:t xml:space="preserve"> </w:t>
      </w:r>
      <w:r w:rsidR="00CC47CA">
        <w:t xml:space="preserve"> </w:t>
      </w:r>
      <w:r w:rsidR="0027439C">
        <w:t>12. prosinca</w:t>
      </w:r>
      <w:r w:rsidR="00F37EDE">
        <w:t xml:space="preserve"> </w:t>
      </w:r>
      <w:r w:rsidR="00CC47CA">
        <w:t>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E764BE">
        <w:t>VIVIDUS d.o.o., Zadar, Grge Novaka 27, OIB: 11755483519</w:t>
      </w:r>
      <w:r w:rsidR="003013DB">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E764BE">
        <w:t>1</w:t>
      </w:r>
      <w:r w:rsidR="0027439C">
        <w:t>4</w:t>
      </w:r>
      <w:r w:rsidR="00E764BE">
        <w:t>.000</w:t>
      </w:r>
      <w:r w:rsidR="003013DB">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E764BE">
        <w:t>831</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27439C">
        <w:t>168.864,47</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E764BE">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27439C">
        <w:t>14</w:t>
      </w:r>
      <w:r w:rsidR="00E764BE">
        <w:t>.000</w:t>
      </w:r>
      <w:r w:rsidR="00DE720C">
        <w:t>,00</w:t>
      </w:r>
      <w:r w:rsidR="003438A3">
        <w:t xml:space="preserve"> kuna</w:t>
      </w:r>
      <w:r w:rsidRPr="00C07369">
        <w:t>, a koji se sastoji od</w:t>
      </w:r>
      <w:r w:rsidR="00E764BE">
        <w:t xml:space="preserve"> troškova otvaranja i zatvaranja računa i naknade banci u iznosu od 500,00 kuna, troškovi sređivanja i arhiviranja dokumen</w:t>
      </w:r>
      <w:r w:rsidR="0027439C">
        <w:t xml:space="preserve">tacije u iznosu od 500,00 kuna, nagrade privremenom stečajnom upravitelju u iznosu od 3.000,00 kuna i </w:t>
      </w:r>
      <w:r w:rsidR="00E764BE">
        <w:t>nagrade stečajnom upravitelju u iznosu od 10.000,00 kuna.</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27439C">
        <w:t>12. prosinca</w:t>
      </w:r>
      <w:r w:rsidR="00F37EDE">
        <w:t xml:space="preserve"> </w:t>
      </w:r>
      <w:r w:rsidRPr="00C07369">
        <w:t>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w:t>
    </w:r>
    <w:r w:rsidR="00947006">
      <w:t xml:space="preserve"> St-</w:t>
    </w:r>
    <w:r w:rsidR="00E764BE">
      <w:t>831</w:t>
    </w:r>
    <w:r w:rsidR="00947006">
      <w:t>/16-</w:t>
    </w:r>
    <w:r w:rsidR="00E764BE">
      <w:t>13</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21349"/>
    <w:rsid w:val="00242BE7"/>
    <w:rsid w:val="00247B37"/>
    <w:rsid w:val="0027439C"/>
    <w:rsid w:val="002F6FEB"/>
    <w:rsid w:val="003013DB"/>
    <w:rsid w:val="0031036A"/>
    <w:rsid w:val="003202BD"/>
    <w:rsid w:val="0033015E"/>
    <w:rsid w:val="003438A3"/>
    <w:rsid w:val="00343BF6"/>
    <w:rsid w:val="003628BB"/>
    <w:rsid w:val="00371287"/>
    <w:rsid w:val="00387347"/>
    <w:rsid w:val="003A0A6A"/>
    <w:rsid w:val="003C5E0B"/>
    <w:rsid w:val="004040C9"/>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2503B"/>
    <w:rsid w:val="00774D7C"/>
    <w:rsid w:val="00792CCB"/>
    <w:rsid w:val="007B312D"/>
    <w:rsid w:val="007C5ABC"/>
    <w:rsid w:val="00816F81"/>
    <w:rsid w:val="0087017E"/>
    <w:rsid w:val="008B2D83"/>
    <w:rsid w:val="008C2399"/>
    <w:rsid w:val="008E1367"/>
    <w:rsid w:val="00905179"/>
    <w:rsid w:val="00914580"/>
    <w:rsid w:val="00933E53"/>
    <w:rsid w:val="00947006"/>
    <w:rsid w:val="009800A2"/>
    <w:rsid w:val="009965B7"/>
    <w:rsid w:val="009B7DAC"/>
    <w:rsid w:val="009D0A14"/>
    <w:rsid w:val="00A2677E"/>
    <w:rsid w:val="00A448CA"/>
    <w:rsid w:val="00A81D61"/>
    <w:rsid w:val="00A9387E"/>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B1615"/>
    <w:rsid w:val="00DE6466"/>
    <w:rsid w:val="00DE720C"/>
    <w:rsid w:val="00E24AC3"/>
    <w:rsid w:val="00E70963"/>
    <w:rsid w:val="00E764BE"/>
    <w:rsid w:val="00EA47D6"/>
    <w:rsid w:val="00EB1AEF"/>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2503B"/>
    <w:rPr>
      <w:color w:val="808080"/>
      <w:bdr w:space="0" w:sz="0" w:color="auto" w:val="none"/>
      <w:shd w:fill="auto" w:color="auto" w:val="clear"/>
    </w:rPr>
  </w:style>
  <w:style w:customStyle="true" w:styleId="eSPISCCParagraphDefaultFont" w:type="character">
    <w:name w:val="eSPIS_CC_Paragraph Default Font"/>
    <w:basedOn w:val="Zadanifontodlomka"/>
    <w:rsid w:val="007250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503B"/>
    <w:rPr>
      <w:bdr w:space="0" w:sz="0" w:color="auto" w:val="none"/>
      <w:shd w:fill="FFFFCC" w:color="auto" w:val="clear"/>
      <w:lang w:val="hr-HR"/>
    </w:rPr>
  </w:style>
  <w:style w:customStyle="true" w:styleId="PozadinaSvijetloCrvena" w:type="character">
    <w:name w:val="Pozadina_SvijetloCrvena"/>
    <w:basedOn w:val="eSPISCCParagraphDefaultFont"/>
    <w:rsid w:val="007250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50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2503B"/>
    <w:rPr>
      <w:color w:val="808080"/>
      <w:bdr w:color="auto" w:space="0" w:sz="0" w:val="none"/>
      <w:shd w:color="auto" w:fill="auto" w:val="clear"/>
    </w:rPr>
  </w:style>
  <w:style w:customStyle="1" w:styleId="eSPISCCParagraphDefaultFont" w:type="character">
    <w:name w:val="eSPIS_CC_Paragraph Default Font"/>
    <w:basedOn w:val="Zadanifontodlomka"/>
    <w:rsid w:val="007250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503B"/>
    <w:rPr>
      <w:bdr w:color="auto" w:space="0" w:sz="0" w:val="none"/>
      <w:shd w:color="auto" w:fill="FFFFCC" w:val="clear"/>
      <w:lang w:val="hr-HR"/>
    </w:rPr>
  </w:style>
  <w:style w:customStyle="1" w:styleId="PozadinaSvijetloCrvena" w:type="character">
    <w:name w:val="Pozadina_SvijetloCrvena"/>
    <w:basedOn w:val="eSPISCCParagraphDefaultFont"/>
    <w:rsid w:val="007250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50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St-831/2016</izvorni_sadrzaj>
    <derivirana_varijabla naziv="DomainObject.Predmet.OznakaBroj_1">St-831/2016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VIVIDUS d.o.o. za graditeljstvo, trgovinu i poslovne usluge</izvorni_sadrzaj>
    <derivirana_varijabla naziv="DomainObject.Predmet.ProtustrankaFormated_1">  VIVIDUS d.o.o. za graditeljstvo, trgovinu i poslovne usluge</derivirana_varijabla>
  </DomainObject.Predmet.ProtustrankaFormated>
  <DomainObject.Predmet.ProtustrankaFormatedOIB>
    <izvorni_sadrzaj>  VIVIDUS d.o.o. za graditeljstvo, trgovinu i poslovne usluge, OIB 11755483519</izvorni_sadrzaj>
    <derivirana_varijabla naziv="DomainObject.Predmet.ProtustrankaFormatedOIB_1">  VIVIDUS d.o.o. za graditeljstvo, trgovinu i poslovne usluge, OIB 11755483519</derivirana_varijabla>
  </DomainObject.Predmet.ProtustrankaFormatedOIB>
  <DomainObject.Predmet.ProtustrankaFormatedWithAdress>
    <izvorni_sadrzaj> VIVIDUS d.o.o. za graditeljstvo, trgovinu i poslovne usluge, Grge Novaka/27, 23000 Zadar</izvorni_sadrzaj>
    <derivirana_varijabla naziv="DomainObject.Predmet.ProtustrankaFormatedWithAdress_1"> VIVIDUS d.o.o. za graditeljstvo, trgovinu i poslovne usluge, Grge Novaka/27, 23000 Zadar</derivirana_varijabla>
  </DomainObject.Predmet.ProtustrankaFormatedWithAdress>
  <DomainObject.Predmet.ProtustrankaFormatedWithAdressOIB>
    <izvorni_sadrzaj> VIVIDUS d.o.o. za graditeljstvo, trgovinu i poslovne usluge, OIB 11755483519, Grge Novaka/27, 23000 Zadar</izvorni_sadrzaj>
    <derivirana_varijabla naziv="DomainObject.Predmet.ProtustrankaFormatedWithAdressOIB_1"> VIVIDUS d.o.o. za graditeljstvo, trgovinu i poslovne usluge, OIB 11755483519, Grge Novaka/27, 23000 Zadar</derivirana_varijabla>
  </DomainObject.Predmet.ProtustrankaFormatedWithAdressOIB>
  <DomainObject.Predmet.ProtustrankaWithAdress>
    <izvorni_sadrzaj>VIVIDUS d.o.o. za graditeljstvo, trgovinu i poslovne usluge Grge Novaka/27, 23000 Zadar</izvorni_sadrzaj>
    <derivirana_varijabla naziv="DomainObject.Predmet.ProtustrankaWithAdress_1">VIVIDUS d.o.o. za graditeljstvo, trgovinu i poslovne usluge Grge Novaka/27, 23000 Zadar</derivirana_varijabla>
  </DomainObject.Predmet.ProtustrankaWithAdress>
  <DomainObject.Predmet.ProtustrankaWithAdressOIB>
    <izvorni_sadrzaj>VIVIDUS d.o.o. za graditeljstvo, trgovinu i poslovne usluge, OIB 11755483519, Grge Novaka/27, 23000 Zadar</izvorni_sadrzaj>
    <derivirana_varijabla naziv="DomainObject.Predmet.ProtustrankaWithAdressOIB_1">VIVIDUS d.o.o. za graditeljstvo, trgovinu i poslovne usluge, OIB 11755483519, Grge Novaka/27, 23000 Zadar</derivirana_varijabla>
  </DomainObject.Predmet.ProtustrankaWithAdressOIB>
  <DomainObject.Predmet.ProtustrankaNazivFormated>
    <izvorni_sadrzaj>VIVIDUS d.o.o. za graditeljstvo, trgovinu i poslovne usluge</izvorni_sadrzaj>
    <derivirana_varijabla naziv="DomainObject.Predmet.ProtustrankaNazivFormated_1">VIVIDUS d.o.o. za graditeljstvo, trgovinu i poslovne usluge</derivirana_varijabla>
  </DomainObject.Predmet.ProtustrankaNazivFormated>
  <DomainObject.Predmet.ProtustrankaNazivFormatedOIB>
    <izvorni_sadrzaj>VIVIDUS d.o.o. za graditeljstvo, trgovinu i poslovne usluge, OIB 11755483519</izvorni_sadrzaj>
    <derivirana_varijabla naziv="DomainObject.Predmet.ProtustrankaNazivFormatedOIB_1">VIVIDUS d.o.o. za graditeljstvo, trgovinu i poslovne usluge, OIB 11755483519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168864.47</izvorni_sadrzaj>
    <derivirana_varijabla naziv="DomainObject.Predmet.TrenutnaVrijednost_1">168864.47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VIVIDUS d.o.o. za graditeljstvo, trgovinu i poslovne usluge</item>
    </izvorni_sadrzaj>
    <derivirana_varijabla naziv="DomainObject.Predmet.ProtuStrankaListFormated_1">
      <item>VIVIDUS d.o.o. za graditeljstvo, trgovinu i poslovne usluge</item>
    </derivirana_varijabla>
  </DomainObject.Predmet.ProtuStrankaListFormated>
  <DomainObject.Predmet.ProtuStrankaListFormatedOIB>
    <izvorni_sadrzaj>
      <item>VIVIDUS d.o.o. za graditeljstvo, trgovinu i poslovne usluge, OIB 11755483519</item>
    </izvorni_sadrzaj>
    <derivirana_varijabla naziv="DomainObject.Predmet.ProtuStrankaListFormatedOIB_1">
      <item>VIVIDUS d.o.o. za graditeljstvo, trgovinu i poslovne usluge, OIB 11755483519</item>
    </derivirana_varijabla>
  </DomainObject.Predmet.ProtuStrankaListFormatedOIB>
  <DomainObject.Predmet.ProtuStrankaListFormatedWithAdress>
    <izvorni_sadrzaj>
      <item>VIVIDUS d.o.o. za graditeljstvo, trgovinu i poslovne usluge, Grge Novaka/27, 23000 Zadar</item>
    </izvorni_sadrzaj>
    <derivirana_varijabla naziv="DomainObject.Predmet.ProtuStrankaListFormatedWithAdress_1">
      <item>VIVIDUS d.o.o. za graditeljstvo, trgovinu i poslovne usluge, Grge Novaka/27, 23000 Zadar</item>
    </derivirana_varijabla>
  </DomainObject.Predmet.ProtuStrankaListFormatedWithAdress>
  <DomainObject.Predmet.ProtuStrankaListFormatedWithAdressOIB>
    <izvorni_sadrzaj>
      <item>VIVIDUS d.o.o. za graditeljstvo, trgovinu i poslovne usluge, OIB 11755483519, Grge Novaka/27, 23000 Zadar</item>
    </izvorni_sadrzaj>
    <derivirana_varijabla naziv="DomainObject.Predmet.ProtuStrankaListFormatedWithAdressOIB_1">
      <item>VIVIDUS d.o.o. za graditeljstvo, trgovinu i poslovne usluge, OIB 11755483519, Grge Novaka/27, 23000 Zadar</item>
    </derivirana_varijabla>
  </DomainObject.Predmet.ProtuStrankaListFormatedWithAdressOIB>
  <DomainObject.Predmet.ProtuStrankaListNazivFormated>
    <izvorni_sadrzaj>
      <item>VIVIDUS d.o.o. za graditeljstvo, trgovinu i poslovne usluge</item>
    </izvorni_sadrzaj>
    <derivirana_varijabla naziv="DomainObject.Predmet.ProtuStrankaListNazivFormated_1">
      <item>VIVIDUS d.o.o. za graditeljstvo, trgovinu i poslovne usluge</item>
    </derivirana_varijabla>
  </DomainObject.Predmet.ProtuStrankaListNazivFormated>
  <DomainObject.Predmet.ProtuStrankaListNazivFormatedOIB>
    <izvorni_sadrzaj>
      <item>VIVIDUS d.o.o. za graditeljstvo, trgovinu i poslovne usluge, OIB 11755483519</item>
    </izvorni_sadrzaj>
    <derivirana_varijabla naziv="DomainObject.Predmet.ProtuStrankaListNazivFormatedOIB_1">
      <item>VIVIDUS d.o.o. za graditeljstvo, trgovinu i poslovne usluge, OIB 11755483519</item>
    </derivirana_varijabla>
  </DomainObject.Predmet.ProtuStrankaListNazivFormatedOIB>
  <DomainObject.Predmet.OstaliListFormated>
    <izvorni_sadrzaj>
      <item>Alen Čirjak</item>
    </izvorni_sadrzaj>
    <derivirana_varijabla naziv="DomainObject.Predmet.OstaliListFormated_1">
      <item>Alen Čirjak</item>
    </derivirana_varijabla>
  </DomainObject.Predmet.OstaliListFormated>
  <DomainObject.Predmet.OstaliListFormatedOIB>
    <izvorni_sadrzaj>
      <item>Alen Čirjak, OIB 96945880222</item>
    </izvorni_sadrzaj>
    <derivirana_varijabla naziv="DomainObject.Predmet.OstaliListFormatedOIB_1">
      <item>Alen Čirjak, OIB 96945880222</item>
    </derivirana_varijabla>
  </DomainObject.Predmet.OstaliListFormatedOIB>
  <DomainObject.Predmet.OstaliListFormatedWithAdress>
    <izvorni_sadrzaj>
      <item>Alen Čirjak, Ulica Grge Novaka 27, 23000 Zadar</item>
    </izvorni_sadrzaj>
    <derivirana_varijabla naziv="DomainObject.Predmet.OstaliListFormatedWithAdress_1">
      <item>Alen Čirjak, Ulica Grge Novaka 27, 23000 Zadar</item>
    </derivirana_varijabla>
  </DomainObject.Predmet.OstaliListFormatedWithAdress>
  <DomainObject.Predmet.OstaliListFormatedWithAdressOIB>
    <izvorni_sadrzaj>
      <item>Alen Čirjak, OIB 96945880222, Ulica Grge Novaka 27, 23000 Zadar</item>
    </izvorni_sadrzaj>
    <derivirana_varijabla naziv="DomainObject.Predmet.OstaliListFormatedWithAdressOIB_1">
      <item>Alen Čirjak, OIB 96945880222, Ulica Grge Novaka 27, 23000 Zadar</item>
    </derivirana_varijabla>
  </DomainObject.Predmet.OstaliListFormatedWithAdressOIB>
  <DomainObject.Predmet.OstaliListNazivFormated>
    <izvorni_sadrzaj>
      <item>Alen Čirjak</item>
    </izvorni_sadrzaj>
    <derivirana_varijabla naziv="DomainObject.Predmet.OstaliListNazivFormated_1">
      <item>Alen Čirjak</item>
    </derivirana_varijabla>
  </DomainObject.Predmet.OstaliListNazivFormated>
  <DomainObject.Predmet.OstaliListNazivFormatedOIB>
    <izvorni_sadrzaj>
      <item>Alen Čirjak, OIB 96945880222</item>
    </izvorni_sadrzaj>
    <derivirana_varijabla naziv="DomainObject.Predmet.OstaliListNazivFormatedOIB_1">
      <item>Alen Čirjak, OIB 96945880222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VIVIDUS d.o.o. za graditeljstvo, trgovinu i poslovne usluge</izvorni_sadrzaj>
    <derivirana_varijabla naziv="DomainObject.Predmet.ProtustrankaIDrugi_1">VIVIDUS d.o.o. za graditeljstvo, trgovinu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VIVIDUS d.o.o. za graditeljstvo, trgovinu i poslovne usluge, OIB 11755483519, Grge Novaka/27, 23000 Zadar</izvorni_sadrzaj>
    <derivirana_varijabla naziv="DomainObject.Predmet.ProtustrankaIDrugiAdressOIB_1">VIVIDUS d.o.o. za graditeljstvo, trgovinu i poslovne usluge, OIB 11755483519, Grge Novaka/27,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VIVIDUS d.o.o. za graditeljstvo, trgovinu i poslovne usluge</item>
      <item>Alen Čirjak</item>
    </izvorni_sadrzaj>
    <derivirana_varijabla naziv="DomainObject.Predmet.SudioniciListNaziv_1">
      <item>Financijska agencija</item>
      <item>VIVIDUS d.o.o. za graditeljstvo, trgovinu i poslovne usluge</item>
      <item>Alen Čirjak</item>
    </derivirana_varijabla>
  </DomainObject.Predmet.SudioniciListNaziv>
  <DomainObject.Predmet.SudioniciListAdressOIB>
    <izvorni_sadrzaj>
      <item>Financijska agencija, OIB 85821130368, Ivana Danila 4,23000 Zadar</item>
      <item>VIVIDUS d.o.o. za graditeljstvo, trgovinu i poslovne usluge, OIB 11755483519, Grge Novaka/27,23000 Zadar</item>
      <item>Alen Čirjak, OIB 96945880222, Ulica Grge Novaka 27,23000 Zadar</item>
    </izvorni_sadrzaj>
    <derivirana_varijabla naziv="DomainObject.Predmet.SudioniciListAdressOIB_1">
      <item>Financijska agencija, OIB 85821130368, Ivana Danila 4,23000 Zadar</item>
      <item>VIVIDUS d.o.o. za graditeljstvo, trgovinu i poslovne usluge, OIB 11755483519, Grge Novaka/27,23000 Zadar</item>
      <item>Alen Čirjak, OIB 96945880222, Ulica Grge Novaka 27,23000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11755483519</item>
      <item>, OIB 96945880222</item>
    </izvorni_sadrzaj>
    <derivirana_varijabla naziv="DomainObject.Predmet.SudioniciListNazivOIB_1">
      <item>, OIB 85821130368</item>
      <item>, OIB 11755483519</item>
      <item>, OIB 96945880222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639C78-8863-483D-B5AA-90E5181924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438</properties:Words>
  <properties:Characters>2266</properties:Characters>
  <properties:Lines>84</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2016-09-08T09:20:00Z</dcterms:created>
  <dc:creator>Ardena Bajlo</dc:creator>
  <cp:lastModifiedBy>wsadmin</cp:lastModifiedBy>
  <cp:lastPrinted>2014-11-21T08:47:00Z</cp:lastPrinted>
  <dcterms:modified xmlns:xsi="http://www.w3.org/2001/XMLSchema-instance" xsi:type="dcterms:W3CDTF">2016-12-12T10:47:00Z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