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017" w14:paraId="caf3017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946059">
        <w:rPr>
          <w:rFonts w:hAnsi="Times New Roman" w:ascii="Times New Roman"/>
          <w:lang w:val="hr-HR"/>
        </w:rPr>
        <w:t>977/2018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D912CE" w:rsidRPr="00D912CE">
        <w:rPr>
          <w:rFonts w:hAnsi="Times New Roman" w:ascii="Times New Roman"/>
          <w:szCs w:val="24"/>
          <w:lang w:val="hr-HR"/>
        </w:rPr>
        <w:t>SKY POWER j.d.o.o., Zagreb, Hinka Wuertha 2, OIB: 67225782077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946059">
        <w:rPr>
          <w:rFonts w:hAnsi="Times New Roman" w:ascii="Times New Roman"/>
          <w:szCs w:val="24"/>
          <w:lang w:val="hr-HR"/>
        </w:rPr>
        <w:t xml:space="preserve"> 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912CE" w:rsidR="00D912CE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D912CE" w:rsidRPr="00D912CE">
        <w:rPr>
          <w:rFonts w:hAnsi="Times New Roman" w:ascii="Times New Roman"/>
          <w:szCs w:val="24"/>
        </w:rPr>
        <w:t>SKY POWER j.d.o.o., Zagreb, Hinka Wuertha 2, OIB: 67225782077</w:t>
      </w:r>
      <w:r w:rsidR="00D912CE">
        <w:rPr>
          <w:rFonts w:hAnsi="Times New Roman" w:ascii="Times New Roman"/>
          <w:szCs w:val="24"/>
        </w:rPr>
        <w:t xml:space="preserve">. </w:t>
      </w:r>
      <w:r w:rsidRPr="00D912CE">
        <w:rPr>
          <w:rFonts w:hAnsi="Times New Roman" w:ascii="Times New Roman"/>
          <w:szCs w:val="24"/>
        </w:rPr>
        <w:t xml:space="preserve">Stečajni postupak otvoren je dana </w:t>
      </w:r>
      <w:r w:rsidR="0086302E" w:rsidRPr="00D912CE">
        <w:rPr>
          <w:rFonts w:hAnsi="Times New Roman" w:ascii="Times New Roman"/>
          <w:szCs w:val="24"/>
        </w:rPr>
        <w:t>1</w:t>
      </w:r>
      <w:r w:rsidR="00946059" w:rsidRPr="00D912CE">
        <w:rPr>
          <w:rFonts w:hAnsi="Times New Roman" w:ascii="Times New Roman"/>
          <w:szCs w:val="24"/>
        </w:rPr>
        <w:t>3</w:t>
      </w:r>
      <w:r w:rsidR="007C089F" w:rsidRPr="00D912CE">
        <w:rPr>
          <w:rFonts w:hAnsi="Times New Roman" w:ascii="Times New Roman"/>
          <w:szCs w:val="24"/>
        </w:rPr>
        <w:t>.</w:t>
      </w:r>
      <w:r w:rsidR="00946059" w:rsidRPr="00D912CE">
        <w:rPr>
          <w:rFonts w:hAnsi="Times New Roman" w:ascii="Times New Roman"/>
          <w:szCs w:val="24"/>
        </w:rPr>
        <w:t xml:space="preserve"> srpnja</w:t>
      </w:r>
      <w:r w:rsidR="0086302E" w:rsidRPr="00D912CE">
        <w:rPr>
          <w:rFonts w:hAnsi="Times New Roman" w:ascii="Times New Roman"/>
          <w:szCs w:val="24"/>
        </w:rPr>
        <w:t xml:space="preserve"> </w:t>
      </w:r>
      <w:r w:rsidR="005A1050" w:rsidRPr="00D912CE">
        <w:rPr>
          <w:rFonts w:hAnsi="Times New Roman" w:ascii="Times New Roman"/>
          <w:szCs w:val="24"/>
        </w:rPr>
        <w:t>2018.</w:t>
      </w:r>
      <w:r w:rsidR="009C2FA7" w:rsidRPr="00D912CE">
        <w:rPr>
          <w:rFonts w:hAnsi="Times New Roman" w:ascii="Times New Roman"/>
          <w:szCs w:val="24"/>
        </w:rPr>
        <w:t xml:space="preserve"> </w:t>
      </w:r>
      <w:r w:rsidR="006125E1" w:rsidRPr="00D912CE">
        <w:rPr>
          <w:rFonts w:hAnsi="Times New Roman" w:ascii="Times New Roman"/>
          <w:szCs w:val="24"/>
        </w:rPr>
        <w:t xml:space="preserve">u </w:t>
      </w:r>
      <w:r w:rsidR="004D2646" w:rsidRPr="00D912CE">
        <w:rPr>
          <w:rFonts w:hAnsi="Times New Roman" w:ascii="Times New Roman"/>
          <w:szCs w:val="24"/>
        </w:rPr>
        <w:t>1</w:t>
      </w:r>
      <w:r w:rsidR="00946059" w:rsidRPr="00D912CE">
        <w:rPr>
          <w:rFonts w:hAnsi="Times New Roman" w:ascii="Times New Roman"/>
          <w:szCs w:val="24"/>
        </w:rPr>
        <w:t>3</w:t>
      </w:r>
      <w:r w:rsidRPr="00D912CE">
        <w:rPr>
          <w:rFonts w:hAnsi="Times New Roman" w:ascii="Times New Roman"/>
          <w:szCs w:val="24"/>
        </w:rPr>
        <w:t xml:space="preserve"> sati i </w:t>
      </w:r>
      <w:r w:rsidR="00946059" w:rsidRPr="00D912CE">
        <w:rPr>
          <w:rFonts w:hAnsi="Times New Roman" w:ascii="Times New Roman"/>
          <w:szCs w:val="24"/>
        </w:rPr>
        <w:t>0</w:t>
      </w:r>
      <w:r w:rsidR="006125E1" w:rsidRPr="00D912CE">
        <w:rPr>
          <w:rFonts w:hAnsi="Times New Roman" w:ascii="Times New Roman"/>
          <w:szCs w:val="24"/>
        </w:rPr>
        <w:t>0</w:t>
      </w:r>
      <w:r w:rsidRPr="00D912CE">
        <w:rPr>
          <w:rFonts w:hAnsi="Times New Roman" w:ascii="Times New Roman"/>
          <w:szCs w:val="24"/>
        </w:rPr>
        <w:t xml:space="preserve"> minuta, kada je ovo rješenje</w:t>
      </w:r>
      <w:r w:rsidR="00B2463B" w:rsidRPr="00D912C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D912CE" w:rsidR="00D912CE" w:rsidRPr="00D912CE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D912CE">
        <w:rPr>
          <w:rFonts w:hAnsi="Times New Roman" w:ascii="Times New Roman"/>
          <w:szCs w:val="24"/>
        </w:rPr>
        <w:t xml:space="preserve">Za stečajnog upravitelja imenuje se </w:t>
      </w:r>
      <w:r w:rsidR="00BA3ED5">
        <w:rPr>
          <w:rFonts w:hAnsi="Times New Roman" w:ascii="Times New Roman"/>
          <w:szCs w:val="24"/>
        </w:rPr>
        <w:t>Davorin K</w:t>
      </w:r>
      <w:r w:rsidR="00D912CE" w:rsidRPr="00D912CE">
        <w:rPr>
          <w:rFonts w:hAnsi="Times New Roman" w:ascii="Times New Roman"/>
          <w:szCs w:val="24"/>
        </w:rPr>
        <w:t xml:space="preserve">apustić, Mirka Maleza 4, Ivanec, </w:t>
      </w:r>
    </w:p>
    <w:p w:rsidRDefault="00D912CE" w:rsidP="00D912CE" w:rsidR="00D912CE">
      <w:pPr>
        <w:pStyle w:val="BodyText21"/>
        <w:ind w:firstLine="0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OIB:58634265045</w:t>
      </w:r>
    </w:p>
    <w:p w:rsidRDefault="00EE69E5" w:rsidP="00D912CE" w:rsidR="00D912CE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D912CE">
        <w:rPr>
          <w:rFonts w:hAnsi="Times New Roman" w:ascii="Times New Roman"/>
          <w:szCs w:val="24"/>
        </w:rPr>
        <w:t>Zaključuje se stečajni postupak nad</w:t>
      </w:r>
      <w:r w:rsidR="00251AA7" w:rsidRPr="00D912CE">
        <w:rPr>
          <w:rFonts w:hAnsi="Times New Roman" w:ascii="Times New Roman"/>
          <w:szCs w:val="24"/>
        </w:rPr>
        <w:t xml:space="preserve"> dužnikom </w:t>
      </w:r>
      <w:r w:rsidR="00D912CE" w:rsidRPr="00D912CE">
        <w:rPr>
          <w:rFonts w:hAnsi="Times New Roman" w:ascii="Times New Roman"/>
          <w:szCs w:val="24"/>
        </w:rPr>
        <w:t>SKY POWER j.d.o.o., Zagreb, Hinka Wuertha 2, OIB: 67225782077</w:t>
      </w:r>
    </w:p>
    <w:p w:rsidRDefault="00B2463B" w:rsidP="00D912CE" w:rsidR="00EE69E5" w:rsidRPr="00D912CE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D912CE">
        <w:rPr>
          <w:rFonts w:hAnsi="Times New Roman" w:ascii="Times New Roman"/>
          <w:szCs w:val="24"/>
        </w:rPr>
        <w:t>Nakon po</w:t>
      </w:r>
      <w:r w:rsidR="00EE69E5" w:rsidRPr="00D912CE">
        <w:rPr>
          <w:rFonts w:hAnsi="Times New Roman" w:ascii="Times New Roman"/>
          <w:szCs w:val="24"/>
        </w:rPr>
        <w:t xml:space="preserve"> pravomoćnosti </w:t>
      </w:r>
      <w:r w:rsidRPr="00D912CE">
        <w:rPr>
          <w:rFonts w:hAnsi="Times New Roman" w:ascii="Times New Roman"/>
          <w:szCs w:val="24"/>
        </w:rPr>
        <w:t>ovog rješenja</w:t>
      </w:r>
      <w:r w:rsidR="007C089F" w:rsidRPr="00D912CE">
        <w:rPr>
          <w:rFonts w:hAnsi="Times New Roman" w:ascii="Times New Roman"/>
          <w:szCs w:val="24"/>
        </w:rPr>
        <w:t xml:space="preserve">, </w:t>
      </w:r>
      <w:r w:rsidR="00EE69E5" w:rsidRPr="00D912CE">
        <w:rPr>
          <w:rFonts w:hAnsi="Times New Roman" w:ascii="Times New Roman"/>
          <w:szCs w:val="24"/>
        </w:rPr>
        <w:t>dužnik</w:t>
      </w:r>
      <w:r w:rsidRPr="00D912CE">
        <w:rPr>
          <w:rFonts w:hAnsi="Times New Roman" w:ascii="Times New Roman"/>
          <w:szCs w:val="24"/>
        </w:rPr>
        <w:t xml:space="preserve"> će se </w:t>
      </w:r>
      <w:r w:rsidR="00EE69E5" w:rsidRPr="00D912CE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912CE">
        <w:rPr>
          <w:rFonts w:hAnsi="Times New Roman" w:ascii="Times New Roman"/>
          <w:lang w:val="hr-HR"/>
        </w:rPr>
        <w:t>23</w:t>
      </w:r>
      <w:r w:rsidR="008520D1">
        <w:rPr>
          <w:rFonts w:hAnsi="Times New Roman" w:ascii="Times New Roman"/>
          <w:lang w:val="hr-HR"/>
        </w:rPr>
        <w:t>.</w:t>
      </w:r>
      <w:r w:rsidR="00D912CE">
        <w:rPr>
          <w:rFonts w:hAnsi="Times New Roman" w:ascii="Times New Roman"/>
          <w:lang w:val="hr-HR"/>
        </w:rPr>
        <w:t xml:space="preserve"> svibnja</w:t>
      </w:r>
      <w:r w:rsidR="008520D1">
        <w:rPr>
          <w:rFonts w:hAnsi="Times New Roman" w:ascii="Times New Roman"/>
          <w:lang w:val="hr-HR"/>
        </w:rPr>
        <w:t xml:space="preserve"> </w:t>
      </w:r>
      <w:r w:rsidR="00D912CE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741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</w:t>
      </w:r>
      <w:r w:rsidR="00867F16" w:rsidRPr="0047413B">
        <w:rPr>
          <w:rFonts w:hAnsi="Times New Roman" w:ascii="Times New Roman"/>
          <w:lang w:val="hr-HR"/>
        </w:rPr>
        <w:t>odredbe čl. 431. SZ-a. Izbor stečajnog upravitelja odabran je primjenom odredbe čl. 432. SZ-a.</w:t>
      </w:r>
    </w:p>
    <w:p w:rsidRDefault="00867F16" w:rsidP="0042162E" w:rsidR="00867F16" w:rsidRPr="0047413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7413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7413B">
      <w:pPr>
        <w:jc w:val="center"/>
        <w:rPr>
          <w:rFonts w:hAnsi="Times New Roman" w:ascii="Times New Roman"/>
          <w:lang w:val="hr-HR"/>
        </w:rPr>
      </w:pPr>
      <w:r w:rsidRPr="0047413B">
        <w:rPr>
          <w:rFonts w:hAnsi="Times New Roman" w:ascii="Times New Roman"/>
          <w:lang w:val="hr-HR"/>
        </w:rPr>
        <w:t>U Zagrebu</w:t>
      </w:r>
      <w:r w:rsidR="006125E1" w:rsidRPr="0047413B">
        <w:rPr>
          <w:rFonts w:hAnsi="Times New Roman" w:ascii="Times New Roman"/>
          <w:lang w:val="hr-HR"/>
        </w:rPr>
        <w:t>,</w:t>
      </w:r>
      <w:r w:rsidR="00946059" w:rsidRPr="0047413B">
        <w:rPr>
          <w:rFonts w:hAnsi="Times New Roman" w:ascii="Times New Roman"/>
          <w:lang w:val="hr-HR"/>
        </w:rPr>
        <w:t xml:space="preserve"> 13.</w:t>
      </w:r>
      <w:r w:rsidR="0086302E" w:rsidRPr="0047413B">
        <w:rPr>
          <w:rFonts w:hAnsi="Times New Roman" w:ascii="Times New Roman"/>
          <w:lang w:val="hr-HR"/>
        </w:rPr>
        <w:t xml:space="preserve"> </w:t>
      </w:r>
      <w:r w:rsidR="00946059" w:rsidRPr="0047413B">
        <w:rPr>
          <w:rFonts w:hAnsi="Times New Roman" w:ascii="Times New Roman"/>
          <w:lang w:val="hr-HR"/>
        </w:rPr>
        <w:t xml:space="preserve">srpnja </w:t>
      </w:r>
      <w:r w:rsidR="00DB5DE1" w:rsidRPr="0047413B">
        <w:rPr>
          <w:rFonts w:hAnsi="Times New Roman" w:ascii="Times New Roman"/>
          <w:lang w:val="hr-HR"/>
        </w:rPr>
        <w:t>2018</w:t>
      </w:r>
      <w:r w:rsidRPr="0047413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7413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47413B">
      <w:pPr>
        <w:ind w:firstLine="720" w:left="5040"/>
        <w:jc w:val="center"/>
        <w:rPr>
          <w:rFonts w:hAnsi="Times New Roman" w:ascii="Times New Roman"/>
          <w:lang w:val="hr-HR"/>
        </w:rPr>
      </w:pPr>
      <w:r w:rsidRPr="0047413B">
        <w:rPr>
          <w:rFonts w:hAnsi="Times New Roman" w:ascii="Times New Roman"/>
          <w:lang w:val="hr-HR"/>
        </w:rPr>
        <w:t xml:space="preserve">      SUDAC:</w:t>
      </w:r>
    </w:p>
    <w:p w:rsidRDefault="006125E1" w:rsidP="0047413B" w:rsidR="0047413B" w:rsidRPr="0047413B">
      <w:pPr>
        <w:jc w:val="right"/>
        <w:rPr>
          <w:rFonts w:hAnsi="Times New Roman" w:ascii="Times New Roman"/>
        </w:rPr>
      </w:pPr>
      <w:r w:rsidRPr="0047413B">
        <w:rPr>
          <w:rFonts w:hAnsi="Times New Roman" w:ascii="Times New Roman"/>
          <w:lang w:val="hr-HR"/>
        </w:rPr>
        <w:t>Vjekoslav Zaninović</w:t>
      </w:r>
      <w:r w:rsidR="0047413B" w:rsidRPr="0047413B">
        <w:rPr>
          <w:rFonts w:hAnsi="Times New Roman" w:ascii="Times New Roman"/>
          <w:lang w:val="hr-HR"/>
        </w:rPr>
        <w:t xml:space="preserve">, </w:t>
      </w:r>
      <w:r w:rsidR="0047413B" w:rsidRPr="0047413B">
        <w:rPr>
          <w:rFonts w:hAnsi="Times New Roman" w:ascii="Times New Roman"/>
        </w:rPr>
        <w:t>v.r.</w:t>
      </w:r>
    </w:p>
    <w:p w:rsidRDefault="0047413B" w:rsidP="005077A1" w:rsidR="0047413B" w:rsidRPr="0047413B">
      <w:pPr>
        <w:jc w:val="right"/>
        <w:rPr>
          <w:rFonts w:hAnsi="Times New Roman" w:ascii="Times New Roman"/>
        </w:rPr>
      </w:pPr>
      <w:r w:rsidRPr="0047413B">
        <w:rPr>
          <w:rFonts w:hAnsi="Times New Roman" w:ascii="Times New Roman"/>
        </w:rPr>
        <w:t>Za točnost otpravka</w:t>
      </w:r>
    </w:p>
    <w:p w:rsidRDefault="0047413B" w:rsidP="005077A1" w:rsidR="0047413B" w:rsidRPr="0047413B">
      <w:pPr>
        <w:jc w:val="right"/>
        <w:rPr>
          <w:rFonts w:hAnsi="Times New Roman" w:ascii="Times New Roman"/>
        </w:rPr>
      </w:pPr>
      <w:r w:rsidRPr="0047413B">
        <w:rPr>
          <w:rFonts w:hAnsi="Times New Roman" w:ascii="Times New Roman"/>
        </w:rPr>
        <w:t>ovlašteni službenik</w:t>
      </w:r>
    </w:p>
    <w:p w:rsidRDefault="0047413B" w:rsidP="00D44D4F" w:rsidR="00D44D4F" w:rsidRPr="0047413B">
      <w:pPr>
        <w:jc w:val="right"/>
        <w:rPr>
          <w:rFonts w:hAnsi="Times New Roman" w:ascii="Times New Roman"/>
          <w:lang w:val="hr-HR"/>
        </w:rPr>
      </w:pPr>
      <w:r w:rsidRPr="0047413B">
        <w:rPr>
          <w:rFonts w:hAnsi="Times New Roman" w:ascii="Times New Roman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38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946059">
      <w:rPr>
        <w:rFonts w:hAnsi="Times New Roman" w:ascii="Times New Roman"/>
        <w:lang w:val="hr-HR"/>
      </w:rPr>
      <w:t>977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DAD0E2DC"/>
    <w:lvl w:tplc="041A0013" w:ilvl="0">
      <w:start w:val="1"/>
      <w:numFmt w:val="upperRoman"/>
      <w:lvlText w:val="%1."/>
      <w:lvlJc w:val="righ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7413B"/>
    <w:rsid w:val="00481ADF"/>
    <w:rsid w:val="004D2646"/>
    <w:rsid w:val="00532B71"/>
    <w:rsid w:val="005675ED"/>
    <w:rsid w:val="005940E9"/>
    <w:rsid w:val="005A1050"/>
    <w:rsid w:val="006125E1"/>
    <w:rsid w:val="006356C5"/>
    <w:rsid w:val="006375DE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3ED5"/>
    <w:rsid w:val="00BA5129"/>
    <w:rsid w:val="00C57CAF"/>
    <w:rsid w:val="00CB1B4C"/>
    <w:rsid w:val="00CE66D0"/>
    <w:rsid w:val="00CF2939"/>
    <w:rsid w:val="00D44D4F"/>
    <w:rsid w:val="00D73804"/>
    <w:rsid w:val="00D912CE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St-977/2018-7</izvorni_sadrzaj>
    <derivirana_varijabla naziv="DomainObject.Oznaka_1">St-977/2018-7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St-977/2018</izvorni_sadrzaj>
    <derivirana_varijabla naziv="DomainObject.Predmet.OznakaBroj_1">St-977/2018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POWER j.d.o.o.</izvorni_sadrzaj>
    <derivirana_varijabla naziv="DomainObject.Predmet.ProtustrankaFormated_1">  SKY POWER j.d.o.o.</derivirana_varijabla>
  </DomainObject.Predmet.ProtustrankaFormated>
  <DomainObject.Predmet.ProtustrankaFormatedOIB>
    <izvorni_sadrzaj>  SKY POWER j.d.o.o., OIB 67225782077</izvorni_sadrzaj>
    <derivirana_varijabla naziv="DomainObject.Predmet.ProtustrankaFormatedOIB_1">  SKY POWER j.d.o.o., OIB 67225782077</derivirana_varijabla>
  </DomainObject.Predmet.ProtustrankaFormatedOIB>
  <DomainObject.Predmet.ProtustrankaFormatedWithAdress>
    <izvorni_sadrzaj> SKY POWER j.d.o.o., Hinka Wuertha 2, 10000 Zagreb</izvorni_sadrzaj>
    <derivirana_varijabla naziv="DomainObject.Predmet.ProtustrankaFormatedWithAdress_1"> SKY POWER j.d.o.o., Hinka Wuertha 2, 10000 Zagreb</derivirana_varijabla>
  </DomainObject.Predmet.ProtustrankaFormatedWithAdress>
  <DomainObject.Predmet.ProtustrankaFormatedWithAdressOIB>
    <izvorni_sadrzaj> SKY POWER j.d.o.o., OIB 67225782077, Hinka Wuertha 2, 10000 Zagreb</izvorni_sadrzaj>
    <derivirana_varijabla naziv="DomainObject.Predmet.ProtustrankaFormatedWithAdressOIB_1"> SKY POWER j.d.o.o., OIB 67225782077, Hinka Wuertha 2, 10000 Zagreb</derivirana_varijabla>
  </DomainObject.Predmet.ProtustrankaFormatedWithAdressOIB>
  <DomainObject.Predmet.ProtustrankaWithAdress>
    <izvorni_sadrzaj>SKY POWER j.d.o.o. Hinka Wuertha 2, 10000 Zagreb</izvorni_sadrzaj>
    <derivirana_varijabla naziv="DomainObject.Predmet.ProtustrankaWithAdress_1">SKY POWER j.d.o.o. Hinka Wuertha 2, 10000 Zagreb</derivirana_varijabla>
  </DomainObject.Predmet.ProtustrankaWithAdress>
  <DomainObject.Predmet.ProtustrankaWithAdressOIB>
    <izvorni_sadrzaj>SKY POWER j.d.o.o., OIB 67225782077, Hinka Wuertha 2, 10000 Zagreb</izvorni_sadrzaj>
    <derivirana_varijabla naziv="DomainObject.Predmet.ProtustrankaWithAdressOIB_1">SKY POWER j.d.o.o., OIB 67225782077, Hinka Wuertha 2, 10000 Zagreb</derivirana_varijabla>
  </DomainObject.Predmet.ProtustrankaWithAdressOIB>
  <DomainObject.Predmet.ProtustrankaNazivFormated>
    <izvorni_sadrzaj>SKY POWER j.d.o.o.</izvorni_sadrzaj>
    <derivirana_varijabla naziv="DomainObject.Predmet.ProtustrankaNazivFormated_1">SKY POWER j.d.o.o.</derivirana_varijabla>
  </DomainObject.Predmet.ProtustrankaNazivFormated>
  <DomainObject.Predmet.ProtustrankaNazivFormatedOIB>
    <izvorni_sadrzaj>SKY POWER j.d.o.o., OIB 67225782077</izvorni_sadrzaj>
    <derivirana_varijabla naziv="DomainObject.Predmet.ProtustrankaNazivFormatedOIB_1">SKY POWER j.d.o.o., OIB 67225782077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SKY POWER j.d.o.o.</item>
    </izvorni_sadrzaj>
    <derivirana_varijabla naziv="DomainObject.Predmet.ProtuStrankaListFormated_1">
      <item>SKY POWER j.d.o.o.</item>
    </derivirana_varijabla>
  </DomainObject.Predmet.ProtuStrankaListFormated>
  <DomainObject.Predmet.ProtuStrankaListFormatedOIB>
    <izvorni_sadrzaj>
      <item>SKY POWER j.d.o.o., OIB 67225782077</item>
    </izvorni_sadrzaj>
    <derivirana_varijabla naziv="DomainObject.Predmet.ProtuStrankaListFormatedOIB_1">
      <item>SKY POWER j.d.o.o., OIB 67225782077</item>
    </derivirana_varijabla>
  </DomainObject.Predmet.ProtuStrankaListFormatedOIB>
  <DomainObject.Predmet.ProtuStrankaListFormatedWithAdress>
    <izvorni_sadrzaj>
      <item>SKY POWER j.d.o.o., Hinka Wuertha 2, 10000 Zagreb</item>
    </izvorni_sadrzaj>
    <derivirana_varijabla naziv="DomainObject.Predmet.ProtuStrankaListFormatedWithAdress_1">
      <item>SKY POWER j.d.o.o., Hinka Wuertha 2, 10000 Zagreb</item>
    </derivirana_varijabla>
  </DomainObject.Predmet.ProtuStrankaListFormatedWithAdress>
  <DomainObject.Predmet.ProtuStrankaListFormatedWithAdressOIB>
    <izvorni_sadrzaj>
      <item>SKY POWER j.d.o.o., OIB 67225782077, Hinka Wuertha 2, 10000 Zagreb</item>
    </izvorni_sadrzaj>
    <derivirana_varijabla naziv="DomainObject.Predmet.ProtuStrankaListFormatedWithAdressOIB_1">
      <item>SKY POWER j.d.o.o., OIB 67225782077, Hinka Wuertha 2, 10000 Zagreb</item>
    </derivirana_varijabla>
  </DomainObject.Predmet.ProtuStrankaListFormatedWithAdressOIB>
  <DomainObject.Predmet.ProtuStrankaListNazivFormated>
    <izvorni_sadrzaj>
      <item>SKY POWER j.d.o.o.</item>
    </izvorni_sadrzaj>
    <derivirana_varijabla naziv="DomainObject.Predmet.ProtuStrankaListNazivFormated_1">
      <item>SKY POWER j.d.o.o.</item>
    </derivirana_varijabla>
  </DomainObject.Predmet.ProtuStrankaListNazivFormated>
  <DomainObject.Predmet.ProtuStrankaListNazivFormatedOIB>
    <izvorni_sadrzaj>
      <item>SKY POWER j.d.o.o., OIB 67225782077</item>
    </izvorni_sadrzaj>
    <derivirana_varijabla naziv="DomainObject.Predmet.ProtuStrankaListNazivFormatedOIB_1">
      <item>SKY POWER j.d.o.o., OIB 67225782077</item>
    </derivirana_varijabla>
  </DomainObject.Predmet.ProtuStrankaListNazivFormatedOIB>
  <DomainObject.Predmet.OstaliListFormated>
    <izvorni_sadrzaj>
      <item>Dubravka Vukoje</item>
    </izvorni_sadrzaj>
    <derivirana_varijabla naziv="DomainObject.Predmet.OstaliListFormated_1">
      <item>Dubravka Vukoje</item>
    </derivirana_varijabla>
  </DomainObject.Predmet.OstaliListFormated>
  <DomainObject.Predmet.OstaliListFormatedOIB>
    <izvorni_sadrzaj>
      <item>Dubravka Vukoje, OIB 22928795229</item>
    </izvorni_sadrzaj>
    <derivirana_varijabla naziv="DomainObject.Predmet.OstaliListFormatedOIB_1">
      <item>Dubravka Vukoje, OIB 22928795229</item>
    </derivirana_varijabla>
  </DomainObject.Predmet.OstaliListFormatedOIB>
  <DomainObject.Predmet.OstaliListFormatedWithAdress>
    <izvorni_sadrzaj>
      <item>Dubravka Vukoje, Hinka Wuertha 2, 10000 Zagreb</item>
    </izvorni_sadrzaj>
    <derivirana_varijabla naziv="DomainObject.Predmet.OstaliListFormatedWithAdress_1">
      <item>Dubravka Vukoje, Hinka Wuertha 2, 10000 Zagreb</item>
    </derivirana_varijabla>
  </DomainObject.Predmet.OstaliListFormatedWithAdress>
  <DomainObject.Predmet.OstaliListFormatedWithAdressOIB>
    <izvorni_sadrzaj>
      <item>Dubravka Vukoje, OIB 22928795229, Hinka Wuertha 2, 10000 Zagreb</item>
    </izvorni_sadrzaj>
    <derivirana_varijabla naziv="DomainObject.Predmet.OstaliListFormatedWithAdressOIB_1">
      <item>Dubravka Vukoje, OIB 22928795229, Hinka Wuertha 2, 10000 Zagreb</item>
    </derivirana_varijabla>
  </DomainObject.Predmet.OstaliListFormatedWithAdressOIB>
  <DomainObject.Predmet.OstaliListNazivFormated>
    <izvorni_sadrzaj>
      <item>Dubravka Vukoje</item>
    </izvorni_sadrzaj>
    <derivirana_varijabla naziv="DomainObject.Predmet.OstaliListNazivFormated_1">
      <item>Dubravka Vukoje</item>
    </derivirana_varijabla>
  </DomainObject.Predmet.OstaliListNazivFormated>
  <DomainObject.Predmet.OstaliListNazivFormatedOIB>
    <izvorni_sadrzaj>
      <item>Dubravka Vukoje, OIB 22928795229</item>
    </izvorni_sadrzaj>
    <derivirana_varijabla naziv="DomainObject.Predmet.OstaliListNazivFormatedOIB_1">
      <item>Dubravka Vukoje, OIB 22928795229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St-977/2018-7</izvorni_sadrzaj>
    <derivirana_varijabla naziv="DomainObject.PoslovniBrojDokumenta_1">St-977/2018-7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SKY POWER j.d.o.o.</izvorni_sadrzaj>
    <derivirana_varijabla naziv="DomainObject.Predmet.ProtustrankaIDrugi_1">SKY POWER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SKY POWER j.d.o.o., OIB 67225782077, Hinka Wuertha 2, 10000 Zagreb</izvorni_sadrzaj>
    <derivirana_varijabla naziv="DomainObject.Predmet.ProtustrankaIDrugiAdressOIB_1">SKY POWER j.d.o.o., OIB 67225782077, Hinka Wuertha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 POWER j.d.o.o.</item>
      <item>Dubravka Vukoje</item>
    </izvorni_sadrzaj>
    <derivirana_varijabla naziv="DomainObject.Predmet.SudioniciListNaziv_1">
      <item>Fina Regionalni centar Zagreb</item>
      <item>SKY POWER j.d.o.o.</item>
      <item>Dubravka Vukoje</item>
    </derivirana_varijabla>
  </DomainObject.Predmet.SudioniciListNaziv>
  <DomainObject.Predmet.SudioniciListAdressOIB>
    <izvorni_sadrzaj>
      <item>Fina Regionalni centar Zagreb, OIB 85821130368, Trg svibanjskih žrtava 1995.1,10000 Zagreb</item>
      <item>SKY POWER j.d.o.o., OIB 67225782077, Hinka Wuertha 2,10000 Zagreb</item>
      <item>Dubravka Vukoje, OIB 22928795229, Hinka Wuertha 2,10000 Zagreb</item>
    </izvorni_sadrzaj>
    <derivirana_varijabla naziv="DomainObject.Predmet.SudioniciListAdressOIB_1">
      <item>Fina Regionalni centar Zagreb, OIB 85821130368, Trg svibanjskih žrtava 1995.1,10000 Zagreb</item>
      <item>SKY POWER j.d.o.o., OIB 67225782077, Hinka Wuertha 2,10000 Zagreb</item>
      <item>Dubravka Vukoje, OIB 22928795229, Hinka Wuertha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67225782077</item>
      <item>, OIB 22928795229</item>
    </izvorni_sadrzaj>
    <derivirana_varijabla naziv="DomainObject.Predmet.SudioniciListNazivOIB_1">
      <item>, OIB 85821130368</item>
      <item>, OIB 67225782077</item>
      <item>, OIB 22928795229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D4EA7-7ABF-46A0-9D47-286696CFF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1949</properties:Characters>
  <properties:Lines>65</properties:Lines>
  <properties:Paragraphs>27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2018-07-24T06:59:00Z</cp:lastPrinted>
  <dcterms:modified xmlns:xsi="http://www.w3.org/2001/XMLSchema-instance" xsi:type="dcterms:W3CDTF">2018-07-24T06:59:00Z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St-977/2018-7 / Odluka - Rješenje o otvaranju i zaključenju skraćenog stečajnog postupka (1._Stečaj_977-18._stečaj_977-18)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