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9546" w14:paraId="3839546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340" w:rsidP="001D7C1D" w:rsidR="00380340"/>
    <w:p w:rsidRDefault="001D7C1D" w:rsidP="001D7C1D" w:rsidR="001D7C1D" w:rsidRPr="0010222F">
      <w:r w:rsidRPr="0010222F">
        <w:t>REPUBLIKA HRVATSKA</w:t>
      </w:r>
    </w:p>
    <w:p w:rsidRDefault="001D7C1D" w:rsidP="001D7C1D" w:rsidR="001D7C1D" w:rsidRPr="0010222F">
      <w:r w:rsidRPr="0010222F">
        <w:t>TRGOVAČKI SUD U ZAGREBU</w:t>
      </w:r>
    </w:p>
    <w:p w:rsidRDefault="001D7C1D" w:rsidP="001D7C1D" w:rsidR="001D7C1D" w:rsidRPr="0063308C">
      <w:r w:rsidRPr="0010222F">
        <w:t>Zagreb, Amruševa 2/II</w:t>
      </w:r>
      <w:r w:rsidR="003F5856">
        <w:t xml:space="preserve">     </w:t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  <w:t>89</w:t>
      </w:r>
      <w:r w:rsidR="0010222F">
        <w:t>.</w:t>
      </w:r>
      <w:r w:rsidR="00380340">
        <w:t xml:space="preserve"> St</w:t>
      </w:r>
      <w:r w:rsidRPr="0063308C">
        <w:t>-</w:t>
      </w:r>
      <w:r w:rsidR="00522387">
        <w:t>1718</w:t>
      </w:r>
      <w:r w:rsidR="00125C48">
        <w:t>/17-</w:t>
      </w:r>
      <w:r w:rsidR="00741818">
        <w:t>5</w:t>
      </w:r>
    </w:p>
    <w:p w:rsidRDefault="00494008" w:rsidP="00494008" w:rsidR="00494008">
      <w:pPr>
        <w:jc w:val="center"/>
      </w:pPr>
    </w:p>
    <w:p w:rsidRDefault="00380340" w:rsidP="00494008" w:rsidR="00380340">
      <w:pPr>
        <w:jc w:val="center"/>
      </w:pPr>
    </w:p>
    <w:p w:rsidRDefault="00380340" w:rsidP="00494008" w:rsidR="00380340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0222F" w:rsidP="001D7C1D" w:rsidR="0010222F">
      <w:pPr>
        <w:jc w:val="center"/>
      </w:pP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522387" w:rsidP="00522387" w:rsidR="00522387">
      <w:pPr>
        <w:ind w:firstLine="720"/>
        <w:jc w:val="both"/>
      </w:pPr>
      <w:r>
        <w:rPr>
          <w:lang w:val="pt-BR"/>
        </w:rPr>
        <w:t>Trgovački sud u Zagrebu, po sucu Nikolini Dorić Hadžisejdić, u predstečajnom postupku u povodu prijedloga dužnika FAIRTRADE d.o.o. za trgovinu i usluge, Slavonska avenija 52/a, Zagreb, OIB: 44600453631</w:t>
      </w:r>
      <w:r>
        <w:t xml:space="preserve">, </w:t>
      </w:r>
      <w:r>
        <w:rPr>
          <w:lang w:val="pt-BR"/>
        </w:rPr>
        <w:t>14. lipnja 2017.</w:t>
      </w:r>
      <w:r>
        <w:t>,</w:t>
      </w:r>
    </w:p>
    <w:p w:rsidRDefault="00125C48" w:rsidP="0042407B" w:rsidR="00125C48">
      <w:pPr>
        <w:jc w:val="center"/>
      </w:pPr>
    </w:p>
    <w:p w:rsidRDefault="001D7C1D" w:rsidP="0042407B" w:rsidR="0042407B" w:rsidRPr="00C30926">
      <w:pPr>
        <w:jc w:val="center"/>
        <w:rPr>
          <w:b/>
        </w:rPr>
      </w:pPr>
      <w:r>
        <w:t xml:space="preserve">r i j e š i o  </w:t>
      </w:r>
      <w:r w:rsidR="00380340">
        <w:t xml:space="preserve"> </w:t>
      </w:r>
      <w:r>
        <w:t>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Poziva se </w:t>
      </w:r>
      <w:r w:rsidR="001D7C1D">
        <w:t xml:space="preserve">dužnik </w:t>
      </w:r>
      <w:r w:rsidR="00522387">
        <w:rPr>
          <w:lang w:val="pt-BR"/>
        </w:rPr>
        <w:t>FAIRTRADE d.o.o. za trgovinu i usluge, Slavonska avenija 52/a, Zagreb, OIB: 44600453631</w:t>
      </w:r>
      <w:r w:rsidR="0010222F">
        <w:t xml:space="preserve">, </w:t>
      </w:r>
      <w:r w:rsidR="003F5856">
        <w:t>u roku</w:t>
      </w:r>
      <w:r w:rsidRPr="00C30926">
        <w:t xml:space="preserve">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Pr="00C30926">
        <w:t>:</w:t>
      </w:r>
    </w:p>
    <w:p w:rsidRDefault="0042407B" w:rsidP="0042407B" w:rsidR="0042407B" w:rsidRPr="00C30926">
      <w:pPr>
        <w:jc w:val="both"/>
      </w:pPr>
    </w:p>
    <w:p w:rsidRDefault="0042407B" w:rsidP="0010222F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522387">
        <w:t>1718</w:t>
      </w:r>
      <w:r w:rsidR="00125C48">
        <w:t>-2017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10222F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>dostavi</w:t>
      </w:r>
      <w:r w:rsidR="0010222F">
        <w:t>ti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 w:rsidRPr="00C30926">
      <w:pPr>
        <w:numPr>
          <w:ilvl w:val="0"/>
          <w:numId w:val="1"/>
        </w:numPr>
        <w:jc w:val="both"/>
      </w:pPr>
      <w:r w:rsidRPr="00C30926">
        <w:t xml:space="preserve">Ako </w:t>
      </w:r>
      <w:r w:rsidR="0010222F">
        <w:t>dužnik</w:t>
      </w:r>
      <w:r w:rsidRPr="00C30926">
        <w:t xml:space="preserve"> ne postupi po nalogu suda iz točke I. alineja </w:t>
      </w:r>
      <w:r>
        <w:t>1</w:t>
      </w:r>
      <w:r w:rsidRPr="00C30926">
        <w:t xml:space="preserve">. ovog </w:t>
      </w:r>
      <w:r w:rsidR="001D7C1D">
        <w:t>rješenja</w:t>
      </w:r>
      <w:r w:rsidRPr="00C30926">
        <w:t xml:space="preserve">, prijedlog za otvaranje </w:t>
      </w:r>
      <w:r w:rsidR="0010222F">
        <w:t>pred</w:t>
      </w:r>
      <w:r w:rsidRPr="00C30926">
        <w:t xml:space="preserve">stečajnog postupka će se odbaciti (čl. </w:t>
      </w:r>
      <w:r w:rsidR="001D7C1D">
        <w:t>28</w:t>
      </w:r>
      <w:r w:rsidR="0010222F">
        <w:t xml:space="preserve">. </w:t>
      </w:r>
      <w:r w:rsidRPr="00C30926">
        <w:t>st.</w:t>
      </w:r>
      <w:r w:rsidR="0010222F">
        <w:t xml:space="preserve"> </w:t>
      </w:r>
      <w:r w:rsidR="001D7C1D">
        <w:t>3. Stečajnog zakona</w:t>
      </w:r>
      <w:r w:rsidRPr="00C30926">
        <w:t>).</w:t>
      </w:r>
    </w:p>
    <w:p w:rsidRDefault="0010222F" w:rsidP="0042407B" w:rsidR="0010222F">
      <w:pPr>
        <w:jc w:val="center"/>
        <w:rPr>
          <w:b/>
        </w:rPr>
      </w:pPr>
    </w:p>
    <w:p w:rsidRDefault="00380340" w:rsidP="0042407B" w:rsidR="00380340">
      <w:pPr>
        <w:jc w:val="center"/>
        <w:rPr>
          <w:b/>
        </w:rPr>
      </w:pPr>
    </w:p>
    <w:p w:rsidRDefault="0042407B" w:rsidP="0042407B" w:rsidR="0042407B" w:rsidRPr="0010222F">
      <w:pPr>
        <w:jc w:val="center"/>
      </w:pPr>
      <w:r w:rsidRPr="0010222F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0222F" w:rsidR="001D7C1D">
      <w:pPr>
        <w:ind w:firstLine="708"/>
        <w:jc w:val="both"/>
      </w:pPr>
      <w:r w:rsidRPr="00D0792E">
        <w:t>Dužnik</w:t>
      </w:r>
      <w:r w:rsidR="0010222F">
        <w:t xml:space="preserve"> je</w:t>
      </w:r>
      <w:r w:rsidR="00380340">
        <w:t>,</w:t>
      </w:r>
      <w:r w:rsidR="0010222F">
        <w:t xml:space="preserve"> kao podnositelj prijedloga</w:t>
      </w:r>
      <w:r w:rsidR="00380340">
        <w:t>,</w:t>
      </w:r>
      <w:r w:rsidRPr="00D0792E">
        <w:t xml:space="preserve"> podnio ov</w:t>
      </w:r>
      <w:r>
        <w:t>om sudu</w:t>
      </w:r>
      <w:r w:rsidR="0010222F">
        <w:t>,</w:t>
      </w:r>
      <w:r>
        <w:t xml:space="preserve">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</w:t>
      </w:r>
      <w:r w:rsidR="0010222F">
        <w:t>,</w:t>
      </w:r>
      <w:r w:rsidRPr="00D02C24">
        <w:t xml:space="preserve"> prijedlog za</w:t>
      </w:r>
      <w:r w:rsidR="0010222F">
        <w:t xml:space="preserve"> otvaranje</w:t>
      </w:r>
      <w:r w:rsidRPr="00D02C24">
        <w:t xml:space="preserve"> preds</w:t>
      </w:r>
      <w:r w:rsidR="0010222F">
        <w:t>tečajnog postupka</w:t>
      </w:r>
      <w:r w:rsidRPr="00D0792E">
        <w:t xml:space="preserve">. </w:t>
      </w:r>
    </w:p>
    <w:p w:rsidRDefault="0010222F" w:rsidP="0010222F" w:rsidR="0010222F" w:rsidRPr="00D0792E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t>Odredbom čl.</w:t>
      </w:r>
      <w:r w:rsidR="001D7C1D">
        <w:t xml:space="preserve"> 28.</w:t>
      </w:r>
      <w:r w:rsidR="008715DA">
        <w:t xml:space="preserve"> </w:t>
      </w:r>
      <w:r w:rsidR="001D7C1D">
        <w:t>st.</w:t>
      </w:r>
      <w:r w:rsidR="008715DA">
        <w:t xml:space="preserve"> </w:t>
      </w:r>
      <w:r w:rsidR="001D7C1D">
        <w:t>1. Stečajnog zakona</w:t>
      </w:r>
      <w:r>
        <w:t xml:space="preserve"> propisano je da je podnositelj prijedloga dužan</w:t>
      </w:r>
      <w:r w:rsidRPr="0010222F">
        <w:t xml:space="preserve"> uplatiti predujam za troškove predstečajnoga postupka u iznosu od 5</w:t>
      </w:r>
      <w:r>
        <w:t>.000,00 kn.</w:t>
      </w:r>
    </w:p>
    <w:p w:rsidRDefault="0010222F" w:rsidP="0010222F" w:rsidR="0010222F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lastRenderedPageBreak/>
        <w:t xml:space="preserve">Slijedom navedenog, sud je pozvao podnositelja prijedloga (dužnika) predujmiti </w:t>
      </w:r>
      <w:r w:rsidRPr="0010222F">
        <w:t>troškove predstečajnoga postupka u iznosu od 5.000,00 kn</w:t>
      </w:r>
      <w:r w:rsidR="008715DA">
        <w:t xml:space="preserve"> (točka I. izreke)</w:t>
      </w:r>
      <w:r>
        <w:t xml:space="preserve"> uz upozorenje na pravne posljedice ako se ne predujmi navedeni iznos (</w:t>
      </w:r>
      <w:r w:rsidR="008715DA">
        <w:t>točka II. izreke</w:t>
      </w:r>
      <w:r>
        <w:t>)</w:t>
      </w:r>
      <w:r w:rsidR="008715DA">
        <w:t xml:space="preserve">. </w:t>
      </w:r>
    </w:p>
    <w:p w:rsidRDefault="001D7C1D" w:rsidP="00DC6C11" w:rsidR="001D7C1D"/>
    <w:p w:rsidRDefault="001D7C1D" w:rsidP="001D7C1D" w:rsidR="001D7C1D">
      <w:pPr>
        <w:jc w:val="center"/>
      </w:pPr>
      <w:r>
        <w:t xml:space="preserve">U Zagrebu </w:t>
      </w:r>
      <w:r w:rsidR="00125C48">
        <w:t>14</w:t>
      </w:r>
      <w:r w:rsidR="00DC6C11">
        <w:t xml:space="preserve">. </w:t>
      </w:r>
      <w:r w:rsidR="00125C48">
        <w:t>lipnja</w:t>
      </w:r>
      <w:r>
        <w:t xml:space="preserve"> 201</w:t>
      </w:r>
      <w:r w:rsidR="00125C48">
        <w:t>7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3F5856" w:rsidP="003F5856" w:rsidR="00494008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="008715DA">
        <w:rPr>
          <w:rFonts w:hAnsi="Times New Roman" w:ascii="Times New Roman"/>
          <w:b w:val="false"/>
          <w:color w:val="auto"/>
          <w:szCs w:val="24"/>
        </w:rPr>
        <w:t>S</w:t>
      </w:r>
      <w:r w:rsidR="0049400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3F5856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Nikolina Dorić Hadžisejdić</w:t>
      </w:r>
      <w:r w:rsidR="00BA74D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94008" w:rsidP="00E91121" w:rsidR="004940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8715DA" w:rsidR="001D7C1D" w:rsidRPr="009969B9">
      <w:pPr>
        <w:jc w:val="both"/>
      </w:pPr>
      <w:r>
        <w:t>Protiv ovog rješenj</w:t>
      </w:r>
      <w:r w:rsidR="000B1D94">
        <w:t>a</w:t>
      </w:r>
      <w:r>
        <w:t xml:space="preserve"> žalba </w:t>
      </w:r>
      <w:r w:rsidR="008715DA">
        <w:t xml:space="preserve">se može izjaviti. </w:t>
      </w:r>
      <w:r>
        <w:t xml:space="preserve"> </w:t>
      </w:r>
      <w:r w:rsidR="008715DA" w:rsidRPr="008715DA">
        <w:t xml:space="preserve">Žalba se izjavljuje u roku od osam dana od dostave </w:t>
      </w:r>
      <w:r w:rsidR="008715DA">
        <w:t>ovog</w:t>
      </w:r>
      <w:r w:rsidR="008715DA" w:rsidRPr="008715DA">
        <w:t xml:space="preserve"> rješenja</w:t>
      </w:r>
      <w:r w:rsidR="008715DA">
        <w:t>.</w:t>
      </w:r>
    </w:p>
    <w:p w:rsidRDefault="001D7C1D" w:rsidP="001D7C1D" w:rsidR="001D7C1D"/>
    <w:p w:rsidRDefault="00494008" w:rsidP="001D7C1D" w:rsidR="00494008"/>
    <w:p w:rsidRDefault="00BA74D8" w:rsidP="00C359B6" w:rsidR="00BA74D8">
      <w:pPr>
        <w:pStyle w:val="Bezproreda"/>
        <w:ind w:left="4956"/>
        <w:jc w:val="right"/>
      </w:pPr>
      <w:r>
        <w:t>Za točnost otpravka - ovlašteni službenik</w:t>
      </w:r>
    </w:p>
    <w:p w:rsidRDefault="00BA74D8" w:rsidP="00C359B6" w:rsidR="00BA74D8">
      <w:pPr>
        <w:pStyle w:val="Bezproreda"/>
        <w:ind w:left="4956"/>
        <w:jc w:val="right"/>
      </w:pPr>
      <w:r>
        <w:t>Karmela Dolenc</w:t>
      </w:r>
    </w:p>
    <w:p w:rsidRDefault="00BA74D8" w:rsidP="001D7C1D" w:rsidR="00BA74D8"/>
    <w:sectPr w:rsidSect="000B1D94" w:rsidR="00BA74D8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4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856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89</w:t>
    </w:r>
    <w:r w:rsidR="000149C1">
      <w:t>.</w:t>
    </w:r>
    <w:r w:rsidR="00CD09E2">
      <w:t xml:space="preserve"> St -</w:t>
    </w:r>
    <w:r>
      <w:t>1</w:t>
    </w:r>
    <w:r w:rsidR="00522387">
      <w:t>718</w:t>
    </w:r>
    <w:r w:rsidR="008715DA">
      <w:t>/</w:t>
    </w:r>
    <w:r w:rsidR="00522387">
      <w:t>17</w:t>
    </w:r>
    <w:r w:rsidR="00125C48">
      <w:t>-</w:t>
    </w:r>
    <w:r w:rsidR="00741818">
      <w:t>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5F64ED"/>
    <w:multiLevelType w:val="hybridMultilevel"/>
    <w:tmpl w:val="FFCA7852"/>
    <w:lvl w:tplc="899821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65FA4"/>
    <w:rsid w:val="000846DF"/>
    <w:rsid w:val="000B1D94"/>
    <w:rsid w:val="0010222F"/>
    <w:rsid w:val="00125C48"/>
    <w:rsid w:val="001D7C1D"/>
    <w:rsid w:val="00220063"/>
    <w:rsid w:val="00380340"/>
    <w:rsid w:val="003F5856"/>
    <w:rsid w:val="0042407B"/>
    <w:rsid w:val="00494008"/>
    <w:rsid w:val="00503716"/>
    <w:rsid w:val="00522387"/>
    <w:rsid w:val="00525A5B"/>
    <w:rsid w:val="00552AAE"/>
    <w:rsid w:val="00554285"/>
    <w:rsid w:val="00585191"/>
    <w:rsid w:val="005A3656"/>
    <w:rsid w:val="005B4DE4"/>
    <w:rsid w:val="006C6D31"/>
    <w:rsid w:val="006F2E2D"/>
    <w:rsid w:val="00741818"/>
    <w:rsid w:val="0085489D"/>
    <w:rsid w:val="008715DA"/>
    <w:rsid w:val="00873338"/>
    <w:rsid w:val="00915A5B"/>
    <w:rsid w:val="009903DB"/>
    <w:rsid w:val="009C3707"/>
    <w:rsid w:val="00A545CD"/>
    <w:rsid w:val="00A73B0F"/>
    <w:rsid w:val="00AA3D9E"/>
    <w:rsid w:val="00B13F51"/>
    <w:rsid w:val="00B86AA5"/>
    <w:rsid w:val="00BA74D8"/>
    <w:rsid w:val="00BC21E9"/>
    <w:rsid w:val="00C22FB5"/>
    <w:rsid w:val="00C25555"/>
    <w:rsid w:val="00C53A9A"/>
    <w:rsid w:val="00C73C08"/>
    <w:rsid w:val="00CD09E2"/>
    <w:rsid w:val="00D03905"/>
    <w:rsid w:val="00D91CEA"/>
    <w:rsid w:val="00DA3B51"/>
    <w:rsid w:val="00DC675C"/>
    <w:rsid w:val="00DC6C11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A74D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</izvorni_sadrzaj>
    <derivirana_varijabla naziv="DomainObject.Predmet.ProtustrankaFormated_1">  FAIRTRADE d.o.o. zastupanog po punomoćniku Miho Glavić</derivirana_varijabla>
  </DomainObject.Predmet.ProtustrankaFormated>
  <DomainObject.Predmet.ProtustrankaFormatedOIB>
    <izvorni_sadrzaj>  FAIRTRADE d.o.o., OIB 44600453631 zastupanog po punomoćniku Miho Glavić</izvorni_sadrzaj>
    <derivirana_varijabla naziv="DomainObject.Predmet.ProtustrankaFormatedOIB_1">  FAIRTRADE d.o.o., OIB 44600453631 zastupanog po punomoćniku Miho Glavić</derivirana_varijabla>
  </DomainObject.Predmet.ProtustrankaFormatedOIB>
  <DomainObject.Predmet.ProtustrankaFormatedWithAdress>
    <izvorni_sadrzaj> FAIRTRADE d.o.o., Slavonska avenija 52/a, 10000 Zagreb zastupanog po punomoćniku Miho Glavić</izvorni_sadrzaj>
    <derivirana_varijabla naziv="DomainObject.Predmet.ProtustrankaFormatedWithAdress_1"> FAIRTRADE d.o.o., Slavonska avenija 52/a, 10000 Zagreb zastupanog po punomoćniku Miho Glavić</derivirana_varijabla>
  </DomainObject.Predmet.ProtustrankaFormatedWithAdress>
  <DomainObject.Predmet.ProtustrankaFormatedWithAdressOIB>
    <izvorni_sadrzaj> FAIRTRADE d.o.o., OIB 44600453631, Slavonska avenija 52/a, 10000 Zagreb zastupanog po punomoćniku Miho Glavić</izvorni_sadrzaj>
    <derivirana_varijabla naziv="DomainObject.Predmet.ProtustrankaFormatedWithAdressOIB_1"> FAIRTRADE d.o.o., OIB 44600453631, Slavonska avenija 52/a, 10000 Zagreb zastupanog po punomoćniku Miho Glavić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</item>
    </izvorni_sadrzaj>
    <derivirana_varijabla naziv="DomainObject.Predmet.ProtuStrankaListFormated_1">
      <item>FAIRTRADE d.o.o. zastupanog po punomoćniku Miho Glavić</item>
    </derivirana_varijabla>
  </DomainObject.Predmet.ProtuStrankaListFormated>
  <DomainObject.Predmet.ProtuStrankaListFormatedOIB>
    <izvorni_sadrzaj>
      <item>FAIRTRADE d.o.o., OIB 44600453631 zastupanog po punomoćniku Miho Glavić</item>
    </izvorni_sadrzaj>
    <derivirana_varijabla naziv="DomainObject.Predmet.ProtuStrankaListFormatedOIB_1">
      <item>FAIRTRADE d.o.o., OIB 44600453631 zastupanog po punomoćniku Miho Glavić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</item>
    </izvorni_sadrzaj>
    <derivirana_varijabla naziv="DomainObject.Predmet.ProtuStrankaListFormatedWithAdress_1">
      <item>FAIRTRADE d.o.o., Slavonska avenija 52/a, 10000 Zagreb zastupanog po punomoćniku Miho Glavić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</item>
    </izvorni_sadrzaj>
    <derivirana_varijabla naziv="DomainObject.Predmet.ProtuStrankaListFormatedWithAdressOIB_1">
      <item>FAIRTRADE d.o.o., OIB 44600453631, Slavonska avenija 52/a, 10000 Zagreb zastupanog po punomoćniku Miho Glavić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</izvorni_sadrzaj>
    <derivirana_varijabla naziv="DomainObject.Predmet.OstaliListFormated_1">
      <item>Miho Glavić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</izvorni_sadrzaj>
    <derivirana_varijabla naziv="DomainObject.Predmet.OstaliListFormatedOIB_1">
      <item>Miho Glavić, OIB 44332108358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</derivirana_varijabla>
  </DomainObject.Predmet.OstaliListFormatedWithAdressOIB>
  <DomainObject.Predmet.OstaliListNazivFormated>
    <izvorni_sadrzaj>
      <item>Miho Glavić</item>
    </izvorni_sadrzaj>
    <derivirana_varijabla naziv="DomainObject.Predmet.OstaliListNazivFormated_1">
      <item>Miho Glavić</item>
    </derivirana_varijabla>
  </DomainObject.Predmet.OstaliListNazivFormated>
  <DomainObject.Predmet.OstaliListNazivFormatedOIB>
    <izvorni_sadrzaj>
      <item>Miho Glavić, OIB 44332108358</item>
    </izvorni_sadrzaj>
    <derivirana_varijabla naziv="DomainObject.Predmet.OstaliListNazivFormatedOIB_1">
      <item>Miho Glavić, OIB 44332108358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</izvorni_sadrzaj>
    <derivirana_varijabla naziv="DomainObject.Predmet.SudioniciListNaziv_1">
      <item>FAIRTRADE d.o.o.</item>
      <item>FAIRTRADE d.o.o.</item>
      <item>Miho Glavić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</izvorni_sadrzaj>
    <derivirana_varijabla naziv="DomainObject.Predmet.SudioniciListNazivOIB_1">
      <item>, OIB 44600453631</item>
      <item>, OIB 44600453631</item>
      <item>, OIB 44332108358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1611</properties:Characters>
  <properties:Lines>59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2016-02-01T22:20:00Z</dcterms:created>
  <dc:creator>nribaric</dc:creator>
  <cp:lastModifiedBy>Karmela Dolenc</cp:lastModifiedBy>
  <cp:lastPrinted>2017-06-14T09:58:00Z</cp:lastPrinted>
  <dcterms:modified xmlns:xsi="http://www.w3.org/2001/XMLSchema-instance" xsi:type="dcterms:W3CDTF">2017-06-14T09:58:00Z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