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b183" w14:paraId="0c0b183" w:rsidRDefault="00AE649C" w:rsidP="00564EDE" w:rsidR="00AE649C">
      <w:pPr>
        <w:pStyle w:val="Naslov3"/>
        <w:spacing w:after="0" w:before="0"/>
        <w15:collapsed w:val="false"/>
      </w:pPr>
      <w:bookmarkStart w:name="_GoBack" w:id="0"/>
      <w:bookmarkEnd w:id="0"/>
    </w:p>
    <w:p w:rsidRDefault="00564EDE" w:rsidP="00564EDE" w:rsidR="00564EDE"/>
    <w:p w:rsidRDefault="00564EDE" w:rsidP="00564EDE" w:rsidR="00564EDE">
      <w:pPr>
        <w:spacing w:after="0"/>
      </w:pPr>
      <w:r>
        <w:t>REPUBLIKA HRVATSKA</w:t>
      </w:r>
    </w:p>
    <w:p w:rsidRDefault="00564EDE" w:rsidP="00564EDE" w:rsidR="00564EDE">
      <w:pPr>
        <w:spacing w:after="0"/>
      </w:pPr>
      <w:r>
        <w:t>Trgovački sud u Varaždinu</w:t>
      </w:r>
    </w:p>
    <w:p w:rsidRDefault="00564EDE" w:rsidP="00564EDE" w:rsidR="00AE649C" w:rsidRPr="00B76F3C">
      <w:pPr>
        <w:spacing w:after="0"/>
      </w:pPr>
      <w:r>
        <w:t>Varaždin, Braće Radić br. 2.</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4EDE" w:rsidP="00564EDE" w:rsidR="00564EDE">
      <w:pPr>
        <w:pStyle w:val="SudSjedite"/>
      </w:pPr>
    </w:p>
    <w:p w:rsidRDefault="00EA1C6D" w:rsidP="00564EDE" w:rsidR="00AE649C" w:rsidRPr="00B76F3C">
      <w:pPr>
        <w:pStyle w:val="SudSjedite"/>
      </w:pPr>
      <w:r>
        <w:tab/>
      </w:r>
    </w:p>
    <w:p w:rsidRDefault="00564EDE" w:rsidP="00564EDE" w:rsidR="00564EDE">
      <w:pPr>
        <w:spacing w:after="0"/>
        <w:jc w:val="center"/>
      </w:pPr>
      <w:r>
        <w:t>R E P U B L I K A      H R V A T S K A</w:t>
      </w:r>
    </w:p>
    <w:p w:rsidRDefault="00564EDE" w:rsidP="00564EDE" w:rsidR="00564EDE">
      <w:pPr>
        <w:spacing w:after="0"/>
      </w:pPr>
    </w:p>
    <w:p w:rsidRDefault="00564EDE" w:rsidP="00564EDE" w:rsidR="00564EDE">
      <w:pPr>
        <w:spacing w:after="0"/>
        <w:jc w:val="center"/>
      </w:pPr>
      <w:r>
        <w:t xml:space="preserve">R J E Š E N J E </w:t>
      </w:r>
    </w:p>
    <w:p w:rsidRDefault="00564EDE" w:rsidP="00564EDE" w:rsidR="00564EDE">
      <w:pPr>
        <w:spacing w:after="0"/>
        <w:jc w:val="center"/>
      </w:pPr>
    </w:p>
    <w:p w:rsidRDefault="00564EDE" w:rsidP="00564EDE" w:rsidR="00564EDE">
      <w:pPr>
        <w:spacing w:after="0"/>
        <w:ind w:firstLine="720"/>
        <w:jc w:val="both"/>
      </w:pPr>
      <w:r>
        <w:t xml:space="preserve">TRGOVAČKI SUD U VARAŽDINU, po sucu toga suda Hugu </w:t>
      </w:r>
      <w:proofErr w:type="spellStart"/>
      <w:r>
        <w:t>Wedemeyer</w:t>
      </w:r>
      <w:proofErr w:type="spellEnd"/>
      <w:r>
        <w:t xml:space="preserve">, u stečajnom postupku koji se vodi nad stečajnim dužnikom INDUSTRIJA MESA IVANEC d.o.o."u stečaju", Ivanec, Varaždinska 35, MBS: 070026632, OIB: 84489481271, kojeg zastupa stečajni upravitelj Tomislav </w:t>
      </w:r>
      <w:proofErr w:type="spellStart"/>
      <w:r>
        <w:t>Đuričin</w:t>
      </w:r>
      <w:proofErr w:type="spellEnd"/>
      <w:r>
        <w:t>, iz Varaždina, Dravska poljana br. 1, izvan ročišta 1. ožujka 2017.,</w:t>
      </w:r>
    </w:p>
    <w:p w:rsidRDefault="00564EDE" w:rsidP="00564EDE" w:rsidR="00564EDE">
      <w:pPr>
        <w:spacing w:after="0"/>
        <w:jc w:val="center"/>
      </w:pPr>
    </w:p>
    <w:p w:rsidRDefault="00564EDE" w:rsidP="00564EDE" w:rsidR="00564EDE">
      <w:pPr>
        <w:spacing w:after="0"/>
        <w:jc w:val="center"/>
      </w:pPr>
      <w:r>
        <w:t>r i j e š i o     j e</w:t>
      </w:r>
    </w:p>
    <w:p w:rsidRDefault="00564EDE" w:rsidP="00564EDE" w:rsidR="00564EDE">
      <w:pPr>
        <w:spacing w:after="0"/>
        <w:ind w:left="720"/>
        <w:jc w:val="both"/>
        <w:rPr>
          <w:b/>
        </w:rPr>
      </w:pPr>
    </w:p>
    <w:p w:rsidRDefault="00B808E2" w:rsidP="00B808E2" w:rsidR="00564EDE">
      <w:pPr>
        <w:spacing w:after="0"/>
      </w:pPr>
      <w:r>
        <w:t>1.</w:t>
      </w:r>
      <w:r w:rsidR="00564EDE">
        <w:t xml:space="preserve">Određuje se u stečajnom postupku prodaja nekretnina stečajnog dužnika </w:t>
      </w:r>
      <w:r w:rsidR="00AD122F">
        <w:t xml:space="preserve">na kojima postoji </w:t>
      </w:r>
      <w:proofErr w:type="spellStart"/>
      <w:r w:rsidR="00AD122F">
        <w:t>razlučno</w:t>
      </w:r>
      <w:proofErr w:type="spellEnd"/>
      <w:r w:rsidR="00AD122F">
        <w:t xml:space="preserve"> pravo i to nekretnina </w:t>
      </w:r>
      <w:r w:rsidR="00564EDE">
        <w:t>upisanih</w:t>
      </w:r>
      <w:r w:rsidR="00AD122F">
        <w:t xml:space="preserve"> </w:t>
      </w:r>
      <w:r w:rsidR="00564EDE">
        <w:t>:</w:t>
      </w:r>
    </w:p>
    <w:p w:rsidRDefault="00564EDE" w:rsidP="00564EDE" w:rsidR="00564EDE">
      <w:pPr>
        <w:spacing w:after="0"/>
        <w:jc w:val="both"/>
      </w:pPr>
    </w:p>
    <w:p w:rsidRDefault="00564EDE" w:rsidP="00564EDE" w:rsidR="00564EDE">
      <w:pPr>
        <w:spacing w:after="0"/>
        <w:jc w:val="both"/>
        <w:rPr>
          <w:lang w:val="en-US"/>
        </w:rPr>
      </w:pPr>
      <w:r>
        <w:t>a)k</w:t>
      </w:r>
      <w:r w:rsidR="008532F1">
        <w:t>od Općinskog suda u Varaždinu, Z</w:t>
      </w:r>
      <w:r>
        <w:t xml:space="preserve">emljišnoknjižni odjel Ivanec, katastarska općina Cerje Tužno, </w:t>
      </w:r>
      <w:proofErr w:type="spellStart"/>
      <w:r>
        <w:t>z</w:t>
      </w:r>
      <w:r w:rsidR="008532F1">
        <w:t>.</w:t>
      </w:r>
      <w:r>
        <w:t>k</w:t>
      </w:r>
      <w:proofErr w:type="spellEnd"/>
      <w:r w:rsidR="008532F1">
        <w:t>.</w:t>
      </w:r>
      <w:r>
        <w:t xml:space="preserve"> uložak broj 3373, broj katastarske čestice 2318/5, kuća i dvorište, ukupne površine 895 m2, a u kojoj cijeloj nekretnini dužnik dolazi upisan kao </w:t>
      </w:r>
      <w:r>
        <w:rPr>
          <w:lang w:val="en-US"/>
        </w:rPr>
        <w:t xml:space="preserve"> INDUSTRIJA MESA IVANEC </w:t>
      </w:r>
      <w:proofErr w:type="spellStart"/>
      <w:r>
        <w:rPr>
          <w:lang w:val="en-US"/>
        </w:rPr>
        <w:t>d.d</w:t>
      </w:r>
      <w:proofErr w:type="spellEnd"/>
      <w:r>
        <w:rPr>
          <w:lang w:val="en-US"/>
        </w:rPr>
        <w:t>., IVANEC</w:t>
      </w:r>
      <w:r w:rsidR="00B808E2">
        <w:rPr>
          <w:lang w:val="en-US"/>
        </w:rPr>
        <w:t>,</w:t>
      </w:r>
      <w:r>
        <w:t xml:space="preserve"> u 1/2 dijela;</w:t>
      </w:r>
    </w:p>
    <w:p w:rsidRDefault="00564EDE" w:rsidP="00564EDE" w:rsidR="00564EDE">
      <w:pPr>
        <w:spacing w:after="0"/>
        <w:ind w:left="1504"/>
        <w:jc w:val="both"/>
        <w:rPr>
          <w:lang w:val="en-US"/>
        </w:rPr>
      </w:pPr>
    </w:p>
    <w:p w:rsidRDefault="00564EDE" w:rsidP="00564EDE" w:rsidR="00564EDE">
      <w:pPr>
        <w:spacing w:after="0"/>
        <w:jc w:val="both"/>
      </w:pPr>
      <w:r>
        <w:t xml:space="preserve">b)kod Općinskog suda u Koprivnici, </w:t>
      </w:r>
      <w:r w:rsidR="008532F1">
        <w:t>Z</w:t>
      </w:r>
      <w:r>
        <w:t xml:space="preserve">emljišnoknjižni odjel Koprivnica, katastarska općina </w:t>
      </w:r>
      <w:proofErr w:type="spellStart"/>
      <w:r>
        <w:t>Virje</w:t>
      </w:r>
      <w:proofErr w:type="spellEnd"/>
      <w:r>
        <w:t xml:space="preserve">, </w:t>
      </w:r>
      <w:proofErr w:type="spellStart"/>
      <w:r>
        <w:t>z</w:t>
      </w:r>
      <w:r w:rsidR="008532F1">
        <w:t>.</w:t>
      </w:r>
      <w:r>
        <w:t>k</w:t>
      </w:r>
      <w:proofErr w:type="spellEnd"/>
      <w:r w:rsidR="008532F1">
        <w:t>.</w:t>
      </w:r>
      <w:r>
        <w:t xml:space="preserve"> uložak broj 697, katastarske čestica broj:</w:t>
      </w:r>
    </w:p>
    <w:p w:rsidRDefault="00564EDE" w:rsidP="008532F1" w:rsidR="00564EDE">
      <w:pPr>
        <w:spacing w:after="0"/>
        <w:jc w:val="both"/>
      </w:pPr>
      <w:r>
        <w:t xml:space="preserve">3834/3 </w:t>
      </w:r>
      <w:proofErr w:type="spellStart"/>
      <w:r w:rsidR="00B808E2">
        <w:rPr>
          <w:lang w:val="en-US"/>
        </w:rPr>
        <w:t>oranica</w:t>
      </w:r>
      <w:proofErr w:type="spellEnd"/>
      <w:r w:rsidR="00B808E2">
        <w:rPr>
          <w:lang w:val="en-US"/>
        </w:rPr>
        <w:t xml:space="preserve"> u </w:t>
      </w:r>
      <w:proofErr w:type="spellStart"/>
      <w:r w:rsidR="00B808E2">
        <w:rPr>
          <w:lang w:val="en-US"/>
        </w:rPr>
        <w:t>Mačkovicama</w:t>
      </w:r>
      <w:proofErr w:type="spellEnd"/>
      <w:r w:rsidR="00B808E2">
        <w:rPr>
          <w:lang w:val="en-US"/>
        </w:rPr>
        <w:t xml:space="preserve"> od 1</w:t>
      </w:r>
      <w:r>
        <w:rPr>
          <w:lang w:val="en-US"/>
        </w:rPr>
        <w:t xml:space="preserve">338,00 </w:t>
      </w:r>
      <w:proofErr w:type="spellStart"/>
      <w:r>
        <w:rPr>
          <w:lang w:val="en-US"/>
        </w:rPr>
        <w:t>čhv</w:t>
      </w:r>
      <w:proofErr w:type="spellEnd"/>
    </w:p>
    <w:p w:rsidRDefault="00564EDE" w:rsidP="008532F1" w:rsidR="00564EDE">
      <w:pPr>
        <w:spacing w:after="0"/>
        <w:jc w:val="both"/>
      </w:pPr>
      <w:r>
        <w:t xml:space="preserve">6810/1 vinograd u gori od 179,00 </w:t>
      </w:r>
      <w:proofErr w:type="spellStart"/>
      <w:r>
        <w:t>čhv</w:t>
      </w:r>
      <w:proofErr w:type="spellEnd"/>
      <w:r>
        <w:t>,</w:t>
      </w:r>
    </w:p>
    <w:p w:rsidRDefault="00564EDE" w:rsidP="008532F1" w:rsidR="00564EDE">
      <w:pPr>
        <w:spacing w:after="0"/>
        <w:jc w:val="both"/>
      </w:pPr>
      <w:r>
        <w:t xml:space="preserve">6811/1 vinograd u gori od 49,00 </w:t>
      </w:r>
      <w:proofErr w:type="spellStart"/>
      <w:r>
        <w:t>čhv</w:t>
      </w:r>
      <w:proofErr w:type="spellEnd"/>
      <w:r>
        <w:t>,</w:t>
      </w:r>
    </w:p>
    <w:p w:rsidRDefault="00564EDE" w:rsidP="008532F1" w:rsidR="00564EDE">
      <w:pPr>
        <w:spacing w:after="0"/>
        <w:jc w:val="both"/>
      </w:pPr>
      <w:r>
        <w:t xml:space="preserve">6812/1 vinograd u gori od 79,00 </w:t>
      </w:r>
      <w:proofErr w:type="spellStart"/>
      <w:r>
        <w:t>čhv</w:t>
      </w:r>
      <w:proofErr w:type="spellEnd"/>
      <w:r>
        <w:t xml:space="preserve">, </w:t>
      </w:r>
    </w:p>
    <w:p w:rsidRDefault="00564EDE" w:rsidP="008532F1" w:rsidR="00564EDE">
      <w:pPr>
        <w:spacing w:after="0"/>
        <w:jc w:val="both"/>
      </w:pPr>
      <w:r>
        <w:t xml:space="preserve">6813/1 oranica kod vinograda u gori od 120,00 </w:t>
      </w:r>
      <w:proofErr w:type="spellStart"/>
      <w:r>
        <w:t>čhv</w:t>
      </w:r>
      <w:proofErr w:type="spellEnd"/>
      <w:r>
        <w:t xml:space="preserve">, </w:t>
      </w:r>
    </w:p>
    <w:p w:rsidRDefault="00564EDE" w:rsidP="008532F1" w:rsidR="00564EDE">
      <w:pPr>
        <w:spacing w:after="0"/>
        <w:jc w:val="both"/>
      </w:pPr>
      <w:r>
        <w:t xml:space="preserve">8923/3 put u </w:t>
      </w:r>
      <w:proofErr w:type="spellStart"/>
      <w:r>
        <w:t>travniku</w:t>
      </w:r>
      <w:proofErr w:type="spellEnd"/>
      <w:r>
        <w:t xml:space="preserve"> od 49,00 </w:t>
      </w:r>
      <w:proofErr w:type="spellStart"/>
      <w:r>
        <w:t>čhv</w:t>
      </w:r>
      <w:proofErr w:type="spellEnd"/>
      <w:r>
        <w:t xml:space="preserve">, te  </w:t>
      </w:r>
    </w:p>
    <w:p w:rsidRDefault="00564EDE" w:rsidP="008532F1" w:rsidR="00564EDE">
      <w:pPr>
        <w:spacing w:after="0"/>
        <w:jc w:val="both"/>
      </w:pPr>
      <w:r>
        <w:t xml:space="preserve">9267/6 sjenokoša u </w:t>
      </w:r>
      <w:proofErr w:type="spellStart"/>
      <w:r>
        <w:t>travniku</w:t>
      </w:r>
      <w:proofErr w:type="spellEnd"/>
      <w:r>
        <w:t xml:space="preserve"> od 347,00 </w:t>
      </w:r>
      <w:proofErr w:type="spellStart"/>
      <w:r>
        <w:t>čhv</w:t>
      </w:r>
      <w:proofErr w:type="spellEnd"/>
      <w:r>
        <w:t xml:space="preserve">, </w:t>
      </w:r>
    </w:p>
    <w:p w:rsidRDefault="008532F1" w:rsidP="008532F1" w:rsidR="008532F1">
      <w:pPr>
        <w:spacing w:after="0"/>
        <w:jc w:val="both"/>
      </w:pPr>
    </w:p>
    <w:p w:rsidRDefault="00564EDE" w:rsidP="00564EDE" w:rsidR="00564EDE">
      <w:pPr>
        <w:spacing w:after="0"/>
        <w:jc w:val="both"/>
      </w:pPr>
      <w:r>
        <w:t xml:space="preserve">a u kojoj cijeloj nekretnini dužnik dolazi upisan kao </w:t>
      </w:r>
      <w:r>
        <w:rPr>
          <w:lang w:val="en-US"/>
        </w:rPr>
        <w:t> </w:t>
      </w:r>
      <w:r>
        <w:t> INDUSTRIJA MESA IVANEC d.o.o.</w:t>
      </w:r>
      <w:r w:rsidR="00B808E2">
        <w:t>, IVANEC, Varaždinska br.</w:t>
      </w:r>
      <w:r>
        <w:t xml:space="preserve"> 35</w:t>
      </w:r>
      <w:r w:rsidR="00B808E2">
        <w:t>.</w:t>
      </w:r>
      <w:r w:rsidR="008532F1">
        <w:t xml:space="preserve"> u 1/</w:t>
      </w:r>
      <w:proofErr w:type="spellStart"/>
      <w:r w:rsidR="008532F1">
        <w:t>1</w:t>
      </w:r>
      <w:proofErr w:type="spellEnd"/>
      <w:r w:rsidR="008532F1">
        <w:t xml:space="preserve"> dijela.</w:t>
      </w:r>
    </w:p>
    <w:p w:rsidRDefault="00564EDE" w:rsidP="00564EDE" w:rsidR="00564EDE">
      <w:pPr>
        <w:spacing w:after="0"/>
        <w:jc w:val="both"/>
      </w:pPr>
      <w:r>
        <w:t xml:space="preserve"> </w:t>
      </w:r>
    </w:p>
    <w:p w:rsidRDefault="00564EDE" w:rsidP="00564EDE" w:rsidR="00564EDE">
      <w:pPr>
        <w:spacing w:after="0"/>
        <w:jc w:val="both"/>
      </w:pPr>
      <w:r>
        <w:t>2.</w:t>
      </w:r>
      <w:r>
        <w:tab/>
        <w:t>Ovo rješenje dostaviti</w:t>
      </w:r>
      <w:r w:rsidR="008532F1">
        <w:t xml:space="preserve"> će se Općinskom sudu</w:t>
      </w:r>
      <w:r>
        <w:t xml:space="preserve"> u Varaždinu</w:t>
      </w:r>
      <w:r w:rsidR="008532F1">
        <w:t>, Zemljišnoknjižnom odjelu u Ivancu i  Općinskom sudu</w:t>
      </w:r>
      <w:r>
        <w:t xml:space="preserve"> u Koprivnici</w:t>
      </w:r>
      <w:r w:rsidR="008532F1">
        <w:t>, Zemljišnoknjižnom odjelu Koprivnica,</w:t>
      </w:r>
      <w:r>
        <w:t xml:space="preserve"> radi upisa zabilježbe rješenja o prodaji nekretnina u stečajnom postupku. </w:t>
      </w:r>
    </w:p>
    <w:p w:rsidRDefault="00564EDE" w:rsidP="00564EDE" w:rsidR="00564EDE">
      <w:pPr>
        <w:spacing w:after="0"/>
        <w:jc w:val="both"/>
      </w:pPr>
    </w:p>
    <w:p w:rsidRDefault="00564EDE" w:rsidP="00564EDE" w:rsidR="00564EDE">
      <w:pPr>
        <w:spacing w:after="0"/>
        <w:jc w:val="both"/>
      </w:pPr>
      <w:r>
        <w:t>3.</w:t>
      </w:r>
      <w:r>
        <w:tab/>
        <w:t>Nala</w:t>
      </w:r>
      <w:r w:rsidR="0065113E">
        <w:t>že se Općinskom sudu</w:t>
      </w:r>
      <w:r>
        <w:t xml:space="preserve"> u Varaždinu</w:t>
      </w:r>
      <w:r w:rsidR="0065113E">
        <w:t>, Zemljišnoknjižnom odjelu u Ivancu,</w:t>
      </w:r>
      <w:r>
        <w:t xml:space="preserve"> da upiše zabilježbu rješenja o prodaji</w:t>
      </w:r>
      <w:r w:rsidR="0065113E">
        <w:t xml:space="preserve"> u stečajnom postupku</w:t>
      </w:r>
      <w:r>
        <w:t xml:space="preserve"> nekretnina navedenih pod točkom 1.a izreke </w:t>
      </w:r>
      <w:r w:rsidR="0065113E">
        <w:t xml:space="preserve">ovog </w:t>
      </w:r>
      <w:r w:rsidR="00996E78">
        <w:t>rješenja.</w:t>
      </w:r>
    </w:p>
    <w:p w:rsidRDefault="00564EDE" w:rsidP="00564EDE" w:rsidR="00564EDE">
      <w:pPr>
        <w:spacing w:after="0"/>
        <w:jc w:val="both"/>
      </w:pPr>
      <w:r>
        <w:lastRenderedPageBreak/>
        <w:t xml:space="preserve">4. </w:t>
      </w:r>
      <w:r>
        <w:tab/>
        <w:t>Nala</w:t>
      </w:r>
      <w:r w:rsidR="00996E78">
        <w:t>že se Općinskom sudu</w:t>
      </w:r>
      <w:r>
        <w:t xml:space="preserve"> u Koprivnici</w:t>
      </w:r>
      <w:r w:rsidR="00996E78">
        <w:t>, Zemljišnoknjižnom odjelu u Koprivnici,</w:t>
      </w:r>
      <w:r>
        <w:t xml:space="preserve"> da upiše zabilježbu rješenja o prodaji nekretnina </w:t>
      </w:r>
      <w:r w:rsidR="00996E78">
        <w:t xml:space="preserve">u stečajnom postupku </w:t>
      </w:r>
      <w:r>
        <w:t xml:space="preserve">navedenih pod točkom 1.b izreke </w:t>
      </w:r>
      <w:r w:rsidR="0046205A">
        <w:t>ovog rješenja.</w:t>
      </w:r>
    </w:p>
    <w:p w:rsidRDefault="00564EDE" w:rsidP="00564EDE" w:rsidR="00564EDE">
      <w:pPr>
        <w:spacing w:after="0"/>
        <w:jc w:val="both"/>
      </w:pPr>
    </w:p>
    <w:p w:rsidRDefault="00564EDE" w:rsidP="00564EDE" w:rsidR="00564EDE">
      <w:pPr>
        <w:spacing w:after="0"/>
        <w:jc w:val="both"/>
      </w:pPr>
      <w:r>
        <w:t>5.</w:t>
      </w:r>
      <w:r>
        <w:tab/>
        <w:t>Sud će zaključkom o prodaji utvrditi vrijednost nekretnine, način prodaje i uvjete prodaje.</w:t>
      </w:r>
    </w:p>
    <w:p w:rsidRDefault="00564EDE" w:rsidP="00564EDE" w:rsidR="00564EDE">
      <w:pPr>
        <w:spacing w:after="0"/>
        <w:jc w:val="both"/>
      </w:pPr>
    </w:p>
    <w:p w:rsidRDefault="00564EDE" w:rsidP="00564EDE" w:rsidR="00564EDE">
      <w:pPr>
        <w:spacing w:after="0"/>
      </w:pPr>
    </w:p>
    <w:p w:rsidRDefault="00564EDE" w:rsidP="00564EDE" w:rsidR="00564EDE">
      <w:pPr>
        <w:spacing w:after="0"/>
        <w:jc w:val="center"/>
      </w:pPr>
      <w:r>
        <w:t>Obrazloženje</w:t>
      </w:r>
    </w:p>
    <w:p w:rsidRDefault="00564EDE" w:rsidP="00564EDE" w:rsidR="00564EDE">
      <w:pPr>
        <w:spacing w:after="0"/>
        <w:jc w:val="center"/>
      </w:pPr>
    </w:p>
    <w:p w:rsidRDefault="00564EDE" w:rsidP="00564EDE" w:rsidR="00564EDE">
      <w:pPr>
        <w:spacing w:after="0"/>
        <w:jc w:val="both"/>
        <w:rPr>
          <w:lang w:val="en-US"/>
        </w:rPr>
      </w:pPr>
      <w:r>
        <w:tab/>
        <w:t xml:space="preserve">Stečajni je upravitelj podneskom od dana 26. siječnja 2017. predložio prodaju nekretnina u stečajnom postupku. Uvidom u zemljišno knjižni izvadak za nekretnine iz točke 1.a. i točke 1.b. izreke rješenja utvrđeno je da je </w:t>
      </w:r>
      <w:r>
        <w:rPr>
          <w:lang w:val="en-US"/>
        </w:rPr>
        <w:t> </w:t>
      </w:r>
      <w:proofErr w:type="spellStart"/>
      <w:r>
        <w:rPr>
          <w:lang w:val="en-US"/>
        </w:rPr>
        <w:t>Republika</w:t>
      </w:r>
      <w:proofErr w:type="spellEnd"/>
      <w:r>
        <w:rPr>
          <w:lang w:val="en-US"/>
        </w:rPr>
        <w:t xml:space="preserve"> </w:t>
      </w:r>
      <w:proofErr w:type="spellStart"/>
      <w:r>
        <w:rPr>
          <w:lang w:val="en-US"/>
        </w:rPr>
        <w:t>Hrvatska</w:t>
      </w:r>
      <w:proofErr w:type="spellEnd"/>
      <w:r>
        <w:rPr>
          <w:lang w:val="en-US"/>
        </w:rPr>
        <w:t xml:space="preserve">, </w:t>
      </w:r>
      <w:proofErr w:type="spellStart"/>
      <w:r>
        <w:rPr>
          <w:lang w:val="en-US"/>
        </w:rPr>
        <w:t>Ministarstvo</w:t>
      </w:r>
      <w:proofErr w:type="spellEnd"/>
      <w:r>
        <w:rPr>
          <w:lang w:val="en-US"/>
        </w:rPr>
        <w:t xml:space="preserve"> </w:t>
      </w:r>
      <w:proofErr w:type="spellStart"/>
      <w:r>
        <w:rPr>
          <w:lang w:val="en-US"/>
        </w:rPr>
        <w:t>financija</w:t>
      </w:r>
      <w:proofErr w:type="spellEnd"/>
      <w:r>
        <w:rPr>
          <w:lang w:val="en-US"/>
        </w:rPr>
        <w:t xml:space="preserve">, </w:t>
      </w:r>
      <w:proofErr w:type="spellStart"/>
      <w:r>
        <w:rPr>
          <w:lang w:val="en-US"/>
        </w:rPr>
        <w:t>Porezna</w:t>
      </w:r>
      <w:proofErr w:type="spellEnd"/>
      <w:r>
        <w:rPr>
          <w:lang w:val="en-US"/>
        </w:rPr>
        <w:t xml:space="preserve"> </w:t>
      </w:r>
      <w:proofErr w:type="spellStart"/>
      <w:r>
        <w:rPr>
          <w:lang w:val="en-US"/>
        </w:rPr>
        <w:t>uprava</w:t>
      </w:r>
      <w:proofErr w:type="spellEnd"/>
      <w:r>
        <w:rPr>
          <w:lang w:val="en-US"/>
        </w:rPr>
        <w:t xml:space="preserve">, </w:t>
      </w:r>
      <w:proofErr w:type="spellStart"/>
      <w:r>
        <w:rPr>
          <w:lang w:val="en-US"/>
        </w:rPr>
        <w:t>Područni</w:t>
      </w:r>
      <w:proofErr w:type="spellEnd"/>
      <w:r>
        <w:rPr>
          <w:lang w:val="en-US"/>
        </w:rPr>
        <w:t xml:space="preserve"> </w:t>
      </w:r>
      <w:proofErr w:type="spellStart"/>
      <w:r>
        <w:rPr>
          <w:lang w:val="en-US"/>
        </w:rPr>
        <w:t>ured</w:t>
      </w:r>
      <w:proofErr w:type="spellEnd"/>
      <w:r>
        <w:rPr>
          <w:lang w:val="en-US"/>
        </w:rPr>
        <w:t xml:space="preserve"> </w:t>
      </w:r>
      <w:proofErr w:type="spellStart"/>
      <w:r>
        <w:rPr>
          <w:lang w:val="en-US"/>
        </w:rPr>
        <w:t>Varaždin</w:t>
      </w:r>
      <w:proofErr w:type="spellEnd"/>
      <w:r>
        <w:rPr>
          <w:lang w:val="en-US"/>
        </w:rPr>
        <w:t xml:space="preserve"> </w:t>
      </w:r>
      <w:proofErr w:type="spellStart"/>
      <w:r>
        <w:t>razlučni</w:t>
      </w:r>
      <w:proofErr w:type="spellEnd"/>
      <w:r>
        <w:t xml:space="preserve"> vjerovnik na navedenim nekretninama. </w:t>
      </w:r>
    </w:p>
    <w:p w:rsidRDefault="00564EDE" w:rsidP="00564EDE" w:rsidR="00564EDE">
      <w:pPr>
        <w:spacing w:after="0"/>
        <w:jc w:val="both"/>
      </w:pPr>
    </w:p>
    <w:p w:rsidRDefault="007A3812" w:rsidP="00564EDE" w:rsidR="00564EDE">
      <w:pPr>
        <w:spacing w:after="0"/>
        <w:jc w:val="both"/>
      </w:pPr>
      <w:r>
        <w:t xml:space="preserve"> </w:t>
      </w:r>
      <w:r>
        <w:tab/>
        <w:t>Slijedom iznijetog temeljem</w:t>
      </w:r>
      <w:r w:rsidR="00564EDE">
        <w:t xml:space="preserve"> odredbe čl. 247. st. 1. 2. i 3. Stečajnog zakona (Narodne novine br. 71/15., dalje : SZ-a), odlučeno je kao u izreci ovog rješenja. </w:t>
      </w:r>
    </w:p>
    <w:p w:rsidRDefault="00564EDE" w:rsidP="00564EDE" w:rsidR="00564EDE">
      <w:pPr>
        <w:spacing w:after="0"/>
        <w:jc w:val="both"/>
      </w:pPr>
      <w:r>
        <w:t xml:space="preserve"> </w:t>
      </w:r>
    </w:p>
    <w:p w:rsidRDefault="00564EDE" w:rsidP="00564EDE" w:rsidR="00564EDE">
      <w:pPr>
        <w:spacing w:after="0"/>
        <w:jc w:val="both"/>
      </w:pPr>
      <w:r>
        <w:t xml:space="preserve"> </w:t>
      </w:r>
    </w:p>
    <w:p w:rsidRDefault="00564EDE" w:rsidP="00564EDE" w:rsidR="00564EDE">
      <w:pPr>
        <w:spacing w:after="0"/>
        <w:jc w:val="center"/>
      </w:pPr>
      <w:r>
        <w:t>U Varaždinu,  1. ožujka 2017.</w:t>
      </w:r>
    </w:p>
    <w:p w:rsidRDefault="00564EDE" w:rsidP="00564EDE" w:rsidR="00564EDE">
      <w:pPr>
        <w:spacing w:after="0"/>
      </w:pPr>
    </w:p>
    <w:p w:rsidRDefault="00564EDE" w:rsidP="00564EDE" w:rsidR="00564EDE">
      <w:pPr>
        <w:spacing w:after="0"/>
      </w:pPr>
    </w:p>
    <w:p w:rsidRDefault="00564EDE" w:rsidP="00564EDE" w:rsidR="00564EDE">
      <w:pPr>
        <w:spacing w:after="0"/>
      </w:pPr>
      <w:r>
        <w:tab/>
      </w:r>
      <w:r>
        <w:tab/>
      </w:r>
      <w:r>
        <w:tab/>
      </w:r>
      <w:r>
        <w:tab/>
      </w:r>
      <w:r>
        <w:tab/>
      </w:r>
      <w:r>
        <w:tab/>
      </w:r>
      <w:r>
        <w:tab/>
        <w:t xml:space="preserve">                      SUDAC :</w:t>
      </w:r>
    </w:p>
    <w:p w:rsidRDefault="00564EDE" w:rsidP="00564EDE" w:rsidR="00564EDE">
      <w:pPr>
        <w:spacing w:after="0"/>
      </w:pPr>
      <w:r>
        <w:t xml:space="preserve"> </w:t>
      </w:r>
    </w:p>
    <w:p w:rsidRDefault="00564EDE" w:rsidP="00F45BB4" w:rsidR="00564EDE">
      <w:pPr>
        <w:spacing w:after="0"/>
      </w:pPr>
      <w:r>
        <w:tab/>
      </w:r>
      <w:r>
        <w:tab/>
      </w:r>
      <w:r>
        <w:tab/>
      </w:r>
      <w:r>
        <w:tab/>
      </w:r>
      <w:r>
        <w:tab/>
      </w:r>
      <w:r>
        <w:tab/>
      </w:r>
      <w:r>
        <w:tab/>
        <w:t xml:space="preserve">           Hugo </w:t>
      </w:r>
      <w:proofErr w:type="spellStart"/>
      <w:r>
        <w:t>Wedemeyer</w:t>
      </w:r>
      <w:proofErr w:type="spellEnd"/>
      <w:r w:rsidR="00F45BB4">
        <w:t>, v.r.</w:t>
      </w:r>
    </w:p>
    <w:p w:rsidRDefault="00564EDE" w:rsidP="00564EDE" w:rsidR="00564EDE">
      <w:pPr>
        <w:spacing w:after="0"/>
      </w:pPr>
    </w:p>
    <w:p w:rsidRDefault="00564EDE" w:rsidP="00564EDE" w:rsidR="00564EDE">
      <w:pPr>
        <w:spacing w:after="0"/>
      </w:pPr>
    </w:p>
    <w:p w:rsidRDefault="00564EDE" w:rsidP="00564EDE" w:rsidR="00564EDE">
      <w:pPr>
        <w:spacing w:after="0"/>
        <w:rPr>
          <w:u w:val="single"/>
        </w:rPr>
      </w:pPr>
      <w:r>
        <w:t xml:space="preserve"> </w:t>
      </w:r>
    </w:p>
    <w:p w:rsidRDefault="00564EDE" w:rsidP="00564EDE" w:rsidR="00564EDE">
      <w:pPr>
        <w:spacing w:after="0"/>
        <w:rPr>
          <w:u w:val="single"/>
        </w:rPr>
      </w:pPr>
      <w:r>
        <w:rPr>
          <w:u w:val="single"/>
        </w:rPr>
        <w:t xml:space="preserve">UPUTA  O  PRAVNOM  LIJEKU : </w:t>
      </w:r>
    </w:p>
    <w:p w:rsidRDefault="00564EDE" w:rsidP="00564EDE" w:rsidR="00564EDE">
      <w:pPr>
        <w:spacing w:after="0"/>
        <w:jc w:val="both"/>
      </w:pPr>
      <w:r>
        <w:tab/>
        <w:t xml:space="preserve">Protiv ovog rješenja žalbu može podnijeti stečajni upravitelj i </w:t>
      </w:r>
      <w:proofErr w:type="spellStart"/>
      <w:r>
        <w:t>razlučni</w:t>
      </w:r>
      <w:proofErr w:type="spellEnd"/>
      <w:r>
        <w:t xml:space="preserve"> vjerovnik. Žalba se podnosi ovome sudu u tri (3) primjerka u roku od osam (8) dana od dana dos</w:t>
      </w:r>
      <w:r w:rsidR="007A3812">
        <w:t xml:space="preserve">tave pisanog </w:t>
      </w:r>
      <w:proofErr w:type="spellStart"/>
      <w:r w:rsidR="007A3812">
        <w:t>otpravka</w:t>
      </w:r>
      <w:proofErr w:type="spellEnd"/>
      <w:r w:rsidR="007A3812">
        <w:t xml:space="preserve"> rješenja, a o žalbi odlučuje Visoki trgovački sud Republike Hrvatske u Zagrebu.</w:t>
      </w:r>
    </w:p>
    <w:p w:rsidRDefault="00564EDE" w:rsidP="00564EDE" w:rsidR="00564EDE">
      <w:pPr>
        <w:spacing w:after="0"/>
        <w:jc w:val="both"/>
      </w:pPr>
    </w:p>
    <w:p w:rsidRDefault="00564EDE" w:rsidP="00564EDE" w:rsidR="00564EDE">
      <w:pPr>
        <w:spacing w:after="0"/>
      </w:pPr>
      <w:r>
        <w:t xml:space="preserve">DNA: </w:t>
      </w:r>
    </w:p>
    <w:p w:rsidRDefault="00564EDE" w:rsidP="00564EDE" w:rsidR="00564EDE">
      <w:pPr>
        <w:spacing w:after="0"/>
      </w:pPr>
    </w:p>
    <w:p w:rsidRDefault="00564EDE" w:rsidP="00564EDE" w:rsidR="00564EDE">
      <w:pPr>
        <w:numPr>
          <w:ilvl w:val="0"/>
          <w:numId w:val="49"/>
        </w:numPr>
        <w:spacing w:after="0"/>
      </w:pPr>
      <w:r>
        <w:t xml:space="preserve">Stečajni upravitelj Tomislav </w:t>
      </w:r>
      <w:proofErr w:type="spellStart"/>
      <w:r>
        <w:t>Đuričin</w:t>
      </w:r>
      <w:proofErr w:type="spellEnd"/>
      <w:r>
        <w:t>, iz Varaždina, Dravska poljana br. 1,</w:t>
      </w:r>
    </w:p>
    <w:p w:rsidRDefault="00564EDE" w:rsidP="00564EDE" w:rsidR="00564EDE">
      <w:pPr>
        <w:numPr>
          <w:ilvl w:val="0"/>
          <w:numId w:val="49"/>
        </w:numPr>
        <w:tabs>
          <w:tab w:pos="720" w:val="left"/>
        </w:tabs>
        <w:spacing w:after="0"/>
        <w:jc w:val="both"/>
      </w:pPr>
      <w:r>
        <w:t>Republika Hrvatska, zastupana po Županijskom državnom odvjetništvu u Varaždinu,</w:t>
      </w:r>
    </w:p>
    <w:p w:rsidRDefault="007970C6" w:rsidP="00564EDE" w:rsidR="00564EDE">
      <w:pPr>
        <w:numPr>
          <w:ilvl w:val="0"/>
          <w:numId w:val="49"/>
        </w:numPr>
        <w:spacing w:after="0"/>
      </w:pPr>
      <w:r>
        <w:t xml:space="preserve">Općinski sud </w:t>
      </w:r>
      <w:r w:rsidR="00564EDE">
        <w:t>u Varaždinu,</w:t>
      </w:r>
      <w:r>
        <w:t xml:space="preserve"> Zemljišnoknjižni odjel Ivanec,</w:t>
      </w:r>
      <w:r w:rsidR="00155FC0">
        <w:t xml:space="preserve"> </w:t>
      </w:r>
    </w:p>
    <w:p w:rsidRDefault="00F46A56" w:rsidP="00564EDE" w:rsidR="00564EDE">
      <w:pPr>
        <w:numPr>
          <w:ilvl w:val="0"/>
          <w:numId w:val="49"/>
        </w:numPr>
        <w:spacing w:after="0"/>
      </w:pPr>
      <w:r>
        <w:t xml:space="preserve"> Općinski sud</w:t>
      </w:r>
      <w:r w:rsidR="00564EDE">
        <w:t xml:space="preserve"> u Koprivnici, </w:t>
      </w:r>
      <w:r w:rsidR="00155FC0">
        <w:t>Zemljišnoknjižni odjel,</w:t>
      </w:r>
      <w:r>
        <w:t xml:space="preserve"> Koprivnica,</w:t>
      </w:r>
    </w:p>
    <w:p w:rsidRDefault="00564EDE" w:rsidP="00564EDE" w:rsidR="00564EDE">
      <w:pPr>
        <w:numPr>
          <w:ilvl w:val="0"/>
          <w:numId w:val="49"/>
        </w:numPr>
        <w:spacing w:after="0"/>
        <w:jc w:val="both"/>
      </w:pPr>
      <w:r>
        <w:t xml:space="preserve">e-Oglasna ploča. </w:t>
      </w:r>
    </w:p>
    <w:p w:rsidRDefault="00CB0EA4" w:rsidP="00564EDE" w:rsidR="00CB0EA4">
      <w:pPr>
        <w:pStyle w:val="Naslovdokumenta"/>
        <w:spacing w:after="0" w:before="0"/>
      </w:pPr>
    </w:p>
    <w:p w:rsidRDefault="0071688E" w:rsidP="00564EDE" w:rsidR="0071688E">
      <w:pPr>
        <w:pStyle w:val="Poetniodjeljak"/>
        <w:spacing w:after="0" w:before="0"/>
      </w:pPr>
    </w:p>
    <w:p w:rsidRDefault="00A21F0D" w:rsidP="00564EDE" w:rsidR="00A21F0D">
      <w:pPr>
        <w:pStyle w:val="NormaleSPIS"/>
        <w:spacing w:after="0"/>
        <w:rPr>
          <w:noProof/>
        </w:rPr>
      </w:pPr>
    </w:p>
    <w:p w:rsidRDefault="00DA0242" w:rsidP="00564EDE"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F9C" w:rsidP="00537B78" w:rsidR="004B3F9C">
      <w:r>
        <w:separator/>
      </w:r>
    </w:p>
  </w:endnote>
  <w:endnote w:id="0" w:type="continuationSeparator">
    <w:p w:rsidRDefault="004B3F9C" w:rsidP="00537B78" w:rsidR="004B3F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75666"/>
      <w:docPartObj>
        <w:docPartGallery w:val="Page Numbers (Bottom of Page)"/>
        <w:docPartUnique/>
      </w:docPartObj>
    </w:sdtPr>
    <w:sdtEndPr/>
    <w:sdtContent>
      <w:p w:rsidRDefault="00564EDE" w:rsidR="00564EDE">
        <w:pPr>
          <w:pStyle w:val="Podnoje"/>
        </w:pPr>
        <w:r>
          <w:fldChar w:fldCharType="begin"/>
        </w:r>
        <w:r>
          <w:instrText>PAGE   \* MERGEFORMAT</w:instrText>
        </w:r>
        <w:r>
          <w:fldChar w:fldCharType="separate"/>
        </w:r>
        <w:r w:rsidR="00E24C1A">
          <w:t>2</w:t>
        </w:r>
        <w:r>
          <w:fldChar w:fldCharType="end"/>
        </w:r>
      </w:p>
    </w:sdtContent>
  </w:sdt>
  <w:p w:rsidRDefault="00564EDE" w:rsidR="00564ED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F9C" w:rsidP="00537B78" w:rsidR="004B3F9C">
      <w:r>
        <w:separator/>
      </w:r>
    </w:p>
  </w:footnote>
  <w:footnote w:id="0" w:type="continuationSeparator">
    <w:p w:rsidRDefault="004B3F9C" w:rsidP="00537B78" w:rsidR="004B3F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4EDE" w:rsidR="008333A9">
    <w:pPr>
      <w:pStyle w:val="Zaglavlje"/>
    </w:pPr>
    <w:r>
      <w:rPr>
        <w:rStyle w:val="PozadinaSvijetloCrvena"/>
        <w:shd w:fill="auto" w:color="auto" w:val="clear"/>
      </w:rPr>
      <w:t>POSL. BROJ : 6 St-71/14-169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C81270"/>
    <w:multiLevelType w:val="hybridMultilevel"/>
    <w:tmpl w:val="50589B86"/>
    <w:lvl w:tplc="041A0017" w:ilvl="0">
      <w:start w:val="1"/>
      <w:numFmt w:val="lowerLetter"/>
      <w:lvlText w:val="%1)"/>
      <w:lvlJc w:val="left"/>
      <w:pPr>
        <w:ind w:hanging="360" w:left="1504"/>
      </w:pPr>
    </w:lvl>
    <w:lvl w:tplc="041A0019" w:ilvl="1">
      <w:start w:val="1"/>
      <w:numFmt w:val="lowerLetter"/>
      <w:lvlText w:val="%2."/>
      <w:lvlJc w:val="left"/>
      <w:pPr>
        <w:ind w:hanging="360" w:left="2224"/>
      </w:pPr>
    </w:lvl>
    <w:lvl w:tplc="041A001B" w:ilvl="2">
      <w:start w:val="1"/>
      <w:numFmt w:val="lowerRoman"/>
      <w:lvlText w:val="%3."/>
      <w:lvlJc w:val="right"/>
      <w:pPr>
        <w:ind w:hanging="180" w:left="2944"/>
      </w:pPr>
    </w:lvl>
    <w:lvl w:tplc="041A000F" w:ilvl="3">
      <w:start w:val="1"/>
      <w:numFmt w:val="decimal"/>
      <w:lvlText w:val="%4."/>
      <w:lvlJc w:val="left"/>
      <w:pPr>
        <w:ind w:hanging="360" w:left="3664"/>
      </w:pPr>
    </w:lvl>
    <w:lvl w:tplc="041A0019" w:ilvl="4">
      <w:start w:val="1"/>
      <w:numFmt w:val="lowerLetter"/>
      <w:lvlText w:val="%5."/>
      <w:lvlJc w:val="left"/>
      <w:pPr>
        <w:ind w:hanging="360" w:left="4384"/>
      </w:pPr>
    </w:lvl>
    <w:lvl w:tplc="041A001B" w:ilvl="5">
      <w:start w:val="1"/>
      <w:numFmt w:val="lowerRoman"/>
      <w:lvlText w:val="%6."/>
      <w:lvlJc w:val="right"/>
      <w:pPr>
        <w:ind w:hanging="180" w:left="5104"/>
      </w:pPr>
    </w:lvl>
    <w:lvl w:tplc="041A000F" w:ilvl="6">
      <w:start w:val="1"/>
      <w:numFmt w:val="decimal"/>
      <w:lvlText w:val="%7."/>
      <w:lvlJc w:val="left"/>
      <w:pPr>
        <w:ind w:hanging="360" w:left="5824"/>
      </w:pPr>
    </w:lvl>
    <w:lvl w:tplc="041A0019" w:ilvl="7">
      <w:start w:val="1"/>
      <w:numFmt w:val="lowerLetter"/>
      <w:lvlText w:val="%8."/>
      <w:lvlJc w:val="left"/>
      <w:pPr>
        <w:ind w:hanging="360" w:left="6544"/>
      </w:pPr>
    </w:lvl>
    <w:lvl w:tplc="041A001B" w:ilvl="8">
      <w:start w:val="1"/>
      <w:numFmt w:val="lowerRoman"/>
      <w:lvlText w:val="%9."/>
      <w:lvlJc w:val="right"/>
      <w:pPr>
        <w:ind w:hanging="180" w:left="726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90973"/>
    <w:multiLevelType w:val="hybridMultilevel"/>
    <w:tmpl w:val="536A5F68"/>
    <w:lvl w:tplc="065AE450" w:ilvl="0">
      <w:start w:val="1"/>
      <w:numFmt w:val="decimal"/>
      <w:lvlText w:val="%1."/>
      <w:lvlJc w:val="left"/>
      <w:pPr>
        <w:ind w:hanging="780" w:left="114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6E2023E1"/>
    <w:multiLevelType w:val="hybridMultilevel"/>
    <w:tmpl w:val="89ACEE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5"/>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7"/>
  </w:num>
  <w:num w:numId="46">
    <w:abstractNumId w:val="17"/>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5FC0"/>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05A"/>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F9C"/>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EDE"/>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13E"/>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927"/>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0C6"/>
    <w:rsid w:val="00797C99"/>
    <w:rsid w:val="007A06EF"/>
    <w:rsid w:val="007A2151"/>
    <w:rsid w:val="007A3812"/>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2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6E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22F"/>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8E2"/>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BC2"/>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C1A"/>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BB4"/>
    <w:rsid w:val="00F46A56"/>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0391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St-71/2014-169</izvorni_sadrzaj>
    <derivirana_varijabla naziv="DomainObject.Oznaka_1">St-71/2014-169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St-71/2014-169</izvorni_sadrzaj>
    <derivirana_varijabla naziv="DomainObject.PoslovniBrojDokumenta_1">St-71/2014-169</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7E98F-BAA6-4C3A-B427-A50CA4EEB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523</properties:Words>
  <properties:Characters>2859</properties:Characters>
  <properties:Lines>91</properties:Lines>
  <properties:Paragraphs>36</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2017-03-01T14:08:00Z</cp:lastPrinted>
  <dcterms:modified xmlns:xsi="http://www.w3.org/2001/XMLSchema-instance" xsi:type="dcterms:W3CDTF">2017-03-02T07:39:00Z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St-71/2014-169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