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df3e" w14:paraId="9f8df3e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7/St-10</w:t>
      </w:r>
      <w:r w:rsidR="00E63BA9">
        <w:rPr>
          <w:b/>
        </w:rPr>
        <w:t>16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</w:t>
      </w:r>
      <w:r w:rsidR="000D780B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E63BA9" w:rsidRPr="00E63BA9">
        <w:t>PLAŠČAR TRANSPORTI j.d.o.o. za proizvodnju, trgovinu i usluge, skraćena tvrtka: PLAŠČAR TRANSPORTI j.d.o.o., Donja Gračenica ( Grad Popovača ), Kolodvorska 16, OIB 68339653580</w:t>
      </w:r>
      <w:r w:rsidR="00156058" w:rsidRPr="00156058">
        <w:t xml:space="preserve">, dana </w:t>
      </w:r>
      <w:r w:rsidR="003D5A0E">
        <w:t>1</w:t>
      </w:r>
      <w:r w:rsidR="005928C8">
        <w:t>5</w:t>
      </w:r>
      <w:r w:rsidR="003D5A0E">
        <w:t>.</w:t>
      </w:r>
      <w:r w:rsidR="005928C8">
        <w:t>studenoga</w:t>
      </w:r>
      <w:r w:rsidR="00156058" w:rsidRPr="00156058">
        <w:t xml:space="preserve"> 201</w:t>
      </w:r>
      <w:r w:rsidR="005928C8">
        <w:t>7</w:t>
      </w:r>
      <w:r w:rsidR="00156058" w:rsidRPr="00156058">
        <w:t>. godine</w:t>
      </w: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E63BA9" w:rsidRPr="00E63BA9">
        <w:t>PLAŠČAR TRANSPORTI j.d.o.o. za proizvodnju, trgovinu i usluge, skraćena tvrtka: PLAŠČAR TRANSPORTI j.d.o.o., Donja Gračenica ( Grad Popovača ), Kolodvorska 16, OIB 68339653580</w:t>
      </w:r>
      <w:r w:rsidR="005928C8">
        <w:rPr>
          <w:lang w:val="en-US"/>
        </w:rPr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E63BA9" w:rsidRPr="00E63BA9">
        <w:t>Nastale troškove postupka u iznosu od 175,00 Kn dužan je Financijskoj agenciji naknaditi dužnik uplatom na račun broj HR4223900011100017042, model HR05, poziv na broj 7524005-68339653580</w:t>
      </w:r>
      <w:r w:rsidR="00E63BA9">
        <w:t>,</w:t>
      </w:r>
      <w:r w:rsidR="00E63BA9" w:rsidRPr="00E63BA9">
        <w:t xml:space="preserve">  a u roku od osam dana</w:t>
      </w:r>
      <w:r w:rsidR="005928C8">
        <w:t>.</w:t>
      </w:r>
      <w:r w:rsidR="0099341A">
        <w:tab/>
        <w:t xml:space="preserve"> </w:t>
      </w:r>
      <w:r w:rsidR="00E63BA9" w:rsidRPr="00E63BA9">
        <w:t xml:space="preserve"> </w:t>
      </w:r>
      <w:r w:rsidR="00E63BA9"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E63BA9">
        <w:t>1016</w:t>
      </w:r>
      <w:r w:rsidR="00002158">
        <w:t>/201</w:t>
      </w:r>
      <w:r w:rsidR="005928C8">
        <w:t>7</w:t>
      </w:r>
      <w:r w:rsidR="00002158">
        <w:t>-</w:t>
      </w:r>
      <w:r w:rsidR="00A85FBF">
        <w:t>3</w:t>
      </w:r>
      <w:r w:rsidR="003A7BAC">
        <w:t xml:space="preserve"> od </w:t>
      </w:r>
      <w:r w:rsidR="00E63BA9">
        <w:t>11</w:t>
      </w:r>
      <w:r w:rsidR="003D5A0E">
        <w:t>.</w:t>
      </w:r>
      <w:r w:rsidR="005928C8">
        <w:t>listopada</w:t>
      </w:r>
      <w:r w:rsidR="003A7BAC">
        <w:t xml:space="preserve"> 201</w:t>
      </w:r>
      <w:r w:rsidR="005928C8">
        <w:t>7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 xml:space="preserve">zakazano je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E63BA9" w:rsidRPr="00E63BA9">
        <w:t>PLAŠČAR TRANSPORTI j.d.o.o. za proizvodnju, trgovinu i usluge, skraćena tvrtka: PLAŠČAR TRANSPORTI j.d.o.o., Donja Gračenica ( Grad Popovača ), Kolodvorska 16, OIB 68339653580</w:t>
      </w:r>
      <w:r w:rsidR="00E63BA9" w:rsidRPr="00E63BA9">
        <w:rPr>
          <w:lang w:val="en-US"/>
        </w:rPr>
        <w:t xml:space="preserve"> </w:t>
      </w:r>
      <w:r w:rsidR="003D5A0E">
        <w:t xml:space="preserve"> </w:t>
      </w:r>
      <w:r w:rsidR="0039765D">
        <w:t xml:space="preserve">za dan </w:t>
      </w:r>
      <w:r w:rsidR="003D5A0E">
        <w:t>1</w:t>
      </w:r>
      <w:r w:rsidR="005928C8">
        <w:t>5</w:t>
      </w:r>
      <w:r w:rsidR="003D5A0E">
        <w:t xml:space="preserve">. </w:t>
      </w:r>
      <w:r w:rsidR="005928C8">
        <w:t>studenoga</w:t>
      </w:r>
      <w:r w:rsidR="0039765D">
        <w:t xml:space="preserve"> 201</w:t>
      </w:r>
      <w:r w:rsidR="005928C8">
        <w:t>7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E63BA9">
        <w:t>29</w:t>
      </w:r>
      <w:r w:rsidR="003D5A0E">
        <w:t xml:space="preserve">. </w:t>
      </w:r>
      <w:r w:rsidR="005928C8">
        <w:t>svibnja</w:t>
      </w:r>
      <w:r w:rsidR="00564963">
        <w:t xml:space="preserve"> 201</w:t>
      </w:r>
      <w:r w:rsidR="005928C8">
        <w:t>7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E63BA9">
        <w:t>27.608,58</w:t>
      </w:r>
      <w:r w:rsidR="00F02EE6">
        <w:t xml:space="preserve"> Kn</w:t>
      </w:r>
      <w:r w:rsidR="003D5A0E">
        <w:t xml:space="preserve"> i </w:t>
      </w:r>
      <w:r w:rsidR="00E63BA9">
        <w:t>jednu</w:t>
      </w:r>
      <w:r w:rsidR="003D5A0E">
        <w:t xml:space="preserve"> zaposlen</w:t>
      </w:r>
      <w:r w:rsidR="00E63BA9">
        <w:t>u</w:t>
      </w:r>
      <w:r w:rsidR="003D5A0E">
        <w:t xml:space="preserve"> osob</w:t>
      </w:r>
      <w:r w:rsidR="00E63BA9">
        <w:t>u</w:t>
      </w:r>
      <w:r w:rsidR="003D5A0E">
        <w:t xml:space="preserve">. </w:t>
      </w:r>
    </w:p>
    <w:p w:rsidRDefault="006C5F87" w:rsidP="0099341A" w:rsidR="000D780B">
      <w:pPr>
        <w:jc w:val="both"/>
      </w:pPr>
      <w:r>
        <w:t xml:space="preserve"> </w:t>
      </w:r>
      <w:r>
        <w:tab/>
      </w:r>
      <w:r>
        <w:tab/>
      </w:r>
      <w:r w:rsidRPr="006C5F87">
        <w:t xml:space="preserve">Na ročištu </w:t>
      </w:r>
      <w:r w:rsidR="006C15BB">
        <w:t>je saslušana</w:t>
      </w:r>
      <w:r w:rsidRPr="006C5F87">
        <w:t xml:space="preserve"> zakonsk</w:t>
      </w:r>
      <w:r w:rsidR="006C15BB">
        <w:t>a</w:t>
      </w:r>
      <w:r w:rsidRPr="006C5F87">
        <w:t xml:space="preserve"> zastupni</w:t>
      </w:r>
      <w:r w:rsidR="006C15BB">
        <w:t>ca</w:t>
      </w:r>
      <w:r w:rsidRPr="006C5F87">
        <w:t xml:space="preserve"> stečajnog dužnika </w:t>
      </w:r>
      <w:r>
        <w:t>Dragan</w:t>
      </w:r>
      <w:r w:rsidR="006C15BB">
        <w:t>a</w:t>
      </w:r>
      <w:r>
        <w:t xml:space="preserve"> Budimir Plaščar</w:t>
      </w:r>
      <w:r w:rsidR="006C15BB">
        <w:t xml:space="preserve"> koja se </w:t>
      </w:r>
      <w:r w:rsidRPr="006C5F87">
        <w:t xml:space="preserve"> očitova</w:t>
      </w:r>
      <w:r w:rsidR="006C15BB">
        <w:t>la</w:t>
      </w:r>
      <w:r w:rsidRPr="006C5F87">
        <w:t xml:space="preserve"> da je stečajni dužnik</w:t>
      </w:r>
      <w:r w:rsidR="006C15BB">
        <w:t xml:space="preserve"> u međuvremenu</w:t>
      </w:r>
      <w:r w:rsidRPr="006C5F87">
        <w:t xml:space="preserve"> postao sposoban za plaćanje</w:t>
      </w:r>
      <w:r w:rsidR="006C15BB">
        <w:t>,</w:t>
      </w:r>
      <w:r w:rsidRPr="006C5F87">
        <w:t xml:space="preserve"> te je</w:t>
      </w:r>
      <w:r w:rsidR="006C15BB">
        <w:t xml:space="preserve"> istoga </w:t>
      </w:r>
      <w:r w:rsidRPr="006C5F87">
        <w:t xml:space="preserve"> dana u spis dostavi</w:t>
      </w:r>
      <w:r w:rsidR="006C15BB">
        <w:t>la</w:t>
      </w:r>
      <w:r w:rsidRPr="006C5F87">
        <w:t xml:space="preserve"> i Očevidnik o redoslijedu plaćanja s obračunatom </w:t>
      </w:r>
    </w:p>
    <w:p w:rsidRDefault="000D780B" w:rsidP="000D780B" w:rsidR="000D780B" w:rsidRPr="000D780B">
      <w:pPr>
        <w:jc w:val="right"/>
      </w:pPr>
      <w:r w:rsidRPr="000D780B">
        <w:rPr>
          <w:b/>
        </w:rPr>
        <w:lastRenderedPageBreak/>
        <w:t xml:space="preserve">  Broj: 7/St-1016/2017-12</w:t>
      </w:r>
    </w:p>
    <w:p w:rsidRDefault="000D780B" w:rsidP="0099341A" w:rsidR="000D780B">
      <w:pPr>
        <w:jc w:val="both"/>
      </w:pPr>
    </w:p>
    <w:p w:rsidRDefault="006C5F87" w:rsidP="0099341A" w:rsidR="00027226">
      <w:pPr>
        <w:jc w:val="both"/>
      </w:pPr>
      <w:r w:rsidRPr="006C5F87">
        <w:t>kamatom Financijske agencije od 1</w:t>
      </w:r>
      <w:r w:rsidR="006C15BB">
        <w:t>5</w:t>
      </w:r>
      <w:r w:rsidRPr="006C5F87">
        <w:t xml:space="preserve">. </w:t>
      </w:r>
      <w:r w:rsidR="006C15BB">
        <w:t>studenoga</w:t>
      </w:r>
      <w:r w:rsidRPr="006C5F87">
        <w:t xml:space="preserve"> 201</w:t>
      </w:r>
      <w:r w:rsidR="006C15BB">
        <w:t>7</w:t>
      </w:r>
      <w:r w:rsidRPr="006C5F87">
        <w:t>. godine iz kojeg je vidljivo da je stečajni dužnik postao sposoban za plaćanje i da nema obveza po osnovama za plaćanje</w:t>
      </w:r>
      <w:r w:rsidR="006C15BB">
        <w:t>.</w:t>
      </w:r>
      <w:r w:rsidR="006C15BB">
        <w:tab/>
      </w:r>
      <w:r w:rsidR="006C15BB">
        <w:tab/>
      </w:r>
      <w:r w:rsidR="00BC2523">
        <w:t xml:space="preserve"> </w:t>
      </w:r>
      <w:r w:rsidR="00BC2523">
        <w:tab/>
      </w:r>
      <w:r w:rsidRPr="00AA6390">
        <w:t>Nadalje, na temelju saslušanja zakonsk</w:t>
      </w:r>
      <w:r w:rsidR="00AA6390" w:rsidRPr="00AA6390">
        <w:t>e</w:t>
      </w:r>
      <w:r w:rsidRPr="00AA6390">
        <w:t xml:space="preserve"> zastupni</w:t>
      </w:r>
      <w:r w:rsidR="00AA6390" w:rsidRPr="00AA6390">
        <w:t>ce</w:t>
      </w:r>
      <w:r w:rsidRPr="00AA6390">
        <w:t xml:space="preserve"> dužnika Dragane Budimir Plaščar utvrđeno je da </w:t>
      </w:r>
      <w:r w:rsidR="006C15BB" w:rsidRPr="00AA6390">
        <w:t xml:space="preserve">dužnik ispunjava svoje obveze </w:t>
      </w:r>
      <w:r w:rsidR="00AA6390" w:rsidRPr="00AA6390">
        <w:t>što upućuje na zaključak da nije prezadužen</w:t>
      </w:r>
      <w:r w:rsidRPr="00AA6390">
        <w:t>.</w:t>
      </w:r>
    </w:p>
    <w:p w:rsidRDefault="003D5A0E" w:rsidP="0099341A" w:rsidR="00726EC0">
      <w:pPr>
        <w:jc w:val="both"/>
      </w:pPr>
      <w:r>
        <w:t xml:space="preserve"> </w:t>
      </w:r>
      <w:r>
        <w:tab/>
        <w:t xml:space="preserve"> </w:t>
      </w:r>
      <w:r>
        <w:tab/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6C5F87" w:rsidR="006C5F87" w:rsidRPr="006C5F87">
      <w:pPr>
        <w:jc w:val="both"/>
        <w:rPr>
          <w:b/>
        </w:rPr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110. st. 1. SZ-a jer je u trenutku podnošenja prijedloga postojao stečajni razlog </w:t>
      </w:r>
      <w:r w:rsidR="00C1612A" w:rsidRPr="00C1612A">
        <w:t>nesposobnosti za plaćanje</w:t>
      </w:r>
      <w:r w:rsidR="00C1612A">
        <w:t xml:space="preserve"> propisan ovom odredbom</w:t>
      </w:r>
      <w:r w:rsidR="00C33343">
        <w:t>,</w:t>
      </w:r>
      <w:r w:rsidR="00C1612A">
        <w:t xml:space="preserve"> to je nastale troškove postupka dužan naknaditi dužnik, pa je na temelju odredbe čl. 128. st. 7. SZ-a odlučeno kao u točci II.</w:t>
      </w:r>
      <w:r w:rsidR="004A50A4">
        <w:t xml:space="preserve"> izreke rješenja</w:t>
      </w:r>
      <w:r w:rsidR="00C65366">
        <w:t>,</w:t>
      </w:r>
      <w:r w:rsidR="000D780B">
        <w:t>jer iz prijedloga za otvaranje stečajnog postupka proizlazi da Financijska agencija nije zaplijenila novčana sredstva po osnovi čl. 112 st. 5 SZ-a,</w:t>
      </w:r>
      <w:r w:rsidR="00C65366">
        <w:t xml:space="preserve"> a visina </w:t>
      </w:r>
      <w:r w:rsidR="00D039E9">
        <w:t>troškova</w:t>
      </w:r>
      <w:r w:rsidR="00C65366">
        <w:t xml:space="preserve"> utvrđena je 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C65366">
        <w:t>NN 106/15 ).</w:t>
      </w:r>
      <w:r w:rsidR="005928C8" w:rsidRPr="005928C8">
        <w:t xml:space="preserve"> </w:t>
      </w:r>
    </w:p>
    <w:p w:rsidRDefault="006C5F87" w:rsidP="00AA6390" w:rsidR="006C5F87">
      <w:pPr>
        <w:jc w:val="both"/>
      </w:pPr>
      <w:r w:rsidRPr="006C5F87">
        <w:rPr>
          <w:b/>
        </w:rPr>
        <w:t xml:space="preserve"> </w:t>
      </w:r>
      <w:r w:rsidRPr="006C5F87">
        <w:rPr>
          <w:b/>
        </w:rPr>
        <w:tab/>
        <w:t xml:space="preserve">  </w:t>
      </w:r>
      <w:r w:rsidRPr="006C5F87">
        <w:rPr>
          <w:b/>
        </w:rP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3D5A0E">
        <w:t>1</w:t>
      </w:r>
      <w:r w:rsidR="00E96054">
        <w:t>5</w:t>
      </w:r>
      <w:r w:rsidR="003D5A0E">
        <w:t xml:space="preserve">. </w:t>
      </w:r>
      <w:r w:rsidR="00E96054">
        <w:t>studenoga</w:t>
      </w:r>
      <w:r w:rsidR="00007624">
        <w:t xml:space="preserve"> </w:t>
      </w:r>
      <w:r>
        <w:t>201</w:t>
      </w:r>
      <w:r w:rsidR="00E96054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472A34">
        <w:t xml:space="preserve"> </w:t>
      </w:r>
      <w:r w:rsidR="00E96054">
        <w:t xml:space="preserve"> 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1D4816" w:rsidR="001D4816">
      <w:pPr>
        <w:jc w:val="both"/>
      </w:pPr>
      <w:r>
        <w:t xml:space="preserve"> </w:t>
      </w:r>
      <w:r>
        <w:tab/>
        <w:t xml:space="preserve">-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132" w:rsidR="00060132">
      <w:r>
        <w:separator/>
      </w:r>
    </w:p>
  </w:endnote>
  <w:endnote w:id="0" w:type="continuationSeparator">
    <w:p w:rsidRDefault="00060132" w:rsidR="00060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132" w:rsidR="00060132">
      <w:r>
        <w:separator/>
      </w:r>
    </w:p>
  </w:footnote>
  <w:footnote w:id="0" w:type="continuationSeparator">
    <w:p w:rsidRDefault="00060132" w:rsidR="00060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F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27226"/>
    <w:rsid w:val="000339E3"/>
    <w:rsid w:val="00060132"/>
    <w:rsid w:val="000764C3"/>
    <w:rsid w:val="00080933"/>
    <w:rsid w:val="00082403"/>
    <w:rsid w:val="0009004F"/>
    <w:rsid w:val="000D780B"/>
    <w:rsid w:val="000E11FE"/>
    <w:rsid w:val="000E2CC8"/>
    <w:rsid w:val="000E7FDD"/>
    <w:rsid w:val="00130D3F"/>
    <w:rsid w:val="00131479"/>
    <w:rsid w:val="00146D04"/>
    <w:rsid w:val="00156058"/>
    <w:rsid w:val="001B4737"/>
    <w:rsid w:val="001B5C89"/>
    <w:rsid w:val="001C2ED5"/>
    <w:rsid w:val="001D4816"/>
    <w:rsid w:val="001E1EC1"/>
    <w:rsid w:val="001E7C15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928C8"/>
    <w:rsid w:val="005B4303"/>
    <w:rsid w:val="005E0129"/>
    <w:rsid w:val="005E6B3E"/>
    <w:rsid w:val="005F00DE"/>
    <w:rsid w:val="00635BE2"/>
    <w:rsid w:val="00661B17"/>
    <w:rsid w:val="00664424"/>
    <w:rsid w:val="006707B7"/>
    <w:rsid w:val="006C15BB"/>
    <w:rsid w:val="006C5F87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442DA"/>
    <w:rsid w:val="0096483F"/>
    <w:rsid w:val="009775BB"/>
    <w:rsid w:val="00984F55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A6390"/>
    <w:rsid w:val="00AE201D"/>
    <w:rsid w:val="00AE771B"/>
    <w:rsid w:val="00B007D5"/>
    <w:rsid w:val="00B1460F"/>
    <w:rsid w:val="00B23F7D"/>
    <w:rsid w:val="00B30CB3"/>
    <w:rsid w:val="00B31530"/>
    <w:rsid w:val="00B616A5"/>
    <w:rsid w:val="00B63088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B0EE7"/>
    <w:rsid w:val="00CC5972"/>
    <w:rsid w:val="00D039E9"/>
    <w:rsid w:val="00D0488D"/>
    <w:rsid w:val="00D566EC"/>
    <w:rsid w:val="00D63023"/>
    <w:rsid w:val="00D65522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63BA9"/>
    <w:rsid w:val="00E86136"/>
    <w:rsid w:val="00E96054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F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F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F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F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St-1016/2017</izvorni_sadrzaj>
    <derivirana_varijabla naziv="DomainObject.Predmet.OznakaBroj_1">St-1016/2017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 1 SZ</izvorni_sadrzaj>
    <derivirana_varijabla naziv="DomainObject.Predmet.PrimjedbaSuca_1">čl. 110. st 1 SZ</derivirana_varijabla>
  </DomainObject.Predmet.PrimjedbaSuca>
  <DomainObject.Predmet.ProtustrankaFormated>
    <izvorni_sadrzaj>  PLAŠČAR TRANSPORTI j.d.o.o. za proizvodnju, trgovinu i usluge</izvorni_sadrzaj>
    <derivirana_varijabla naziv="DomainObject.Predmet.ProtustrankaFormated_1">  PLAŠČAR TRANSPORTI j.d.o.o. za proizvodnju, trgovinu i usluge</derivirana_varijabla>
  </DomainObject.Predmet.ProtustrankaFormated>
  <DomainObject.Predmet.ProtustrankaFormatedOIB>
    <izvorni_sadrzaj>  PLAŠČAR TRANSPORTI j.d.o.o. za proizvodnju, trgovinu i usluge, OIB 68339653580</izvorni_sadrzaj>
    <derivirana_varijabla naziv="DomainObject.Predmet.ProtustrankaFormatedOIB_1">  PLAŠČAR TRANSPORTI j.d.o.o. za proizvodnju, trgovinu i usluge, OIB 68339653580</derivirana_varijabla>
  </DomainObject.Predmet.ProtustrankaFormatedOIB>
  <DomainObject.Predmet.ProtustrankaFormatedWithAdress>
    <izvorni_sadrzaj> PLAŠČAR TRANSPORTI j.d.o.o. za proizvodnju, trgovinu i usluge, Kolodvorska 16, 44317 Donja Gračenica</izvorni_sadrzaj>
    <derivirana_varijabla naziv="DomainObject.Predmet.ProtustrankaFormatedWithAdress_1"> PLAŠČAR TRANSPORTI j.d.o.o. za proizvodnju, trgovinu i usluge, Kolodvorska 16, 44317 Donja Gračenica</derivirana_varijabla>
  </DomainObject.Predmet.ProtustrankaFormatedWithAdress>
  <DomainObject.Predmet.ProtustrankaFormatedWithAdressOIB>
    <izvorni_sadrzaj> PLAŠČAR TRANSPORTI j.d.o.o. za proizvodnju, trgovinu i usluge, OIB 68339653580, Kolodvorska 16, 44317 Donja Gračenica</izvorni_sadrzaj>
    <derivirana_varijabla naziv="DomainObject.Predmet.ProtustrankaFormatedWithAdressOIB_1"> PLAŠČAR TRANSPORTI j.d.o.o. za proizvodnju, trgovinu i usluge, OIB 68339653580, Kolodvorska 16, 44317 Donja Gračenica</derivirana_varijabla>
  </DomainObject.Predmet.ProtustrankaFormatedWithAdressOIB>
  <DomainObject.Predmet.ProtustrankaWithAdress>
    <izvorni_sadrzaj>PLAŠČAR TRANSPORTI j.d.o.o. za proizvodnju, trgovinu i usluge Kolodvorska 16, 44317 Donja Gračenica</izvorni_sadrzaj>
    <derivirana_varijabla naziv="DomainObject.Predmet.ProtustrankaWithAdress_1">PLAŠČAR TRANSPORTI j.d.o.o. za proizvodnju, trgovinu i usluge Kolodvorska 16, 44317 Donja Gračenica</derivirana_varijabla>
  </DomainObject.Predmet.ProtustrankaWithAdress>
  <DomainObject.Predmet.ProtustrankaWithAdressOIB>
    <izvorni_sadrzaj>PLAŠČAR TRANSPORTI j.d.o.o. za proizvodnju, trgovinu i usluge, OIB 68339653580, Kolodvorska 16, 44317 Donja Gračenica</izvorni_sadrzaj>
    <derivirana_varijabla naziv="DomainObject.Predmet.ProtustrankaWithAdressOIB_1">PLAŠČAR TRANSPORTI j.d.o.o. za proizvodnju, trgovinu i usluge, OIB 68339653580, Kolodvorska 16, 44317 Donja Gračenica</derivirana_varijabla>
  </DomainObject.Predmet.ProtustrankaWithAdressOIB>
  <DomainObject.Predmet.ProtustrankaNazivFormated>
    <izvorni_sadrzaj>PLAŠČAR TRANSPORTI j.d.o.o. za proizvodnju, trgovinu i usluge</izvorni_sadrzaj>
    <derivirana_varijabla naziv="DomainObject.Predmet.ProtustrankaNazivFormated_1">PLAŠČAR TRANSPORTI j.d.o.o. za proizvodnju, trgovinu i usluge</derivirana_varijabla>
  </DomainObject.Predmet.ProtustrankaNazivFormated>
  <DomainObject.Predmet.ProtustrankaNazivFormatedOIB>
    <izvorni_sadrzaj>PLAŠČAR TRANSPORTI j.d.o.o. za proizvodnju, trgovinu i usluge, OIB 68339653580</izvorni_sadrzaj>
    <derivirana_varijabla naziv="DomainObject.Predmet.ProtustrankaNazivFormatedOIB_1">PLAŠČAR TRANSPORTI j.d.o.o. za proizvodnju, trgovinu i usluge, OIB 68339653580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PLAŠČAR TRANSPORTI j.d.o.o. za proizvodnju, trgovinu i usluge</item>
    </izvorni_sadrzaj>
    <derivirana_varijabla naziv="DomainObject.Predmet.ProtuStrankaListFormated_1">
      <item>PLAŠČAR TRANSPORTI j.d.o.o. za proizvodnju, trgovinu i usluge</item>
    </derivirana_varijabla>
  </DomainObject.Predmet.ProtuStrankaListFormated>
  <DomainObject.Predmet.ProtuStrankaListFormatedOIB>
    <izvorni_sadrzaj>
      <item>PLAŠČAR TRANSPORTI j.d.o.o. za proizvodnju, trgovinu i usluge, OIB 68339653580</item>
    </izvorni_sadrzaj>
    <derivirana_varijabla naziv="DomainObject.Predmet.ProtuStrankaListFormatedOIB_1">
      <item>PLAŠČAR TRANSPORTI j.d.o.o. za proizvodnju, trgovinu i usluge, OIB 68339653580</item>
    </derivirana_varijabla>
  </DomainObject.Predmet.ProtuStrankaListFormatedOIB>
  <DomainObject.Predmet.ProtuStrankaListFormatedWithAdress>
    <izvorni_sadrzaj>
      <item>PLAŠČAR TRANSPORTI j.d.o.o. za proizvodnju, trgovinu i usluge, Kolodvorska 16, 44317 Donja Gračenica</item>
    </izvorni_sadrzaj>
    <derivirana_varijabla naziv="DomainObject.Predmet.ProtuStrankaListFormatedWithAdress_1">
      <item>PLAŠČAR TRANSPORTI j.d.o.o. za proizvodnju, trgovinu i usluge, Kolodvorska 16, 44317 Donja Gračenica</item>
    </derivirana_varijabla>
  </DomainObject.Predmet.ProtuStrankaListFormatedWithAdress>
  <DomainObject.Predmet.ProtuStrankaListFormatedWithAdressOIB>
    <izvorni_sadrzaj>
      <item>PLAŠČAR TRANSPORTI j.d.o.o. za proizvodnju, trgovinu i usluge, OIB 68339653580, Kolodvorska 16, 44317 Donja Gračenica</item>
    </izvorni_sadrzaj>
    <derivirana_varijabla naziv="DomainObject.Predmet.ProtuStrankaListFormatedWithAdressOIB_1">
      <item>PLAŠČAR TRANSPORTI j.d.o.o. za proizvodnju, trgovinu i usluge, OIB 68339653580, Kolodvorska 16, 44317 Donja Gračenica</item>
    </derivirana_varijabla>
  </DomainObject.Predmet.ProtuStrankaListFormatedWithAdressOIB>
  <DomainObject.Predmet.ProtuStrankaListNazivFormated>
    <izvorni_sadrzaj>
      <item>PLAŠČAR TRANSPORTI j.d.o.o. za proizvodnju, trgovinu i usluge</item>
    </izvorni_sadrzaj>
    <derivirana_varijabla naziv="DomainObject.Predmet.ProtuStrankaListNazivFormated_1">
      <item>PLAŠČAR TRANSPORTI j.d.o.o. za proizvodnju, trgovinu i usluge</item>
    </derivirana_varijabla>
  </DomainObject.Predmet.ProtuStrankaListNazivFormated>
  <DomainObject.Predmet.ProtuStrankaListNazivFormatedOIB>
    <izvorni_sadrzaj>
      <item>PLAŠČAR TRANSPORTI j.d.o.o. za proizvodnju, trgovinu i usluge, OIB 68339653580</item>
    </izvorni_sadrzaj>
    <derivirana_varijabla naziv="DomainObject.Predmet.ProtuStrankaListNazivFormatedOIB_1">
      <item>PLAŠČAR TRANSPORTI j.d.o.o. za proizvodnju, trgovinu i usluge, OIB 68339653580</item>
    </derivirana_varijabla>
  </DomainObject.Predmet.ProtuStrankaListNazivFormatedOIB>
  <DomainObject.Predmet.OstaliListFormated>
    <izvorni_sadrzaj>
      <item>Dragana Budimir Plaščar</item>
    </izvorni_sadrzaj>
    <derivirana_varijabla naziv="DomainObject.Predmet.OstaliListFormated_1">
      <item>Dragana Budimir Plaščar</item>
    </derivirana_varijabla>
  </DomainObject.Predmet.OstaliListFormated>
  <DomainObject.Predmet.OstaliListFormatedOIB>
    <izvorni_sadrzaj>
      <item>Dragana Budimir Plaščar</item>
    </izvorni_sadrzaj>
    <derivirana_varijabla naziv="DomainObject.Predmet.OstaliListFormatedOIB_1">
      <item>Dragana Budimir Plaščar</item>
    </derivirana_varijabla>
  </DomainObject.Predmet.OstaliListFormatedOIB>
  <DomainObject.Predmet.OstaliListFormatedWithAdress>
    <izvorni_sadrzaj>
      <item>Dragana Budimir Plaščar</item>
    </izvorni_sadrzaj>
    <derivirana_varijabla naziv="DomainObject.Predmet.OstaliListFormatedWithAdress_1">
      <item>Dragana Budimir Plaščar</item>
    </derivirana_varijabla>
  </DomainObject.Predmet.OstaliListFormatedWithAdress>
  <DomainObject.Predmet.OstaliListFormatedWithAdressOIB>
    <izvorni_sadrzaj>
      <item>Dragana Budimir Plaščar</item>
    </izvorni_sadrzaj>
    <derivirana_varijabla naziv="DomainObject.Predmet.OstaliListFormatedWithAdressOIB_1">
      <item>Dragana Budimir Plaščar</item>
    </derivirana_varijabla>
  </DomainObject.Predmet.OstaliListFormatedWithAdressOIB>
  <DomainObject.Predmet.OstaliListNazivFormated>
    <izvorni_sadrzaj>
      <item>Dragana Budimir Plaščar</item>
    </izvorni_sadrzaj>
    <derivirana_varijabla naziv="DomainObject.Predmet.OstaliListNazivFormated_1">
      <item>Dragana Budimir Plaščar</item>
    </derivirana_varijabla>
  </DomainObject.Predmet.OstaliListNazivFormated>
  <DomainObject.Predmet.OstaliListNazivFormatedOIB>
    <izvorni_sadrzaj>
      <item>Dragana Budimir Plaščar</item>
    </izvorni_sadrzaj>
    <derivirana_varijabla naziv="DomainObject.Predmet.OstaliListNazivFormatedOIB_1">
      <item>Dragana Budimir Plaščar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PLAŠČAR TRANSPORTI j.d.o.o. za proizvodnju, trgovinu i usluge</izvorni_sadrzaj>
    <derivirana_varijabla naziv="DomainObject.Predmet.ProtustrankaIDrugi_1">PLAŠČAR TRANSPORTI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PLAŠČAR TRANSPORTI j.d.o.o. za proizvodnju, trgovinu i usluge, OIB 68339653580, Kolodvorska 16, 44317 Donja Gračenica</izvorni_sadrzaj>
    <derivirana_varijabla naziv="DomainObject.Predmet.ProtustrankaIDrugiAdressOIB_1">PLAŠČAR TRANSPORTI j.d.o.o. za proizvodnju, trgovinu i usluge, OIB 68339653580, Kolodvorska 16, 44317 Donja Gračenica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PLAŠČAR TRANSPORTI j.d.o.o. za proizvodnju, trgovinu i usluge</item>
      <item>Dragana Budimir Plaščar</item>
    </izvorni_sadrzaj>
    <derivirana_varijabla naziv="DomainObject.Predmet.SudioniciListNaziv_1">
      <item>FINA Regionalni centar Zagreb</item>
      <item>PLAŠČAR TRANSPORTI j.d.o.o. za proizvodnju, trgovinu i usluge</item>
      <item>Dragana Budimir Plaščar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PLAŠČAR TRANSPORTI j.d.o.o. za proizvodnju, trgovinu i usluge, OIB 68339653580, Kolodvorska 16,44317 Donja Gračenica</item>
      <item>Dragana Budimir Plaščar</item>
    </izvorni_sadrzaj>
    <derivirana_varijabla naziv="DomainObject.Predmet.SudioniciListAdressOIB_1">
      <item>FINA Regionalni centar Zagreb, OIB 85821130368, Trg svibanjskih žrtava 1995. br. 1,10000 Zagreb</item>
      <item>PLAŠČAR TRANSPORTI j.d.o.o. za proizvodnju, trgovinu i usluge, OIB 68339653580, Kolodvorska 16,44317 Donja Gračenica</item>
      <item>Dragana Budimir Plaščar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68339653580</item>
      <item>, OIB null</item>
    </izvorni_sadrzaj>
    <derivirana_varijabla naziv="DomainObject.Predmet.SudioniciListNazivOIB_1">
      <item>, OIB 85821130368</item>
      <item>, OIB 68339653580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A4D87-6D54-4C69-885B-0828EE888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657</properties:Words>
  <properties:Characters>3710</properties:Characters>
  <properties:Lines>88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2017-11-15T10:51:00Z</dcterms:created>
  <dc:creator>alet</dc:creator>
  <cp:lastModifiedBy>wsadmin</cp:lastModifiedBy>
  <cp:lastPrinted>2017-11-15T11:09:00Z</cp:lastPrinted>
  <dcterms:modified xmlns:xsi="http://www.w3.org/2001/XMLSchema-instance" xsi:type="dcterms:W3CDTF">2017-11-15T11:14:00Z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