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6157" w14:paraId="1d76157" w:rsidRDefault="00BD2C66" w:rsidP="00BD2C66" w:rsidR="00BD2C66" w:rsidRPr="001B6B40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B6B40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B6B40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 w:rsidRPr="001B6B4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B6B40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 w:rsidRPr="001B6B4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B6B40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 w:rsidRPr="001B6B4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B6B40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 w:rsidRPr="001B6B40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 w:rsidRPr="001B6B40">
      <w:pPr>
        <w:jc w:val="center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 w:rsidRPr="001B6B40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 w:rsidRPr="001B6B40">
      <w:pPr>
        <w:jc w:val="center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>R J E Š E NJ E</w:t>
      </w:r>
    </w:p>
    <w:p w:rsidRDefault="00BD2C66" w:rsidP="00BD2C66" w:rsidR="00BD2C66" w:rsidRPr="001B6B40">
      <w:pPr>
        <w:rPr>
          <w:rFonts w:cs="Times New Roman" w:eastAsia="Times New Roman"/>
          <w:szCs w:val="24"/>
        </w:rPr>
      </w:pPr>
    </w:p>
    <w:p w:rsidRDefault="00BD2C66" w:rsidP="00BD2C66" w:rsidR="00BD2C66" w:rsidRPr="001B6B40">
      <w:pPr>
        <w:ind w:firstLine="708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 xml:space="preserve">Trgovački sud u Pazinu, po sutkinji </w:t>
      </w:r>
      <w:r w:rsidR="00781A08" w:rsidRPr="001B6B40">
        <w:rPr>
          <w:rFonts w:cs="Times New Roman" w:eastAsia="Times New Roman"/>
          <w:szCs w:val="24"/>
        </w:rPr>
        <w:t>Sonji Marinac Rumora</w:t>
      </w:r>
      <w:r w:rsidRPr="001B6B40">
        <w:rPr>
          <w:rFonts w:cs="Times New Roman" w:eastAsia="Times New Roman"/>
          <w:szCs w:val="24"/>
        </w:rPr>
        <w:t>,</w:t>
      </w:r>
      <w:r w:rsidRPr="001B6B40">
        <w:t xml:space="preserve"> </w:t>
      </w:r>
      <w:r w:rsidRPr="001B6B40">
        <w:rPr>
          <w:rFonts w:cs="Times New Roman" w:eastAsia="Times New Roman"/>
          <w:szCs w:val="24"/>
        </w:rPr>
        <w:t>u skraćenom stečajnom postupku nad pravnom osobom (dužnikom)</w:t>
      </w:r>
      <w:r w:rsidRPr="001B6B40">
        <w:rPr>
          <w:rFonts w:cs="Times New Roman" w:eastAsia="Times New Roman"/>
        </w:rPr>
        <w:t xml:space="preserve"> </w:t>
      </w:r>
      <w:r w:rsidR="001B6B40" w:rsidRPr="001B6B40">
        <w:rPr>
          <w:rFonts w:cs="Times New Roman" w:eastAsia="Times New Roman"/>
        </w:rPr>
        <w:t>ECONOMIC SOLVENT j.d.o.o. Umag, Tribje 23</w:t>
      </w:r>
      <w:r w:rsidRPr="001B6B40">
        <w:rPr>
          <w:rFonts w:cs="Times New Roman" w:eastAsia="Times New Roman"/>
        </w:rPr>
        <w:t xml:space="preserve">, OIB </w:t>
      </w:r>
      <w:r w:rsidR="001B6B40" w:rsidRPr="001B6B40">
        <w:rPr>
          <w:rFonts w:cs="Times New Roman" w:eastAsia="Times New Roman"/>
        </w:rPr>
        <w:t>34852832838</w:t>
      </w:r>
      <w:r w:rsidRPr="001B6B40">
        <w:rPr>
          <w:rFonts w:cs="Times New Roman" w:eastAsia="Times New Roman"/>
        </w:rPr>
        <w:t xml:space="preserve">, MBS </w:t>
      </w:r>
      <w:r w:rsidR="001B6B40" w:rsidRPr="001B6B40">
        <w:rPr>
          <w:rFonts w:cs="Times New Roman" w:eastAsia="Times New Roman"/>
        </w:rPr>
        <w:t>040312771</w:t>
      </w:r>
      <w:r w:rsidRPr="001B6B40">
        <w:rPr>
          <w:rFonts w:cs="Times New Roman" w:eastAsia="Times New Roman"/>
          <w:szCs w:val="24"/>
        </w:rPr>
        <w:t xml:space="preserve">, </w:t>
      </w:r>
      <w:r w:rsidR="001B6B40" w:rsidRPr="001B6B40">
        <w:rPr>
          <w:rFonts w:cs="Times New Roman" w:eastAsia="Times New Roman"/>
          <w:szCs w:val="24"/>
        </w:rPr>
        <w:t>10</w:t>
      </w:r>
      <w:r w:rsidRPr="001B6B40">
        <w:rPr>
          <w:rFonts w:cs="Times New Roman" w:eastAsia="Times New Roman"/>
          <w:szCs w:val="24"/>
        </w:rPr>
        <w:t xml:space="preserve">. </w:t>
      </w:r>
      <w:r w:rsidR="001B6B40" w:rsidRPr="001B6B40">
        <w:rPr>
          <w:rFonts w:cs="Times New Roman" w:eastAsia="Times New Roman"/>
          <w:szCs w:val="24"/>
        </w:rPr>
        <w:t>travnja</w:t>
      </w:r>
      <w:r w:rsidRPr="001B6B40"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 w:rsidRPr="001B6B40">
      <w:pPr>
        <w:rPr>
          <w:rFonts w:cs="Times New Roman" w:eastAsia="Times New Roman"/>
          <w:szCs w:val="24"/>
        </w:rPr>
      </w:pPr>
    </w:p>
    <w:p w:rsidRDefault="00BD2C66" w:rsidP="00BD2C66" w:rsidR="00BD2C66" w:rsidRPr="001B6B40">
      <w:pPr>
        <w:jc w:val="center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>r i j e š i o   j e</w:t>
      </w:r>
    </w:p>
    <w:p w:rsidRDefault="00BD2C66" w:rsidP="00BD2C66" w:rsidR="00BD2C66" w:rsidRPr="001B6B40">
      <w:pPr>
        <w:rPr>
          <w:rFonts w:cs="Times New Roman" w:eastAsia="Times New Roman"/>
          <w:szCs w:val="24"/>
        </w:rPr>
      </w:pPr>
    </w:p>
    <w:p w:rsidRDefault="00BD2C66" w:rsidP="00BD2C66" w:rsidR="00BD2C66" w:rsidRPr="001B6B40">
      <w:pPr>
        <w:ind w:firstLine="709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 xml:space="preserve">I. Otvara se skraćeni stečajni postupak nad </w:t>
      </w:r>
      <w:r w:rsidR="001B6B40" w:rsidRPr="001B6B40">
        <w:rPr>
          <w:rFonts w:cs="Times New Roman" w:eastAsia="Times New Roman"/>
        </w:rPr>
        <w:t>ECONOMIC SOLVENT j.d.o.o. Umag, Tribje 23, OIB 34852832838, MBS 040312771</w:t>
      </w:r>
      <w:r w:rsidRPr="001B6B40">
        <w:rPr>
          <w:rFonts w:cs="Times New Roman" w:eastAsia="Times New Roman"/>
          <w:szCs w:val="24"/>
        </w:rPr>
        <w:t>.</w:t>
      </w:r>
    </w:p>
    <w:p w:rsidRDefault="00BD2C66" w:rsidP="00BD2C66" w:rsidR="00BD2C66" w:rsidRPr="001B6B40">
      <w:pPr>
        <w:rPr>
          <w:rFonts w:cs="Times New Roman" w:eastAsia="Times New Roman"/>
          <w:szCs w:val="24"/>
        </w:rPr>
      </w:pPr>
    </w:p>
    <w:p w:rsidRDefault="00BD2C66" w:rsidP="00BD2C66" w:rsidR="00BD2C66" w:rsidRPr="001B6B40">
      <w:pPr>
        <w:ind w:firstLine="708"/>
        <w:rPr>
          <w:rFonts w:cs="Times New Roman" w:eastAsia="Times New Roman"/>
          <w:szCs w:val="20"/>
        </w:rPr>
      </w:pPr>
      <w:r w:rsidRPr="001B6B40">
        <w:rPr>
          <w:rFonts w:cs="Times New Roman" w:eastAsia="Times New Roman"/>
          <w:szCs w:val="24"/>
        </w:rPr>
        <w:t xml:space="preserve">II. </w:t>
      </w:r>
      <w:r w:rsidRPr="001B6B40">
        <w:rPr>
          <w:rFonts w:cs="Times New Roman" w:eastAsia="Times New Roman"/>
          <w:szCs w:val="20"/>
        </w:rPr>
        <w:t xml:space="preserve">Za stečajnog upravitelja imenuje se </w:t>
      </w:r>
      <w:r w:rsidR="00E560A2" w:rsidRPr="001B6B40">
        <w:t>Anamarija Murtezani iz Zagreba, Sunčane Škrinjarić 1</w:t>
      </w:r>
      <w:r w:rsidRPr="001B6B40">
        <w:t xml:space="preserve">, OIB </w:t>
      </w:r>
      <w:r w:rsidR="00E560A2" w:rsidRPr="001B6B40">
        <w:t>54031780904</w:t>
      </w:r>
      <w:r w:rsidRPr="001B6B40">
        <w:t>.</w:t>
      </w:r>
    </w:p>
    <w:p w:rsidRDefault="00BD2C66" w:rsidP="00BD2C66" w:rsidR="00BD2C66" w:rsidRPr="001B6B40">
      <w:pPr>
        <w:rPr>
          <w:rFonts w:cs="Times New Roman" w:eastAsia="Times New Roman"/>
          <w:szCs w:val="20"/>
        </w:rPr>
      </w:pPr>
    </w:p>
    <w:p w:rsidRDefault="00BD2C66" w:rsidP="00BD2C66" w:rsidR="00BD2C66" w:rsidRPr="001B6B40">
      <w:pPr>
        <w:ind w:firstLine="709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 xml:space="preserve">III. Zaključuje se skraćeni stečajni postupak nad dužnikom </w:t>
      </w:r>
      <w:r w:rsidR="001B6B40" w:rsidRPr="001B6B40">
        <w:rPr>
          <w:rFonts w:cs="Times New Roman" w:eastAsia="Times New Roman"/>
        </w:rPr>
        <w:t>ECONOMIC SOLVENT j.d.o.o. Umag, Tribje 23, OIB 34852832838, MBS 040312771</w:t>
      </w:r>
      <w:r w:rsidRPr="001B6B40">
        <w:rPr>
          <w:rFonts w:cs="Times New Roman" w:eastAsia="Times New Roman"/>
          <w:szCs w:val="24"/>
        </w:rPr>
        <w:t>.</w:t>
      </w:r>
    </w:p>
    <w:p w:rsidRDefault="00BD2C66" w:rsidP="00BD2C66" w:rsidR="00BD2C66" w:rsidRPr="001B6B40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 w:rsidRPr="001B6B40">
      <w:pPr>
        <w:ind w:firstLine="709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1B6B40" w:rsidRPr="001B6B40">
        <w:rPr>
          <w:rFonts w:cs="Times New Roman" w:eastAsia="Times New Roman"/>
        </w:rPr>
        <w:t>ECONOMIC SOLVENT j.d.o.o. Umag, Tribje 23, OIB 34852832838, MBS 040312771</w:t>
      </w:r>
      <w:r w:rsidRPr="001B6B40">
        <w:rPr>
          <w:rFonts w:cs="Times New Roman" w:eastAsia="Times New Roman"/>
          <w:szCs w:val="24"/>
        </w:rPr>
        <w:t>.</w:t>
      </w:r>
    </w:p>
    <w:p w:rsidRDefault="00BD2C66" w:rsidP="00BD2C66" w:rsidR="00BD2C66" w:rsidRPr="001B6B40">
      <w:pPr>
        <w:tabs>
          <w:tab w:pos="7275" w:val="left"/>
        </w:tabs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ab/>
      </w:r>
    </w:p>
    <w:p w:rsidRDefault="00BD2C66" w:rsidP="00BD2C66" w:rsidR="00BD2C66" w:rsidRPr="001B6B40">
      <w:pPr>
        <w:rPr>
          <w:rFonts w:cs="Times New Roman" w:eastAsia="Times New Roman"/>
          <w:szCs w:val="24"/>
        </w:rPr>
      </w:pPr>
    </w:p>
    <w:p w:rsidRDefault="00BD2C66" w:rsidP="00BD2C66" w:rsidR="00BD2C66" w:rsidRPr="001B6B40">
      <w:pPr>
        <w:jc w:val="center"/>
        <w:rPr>
          <w:rFonts w:eastAsiaTheme="minorHAnsi"/>
          <w:lang w:eastAsia="en-US"/>
        </w:rPr>
      </w:pPr>
      <w:r w:rsidRPr="001B6B40">
        <w:rPr>
          <w:rFonts w:eastAsiaTheme="minorHAnsi"/>
          <w:lang w:eastAsia="en-US"/>
        </w:rPr>
        <w:t>Obrazloženje</w:t>
      </w:r>
    </w:p>
    <w:p w:rsidRDefault="00BD2C66" w:rsidP="00BD2C66" w:rsidR="00BD2C66" w:rsidRPr="001B6B40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 w:rsidRPr="001B6B40">
      <w:pPr>
        <w:ind w:firstLine="708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 xml:space="preserve">Financijska agencija podnijela je </w:t>
      </w:r>
      <w:r w:rsidR="001B6B40" w:rsidRPr="001B6B40">
        <w:rPr>
          <w:rFonts w:cs="Times New Roman" w:eastAsia="Times New Roman"/>
          <w:szCs w:val="24"/>
        </w:rPr>
        <w:t>15</w:t>
      </w:r>
      <w:r w:rsidRPr="001B6B40">
        <w:rPr>
          <w:rFonts w:cs="Times New Roman" w:eastAsia="Times New Roman"/>
          <w:szCs w:val="24"/>
        </w:rPr>
        <w:t xml:space="preserve">. </w:t>
      </w:r>
      <w:r w:rsidR="00E560A2" w:rsidRPr="001B6B40">
        <w:rPr>
          <w:rFonts w:cs="Times New Roman" w:eastAsia="Times New Roman"/>
          <w:szCs w:val="24"/>
        </w:rPr>
        <w:t>siječnja</w:t>
      </w:r>
      <w:r w:rsidRPr="001B6B40">
        <w:rPr>
          <w:rFonts w:cs="Times New Roman" w:eastAsia="Times New Roman"/>
          <w:szCs w:val="24"/>
        </w:rPr>
        <w:t xml:space="preserve"> </w:t>
      </w:r>
      <w:r w:rsidR="00E560A2" w:rsidRPr="001B6B40">
        <w:rPr>
          <w:rFonts w:cs="Times New Roman" w:eastAsia="Times New Roman"/>
          <w:szCs w:val="24"/>
        </w:rPr>
        <w:t>2018</w:t>
      </w:r>
      <w:r w:rsidRPr="001B6B40"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 w:rsidRPr="001B6B40">
        <w:rPr>
          <w:rFonts w:cs="Times New Roman" w:eastAsia="Times New Roman"/>
        </w:rPr>
        <w:t xml:space="preserve"> </w:t>
      </w:r>
      <w:r w:rsidR="001B6B40" w:rsidRPr="001B6B40">
        <w:rPr>
          <w:rFonts w:cs="Times New Roman" w:eastAsia="Times New Roman"/>
        </w:rPr>
        <w:t>ECONOMIC SOLVENT j.d.o.o. Umag</w:t>
      </w:r>
      <w:r w:rsidRPr="001B6B40">
        <w:rPr>
          <w:rFonts w:cs="Times New Roman" w:eastAsia="Times New Roman"/>
          <w:szCs w:val="24"/>
        </w:rPr>
        <w:t>.</w:t>
      </w:r>
    </w:p>
    <w:p w:rsidRDefault="00BD2C66" w:rsidP="00BD2C66" w:rsidR="00BD2C66" w:rsidRPr="001B6B40">
      <w:pPr>
        <w:ind w:firstLine="708"/>
      </w:pPr>
      <w:r w:rsidRPr="001B6B40"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1B6B40">
        <w:t xml:space="preserve">nema zaposlenih, da u Očevidniku redoslijeda osnova za plaćanje ima evidentirane neizvršene osnove za plaćanje u neprekinutom razdoblju od </w:t>
      </w:r>
      <w:r w:rsidR="00E560A2" w:rsidRPr="001B6B40">
        <w:t>120</w:t>
      </w:r>
      <w:r w:rsidRPr="001B6B40">
        <w:t xml:space="preserve"> dana (dužnik je na dan </w:t>
      </w:r>
      <w:r w:rsidR="001B6B40" w:rsidRPr="001B6B40">
        <w:t>10</w:t>
      </w:r>
      <w:r w:rsidRPr="001B6B40">
        <w:t xml:space="preserve">. </w:t>
      </w:r>
      <w:r w:rsidR="00E560A2" w:rsidRPr="001B6B40">
        <w:t>siječnja</w:t>
      </w:r>
      <w:r w:rsidRPr="001B6B40">
        <w:t xml:space="preserve"> </w:t>
      </w:r>
      <w:r w:rsidR="00E560A2" w:rsidRPr="001B6B40">
        <w:t>2018</w:t>
      </w:r>
      <w:r w:rsidRPr="001B6B40">
        <w:t xml:space="preserve">. imao neizvršene osnove za plaćanje u neprekinutom razdoblju od </w:t>
      </w:r>
      <w:r w:rsidR="00E560A2" w:rsidRPr="001B6B40">
        <w:t>120</w:t>
      </w:r>
      <w:r w:rsidRPr="001B6B40">
        <w:t xml:space="preserve"> dana u ukupnom iznosu </w:t>
      </w:r>
      <w:r w:rsidR="001B6B40" w:rsidRPr="001B6B40">
        <w:t>27</w:t>
      </w:r>
      <w:r w:rsidRPr="001B6B40">
        <w:t>.</w:t>
      </w:r>
      <w:r w:rsidR="001B6B40" w:rsidRPr="001B6B40">
        <w:t>240</w:t>
      </w:r>
      <w:r w:rsidRPr="001B6B40">
        <w:t>,</w:t>
      </w:r>
      <w:r w:rsidR="001B6B40" w:rsidRPr="001B6B40">
        <w:t>70</w:t>
      </w:r>
      <w:r w:rsidRPr="001B6B40"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 w:rsidR="001B6B40" w:rsidRPr="001B6B40">
        <w:t>2</w:t>
      </w:r>
      <w:r w:rsidRPr="001B6B40">
        <w:t xml:space="preserve"> spisa)</w:t>
      </w:r>
      <w:r w:rsidRPr="001B6B40">
        <w:rPr>
          <w:rFonts w:eastAsiaTheme="minorHAnsi"/>
          <w:lang w:eastAsia="en-US"/>
        </w:rPr>
        <w:t xml:space="preserve">, sud je, sukladno čl. 430. SZ-a, </w:t>
      </w:r>
      <w:r w:rsidR="00E560A2" w:rsidRPr="001B6B40">
        <w:rPr>
          <w:rFonts w:eastAsiaTheme="minorHAnsi"/>
          <w:lang w:eastAsia="en-US"/>
        </w:rPr>
        <w:t>7</w:t>
      </w:r>
      <w:r w:rsidRPr="001B6B40">
        <w:rPr>
          <w:rFonts w:eastAsiaTheme="minorHAnsi"/>
          <w:lang w:eastAsia="en-US"/>
        </w:rPr>
        <w:t xml:space="preserve">. </w:t>
      </w:r>
      <w:r w:rsidR="00E560A2" w:rsidRPr="001B6B40">
        <w:rPr>
          <w:rFonts w:eastAsiaTheme="minorHAnsi"/>
          <w:lang w:eastAsia="en-US"/>
        </w:rPr>
        <w:t>veljače</w:t>
      </w:r>
      <w:r w:rsidRPr="001B6B40">
        <w:rPr>
          <w:rFonts w:eastAsiaTheme="minorHAnsi"/>
          <w:lang w:eastAsia="en-US"/>
        </w:rPr>
        <w:t xml:space="preserve"> </w:t>
      </w:r>
      <w:r w:rsidR="00781A08" w:rsidRPr="001B6B40">
        <w:rPr>
          <w:rFonts w:eastAsiaTheme="minorHAnsi"/>
          <w:lang w:eastAsia="en-US"/>
        </w:rPr>
        <w:t>2018</w:t>
      </w:r>
      <w:r w:rsidRPr="001B6B40">
        <w:rPr>
          <w:rFonts w:eastAsiaTheme="minorHAnsi"/>
          <w:lang w:eastAsia="en-US"/>
        </w:rPr>
        <w:t>.</w:t>
      </w:r>
      <w:r w:rsidRPr="001B6B40"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781A08" w:rsidRPr="001B6B40">
        <w:rPr>
          <w:rFonts w:cs="Times New Roman" w:eastAsia="Times New Roman"/>
          <w:szCs w:val="24"/>
        </w:rPr>
        <w:t>8</w:t>
      </w:r>
      <w:r w:rsidRPr="001B6B40">
        <w:rPr>
          <w:rFonts w:cs="Times New Roman" w:eastAsia="Times New Roman"/>
          <w:szCs w:val="24"/>
        </w:rPr>
        <w:t xml:space="preserve"> St-</w:t>
      </w:r>
      <w:r w:rsidR="001B6B40" w:rsidRPr="001B6B40">
        <w:rPr>
          <w:rFonts w:cs="Times New Roman" w:eastAsia="Times New Roman"/>
          <w:szCs w:val="24"/>
        </w:rPr>
        <w:t>16</w:t>
      </w:r>
      <w:r w:rsidRPr="001B6B40">
        <w:rPr>
          <w:rFonts w:cs="Times New Roman" w:eastAsia="Times New Roman"/>
          <w:szCs w:val="24"/>
        </w:rPr>
        <w:t>/</w:t>
      </w:r>
      <w:r w:rsidR="00E560A2" w:rsidRPr="001B6B40">
        <w:rPr>
          <w:rFonts w:cs="Times New Roman" w:eastAsia="Times New Roman"/>
          <w:szCs w:val="24"/>
        </w:rPr>
        <w:t>2018</w:t>
      </w:r>
      <w:r w:rsidRPr="001B6B40">
        <w:rPr>
          <w:rFonts w:cs="Times New Roman" w:eastAsia="Times New Roman"/>
          <w:szCs w:val="24"/>
        </w:rPr>
        <w:t xml:space="preserve"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 w:rsidRPr="001B6B40"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 w:rsidRPr="001B6B40">
      <w:pPr>
        <w:ind w:firstLine="708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 w:rsidRPr="001B6B40">
      <w:pPr>
        <w:ind w:firstLine="708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 w:rsidRPr="001B6B40">
      <w:pPr>
        <w:rPr>
          <w:rFonts w:cs="Times New Roman" w:eastAsia="Times New Roman"/>
          <w:szCs w:val="24"/>
        </w:rPr>
      </w:pPr>
    </w:p>
    <w:p w:rsidRDefault="00BD2C66" w:rsidP="00BD2C66" w:rsidR="00BD2C66" w:rsidRPr="001B6B40">
      <w:pPr>
        <w:jc w:val="center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 xml:space="preserve">U Pazinu </w:t>
      </w:r>
      <w:r w:rsidR="001B6B40" w:rsidRPr="001B6B40">
        <w:rPr>
          <w:rFonts w:cs="Times New Roman" w:eastAsia="Times New Roman"/>
          <w:szCs w:val="24"/>
        </w:rPr>
        <w:t>10</w:t>
      </w:r>
      <w:r w:rsidRPr="001B6B40">
        <w:rPr>
          <w:rFonts w:cs="Times New Roman" w:eastAsia="Times New Roman"/>
          <w:szCs w:val="24"/>
        </w:rPr>
        <w:t xml:space="preserve">. </w:t>
      </w:r>
      <w:r w:rsidR="001B6B40" w:rsidRPr="001B6B40">
        <w:rPr>
          <w:rFonts w:cs="Times New Roman" w:eastAsia="Times New Roman"/>
          <w:szCs w:val="24"/>
        </w:rPr>
        <w:t>travnja</w:t>
      </w:r>
      <w:r w:rsidRPr="001B6B40"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 w:rsidRPr="001B6B40">
      <w:pPr>
        <w:rPr>
          <w:rFonts w:cs="Times New Roman" w:eastAsia="Times New Roman"/>
          <w:szCs w:val="24"/>
        </w:rPr>
      </w:pPr>
    </w:p>
    <w:p w:rsidRDefault="00BD2C66" w:rsidP="00BD2C66" w:rsidR="00BD2C66" w:rsidRPr="001B6B40">
      <w:pPr>
        <w:ind w:firstLine="708" w:left="4956"/>
        <w:jc w:val="center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>Sutkinja</w:t>
      </w:r>
    </w:p>
    <w:p w:rsidRDefault="00754F78" w:rsidP="00BD2C66" w:rsidR="00BD2C66" w:rsidRPr="001B6B40">
      <w:pPr>
        <w:ind w:firstLine="708" w:left="4956"/>
        <w:jc w:val="center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>Sonja Marinac Rumora</w:t>
      </w:r>
      <w:r w:rsidR="001B6B40">
        <w:rPr>
          <w:rFonts w:cs="Times New Roman" w:eastAsia="Times New Roman"/>
          <w:szCs w:val="24"/>
        </w:rPr>
        <w:t>, v.r.</w:t>
      </w:r>
    </w:p>
    <w:p w:rsidRDefault="00BD2C66" w:rsidP="00BD2C66" w:rsidR="00BD2C66" w:rsidRPr="001B6B40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1B6B40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1B6B40">
      <w:pPr>
        <w:jc w:val="left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>UPUTA O PRAVNOM LIJEKU</w:t>
      </w:r>
    </w:p>
    <w:p w:rsidRDefault="00BD2C66" w:rsidP="00BD2C66" w:rsidR="00BD2C66" w:rsidRPr="001B6B40">
      <w:pPr>
        <w:ind w:firstLine="708"/>
      </w:pPr>
      <w:r w:rsidRPr="001B6B40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 w:rsidRPr="001B6B40">
      <w:pPr>
        <w:ind w:firstLine="708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 w:rsidRPr="001B6B40">
      <w:pPr>
        <w:rPr>
          <w:rFonts w:cs="Times New Roman" w:eastAsia="Times New Roman"/>
          <w:szCs w:val="24"/>
        </w:rPr>
      </w:pPr>
    </w:p>
    <w:p w:rsidRDefault="00BD2C66" w:rsidP="00BD2C66" w:rsidR="00BD2C66" w:rsidRPr="001B6B40">
      <w:pPr>
        <w:rPr>
          <w:rFonts w:cs="Times New Roman" w:eastAsia="Times New Roman"/>
          <w:szCs w:val="24"/>
        </w:rPr>
      </w:pPr>
    </w:p>
    <w:p w:rsidRDefault="00BD2C66" w:rsidP="00BD2C66" w:rsidR="00BD2C66" w:rsidRPr="001B6B40">
      <w:pPr>
        <w:jc w:val="left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>DNA:</w:t>
      </w:r>
    </w:p>
    <w:p w:rsidRDefault="00BD2C66" w:rsidP="00BD2C66" w:rsidR="002A5833" w:rsidRPr="001B6B4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>Financijska agencija, RC Rijeka, Rijeka, F. Kurelca 8,</w:t>
      </w:r>
    </w:p>
    <w:p w:rsidRDefault="00BD2C66" w:rsidP="00BD2C66" w:rsidR="002A5833" w:rsidRPr="001B6B4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 xml:space="preserve">dužnik </w:t>
      </w:r>
      <w:r w:rsidR="001B6B40" w:rsidRPr="001B6B40">
        <w:rPr>
          <w:rFonts w:cs="Times New Roman" w:eastAsia="Times New Roman"/>
        </w:rPr>
        <w:t>ECONOMIC SOLVENT j.d.o.o. Umag, Tribje 23</w:t>
      </w:r>
      <w:r w:rsidRPr="001B6B40">
        <w:rPr>
          <w:rFonts w:cs="Times New Roman" w:eastAsia="Times New Roman"/>
        </w:rPr>
        <w:t xml:space="preserve">, </w:t>
      </w:r>
    </w:p>
    <w:p w:rsidRDefault="00BD2C66" w:rsidP="00BD2C66" w:rsidR="002A5833" w:rsidRPr="001B6B4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>RH, Ministar</w:t>
      </w:r>
      <w:r w:rsidR="00754F78" w:rsidRPr="001B6B40">
        <w:rPr>
          <w:rFonts w:cs="Times New Roman" w:eastAsia="Times New Roman"/>
          <w:szCs w:val="24"/>
        </w:rPr>
        <w:t>stvo financija, Porezna uprava</w:t>
      </w:r>
      <w:r w:rsidR="00754F78" w:rsidRPr="001B6B40">
        <w:rPr>
          <w:szCs w:val="24"/>
        </w:rPr>
        <w:t>, Područni ured Pazin</w:t>
      </w:r>
      <w:r w:rsidRPr="001B6B40">
        <w:rPr>
          <w:rFonts w:cs="Times New Roman" w:eastAsia="Times New Roman"/>
          <w:szCs w:val="20"/>
        </w:rPr>
        <w:t xml:space="preserve">, </w:t>
      </w:r>
    </w:p>
    <w:p w:rsidRDefault="00BD2C66" w:rsidP="00BD2C66" w:rsidR="002A5833" w:rsidRPr="001B6B4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>Županijsko državno odvjetništvo u Puli – Pola, Pula, Rovinjska 2</w:t>
      </w:r>
      <w:r w:rsidR="001B6B40" w:rsidRPr="001B6B40">
        <w:rPr>
          <w:rFonts w:cs="Times New Roman" w:eastAsia="Times New Roman"/>
          <w:szCs w:val="24"/>
        </w:rPr>
        <w:t>a</w:t>
      </w:r>
      <w:r w:rsidRPr="001B6B40">
        <w:rPr>
          <w:rFonts w:cs="Times New Roman" w:eastAsia="Times New Roman"/>
          <w:szCs w:val="24"/>
        </w:rPr>
        <w:t>,</w:t>
      </w:r>
    </w:p>
    <w:p w:rsidRDefault="00BD2C66" w:rsidP="00BD2C66" w:rsidR="002A5833" w:rsidRPr="001B6B4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 xml:space="preserve">stečajni upravitelj </w:t>
      </w:r>
      <w:r w:rsidR="00E560A2" w:rsidRPr="001B6B40">
        <w:t>Anamarija Murtezani, Zagreb, Sunčane Škrinjarić 1</w:t>
      </w:r>
      <w:r w:rsidRPr="001B6B40">
        <w:rPr>
          <w:rFonts w:cs="Times New Roman" w:eastAsia="Times New Roman"/>
          <w:szCs w:val="20"/>
        </w:rPr>
        <w:t xml:space="preserve">, </w:t>
      </w:r>
    </w:p>
    <w:p w:rsidRDefault="00BD2C66" w:rsidP="00BD2C66" w:rsidR="002A5833" w:rsidRPr="001B6B4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 xml:space="preserve">mrežna stranica e-Oglasna ploča sudova (8 dana), </w:t>
      </w:r>
    </w:p>
    <w:p w:rsidRDefault="00BD2C66" w:rsidP="00366091" w:rsidR="00A64AE9" w:rsidRPr="001B6B4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>sudski registar – radi zabilježbe otvaranja skraćenog stečajnog postupka (elektronski),</w:t>
      </w:r>
    </w:p>
    <w:p w:rsidRDefault="00BD2C66" w:rsidP="00BD2C66" w:rsidR="00BD2C66" w:rsidRPr="001B6B4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1B6B40">
        <w:rPr>
          <w:rFonts w:cs="Times New Roman" w:eastAsia="Times New Roman"/>
          <w:szCs w:val="24"/>
        </w:rPr>
        <w:t>sudski registar – po pravomoćnosti – radi brisanja dužnika iz sudskog registra (i elektronski).</w:t>
      </w:r>
    </w:p>
    <w:p w:rsidRDefault="00BD2C66" w:rsidP="00BD2C66" w:rsidR="00BD2C66" w:rsidRPr="001B6B40"/>
    <w:p w:rsidRDefault="00BD2C66" w:rsidP="00BD2C66" w:rsidR="00BD2C66" w:rsidRPr="001B6B40"/>
    <w:p w:rsidRDefault="00BD2C66" w:rsidP="00BD2C66" w:rsidR="00BD2C66" w:rsidRPr="001B6B40"/>
    <w:p w:rsidRDefault="00BD2C66" w:rsidP="00BD2C66" w:rsidR="00BD2C66" w:rsidRPr="001B6B40"/>
    <w:p w:rsidRDefault="005900F0" w:rsidR="006D6747" w:rsidRPr="001B6B40"/>
    <w:sectPr w:rsidSect="00A6778E" w:rsidR="006D6747" w:rsidRPr="001B6B4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75" w:rsidR="00210875">
      <w:r>
        <w:separator/>
      </w:r>
    </w:p>
  </w:endnote>
  <w:endnote w:id="0" w:type="continuationSeparator">
    <w:p w:rsidRDefault="00210875" w:rsidR="00210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75" w:rsidR="00210875">
      <w:r>
        <w:separator/>
      </w:r>
    </w:p>
  </w:footnote>
  <w:footnote w:id="0" w:type="continuationSeparator">
    <w:p w:rsidRDefault="00210875" w:rsidR="002108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 w:rsidR="001B6B40">
      <w:t>2</w:t>
    </w:r>
    <w:r>
      <w:tab/>
      <w:t>8</w:t>
    </w:r>
    <w:r w:rsidR="00BD2C66">
      <w:t xml:space="preserve"> St-</w:t>
    </w:r>
    <w:r w:rsidR="001B6B40">
      <w:t>16</w:t>
    </w:r>
    <w:r w:rsidR="00BD2C66">
      <w:t>/</w:t>
    </w:r>
    <w:r w:rsidR="00E560A2">
      <w:t>2018</w:t>
    </w:r>
    <w:r w:rsidR="00BD2C66">
      <w:t>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>
      <w:tab/>
      <w:t>8</w:t>
    </w:r>
    <w:r w:rsidR="00BD2C66">
      <w:t xml:space="preserve"> St-</w:t>
    </w:r>
    <w:r w:rsidR="001B6B40">
      <w:t>16</w:t>
    </w:r>
    <w:r w:rsidR="00BD2C66">
      <w:t>/201</w:t>
    </w:r>
    <w:r w:rsidR="00E560A2">
      <w:t>8</w:t>
    </w:r>
    <w:r w:rsidR="00BD2C66"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5A217B"/>
    <w:multiLevelType w:val="hybridMultilevel"/>
    <w:tmpl w:val="31B090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1B6B40"/>
    <w:rsid w:val="001D58BF"/>
    <w:rsid w:val="00210875"/>
    <w:rsid w:val="002A5833"/>
    <w:rsid w:val="00366091"/>
    <w:rsid w:val="003D51CD"/>
    <w:rsid w:val="00432D94"/>
    <w:rsid w:val="005900F0"/>
    <w:rsid w:val="006078DD"/>
    <w:rsid w:val="00734ADC"/>
    <w:rsid w:val="00754F78"/>
    <w:rsid w:val="00781A08"/>
    <w:rsid w:val="00957A58"/>
    <w:rsid w:val="009676C7"/>
    <w:rsid w:val="009C7ACE"/>
    <w:rsid w:val="00A64AE9"/>
    <w:rsid w:val="00AF5883"/>
    <w:rsid w:val="00B911AC"/>
    <w:rsid w:val="00BD2C66"/>
    <w:rsid w:val="00BD54CC"/>
    <w:rsid w:val="00C9022C"/>
    <w:rsid w:val="00D30E06"/>
    <w:rsid w:val="00E560A2"/>
    <w:rsid w:val="00E94152"/>
    <w:rsid w:val="00F02795"/>
    <w:rsid w:val="00F97D61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1A08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2A58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0F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900F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900F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900F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1A08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2A58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0F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00F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00F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00F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St-16/2018</izvorni_sadrzaj>
    <derivirana_varijabla naziv="DomainObject.Predmet.OznakaBroj_1">St-16/2018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ECONOMIC SOLVENT j.d.o.o. UMAG</izvorni_sadrzaj>
    <derivirana_varijabla naziv="DomainObject.Predmet.ProtustrankaFormated_1">  ECONOMIC SOLVENT j.d.o.o. UMAG</derivirana_varijabla>
  </DomainObject.Predmet.ProtustrankaFormated>
  <DomainObject.Predmet.ProtustrankaFormatedOIB>
    <izvorni_sadrzaj>  ECONOMIC SOLVENT j.d.o.o. UMAG, OIB 34852832838</izvorni_sadrzaj>
    <derivirana_varijabla naziv="DomainObject.Predmet.ProtustrankaFormatedOIB_1">  ECONOMIC SOLVENT j.d.o.o. UMAG, OIB 34852832838</derivirana_varijabla>
  </DomainObject.Predmet.ProtustrankaFormatedOIB>
  <DomainObject.Predmet.ProtustrankaFormatedWithAdress>
    <izvorni_sadrzaj> ECONOMIC SOLVENT j.d.o.o. UMAG, Tribje 23, 52470 Umag</izvorni_sadrzaj>
    <derivirana_varijabla naziv="DomainObject.Predmet.ProtustrankaFormatedWithAdress_1"> ECONOMIC SOLVENT j.d.o.o. UMAG, Tribje 23, 52470 Umag</derivirana_varijabla>
  </DomainObject.Predmet.ProtustrankaFormatedWithAdress>
  <DomainObject.Predmet.ProtustrankaFormatedWithAdressOIB>
    <izvorni_sadrzaj> ECONOMIC SOLVENT j.d.o.o. UMAG, OIB 34852832838, Tribje 23, 52470 Umag</izvorni_sadrzaj>
    <derivirana_varijabla naziv="DomainObject.Predmet.ProtustrankaFormatedWithAdressOIB_1"> ECONOMIC SOLVENT j.d.o.o. UMAG, OIB 34852832838, Tribje 23, 52470 Umag</derivirana_varijabla>
  </DomainObject.Predmet.ProtustrankaFormatedWithAdressOIB>
  <DomainObject.Predmet.ProtustrankaWithAdress>
    <izvorni_sadrzaj>ECONOMIC SOLVENT j.d.o.o. UMAG Tribje 23, 52470 Umag</izvorni_sadrzaj>
    <derivirana_varijabla naziv="DomainObject.Predmet.ProtustrankaWithAdress_1">ECONOMIC SOLVENT j.d.o.o. UMAG Tribje 23, 52470 Umag</derivirana_varijabla>
  </DomainObject.Predmet.ProtustrankaWithAdress>
  <DomainObject.Predmet.ProtustrankaWithAdressOIB>
    <izvorni_sadrzaj>ECONOMIC SOLVENT j.d.o.o. UMAG, OIB 34852832838, Tribje 23, 52470 Umag</izvorni_sadrzaj>
    <derivirana_varijabla naziv="DomainObject.Predmet.ProtustrankaWithAdressOIB_1">ECONOMIC SOLVENT j.d.o.o. UMAG, OIB 34852832838, Tribje 23, 52470 Umag</derivirana_varijabla>
  </DomainObject.Predmet.ProtustrankaWithAdressOIB>
  <DomainObject.Predmet.ProtustrankaNazivFormated>
    <izvorni_sadrzaj>ECONOMIC SOLVENT j.d.o.o. UMAG</izvorni_sadrzaj>
    <derivirana_varijabla naziv="DomainObject.Predmet.ProtustrankaNazivFormated_1">ECONOMIC SOLVENT j.d.o.o. UMAG</derivirana_varijabla>
  </DomainObject.Predmet.ProtustrankaNazivFormated>
  <DomainObject.Predmet.ProtustrankaNazivFormatedOIB>
    <izvorni_sadrzaj>ECONOMIC SOLVENT j.d.o.o. UMAG, OIB 34852832838</izvorni_sadrzaj>
    <derivirana_varijabla naziv="DomainObject.Predmet.ProtustrankaNazivFormatedOIB_1">ECONOMIC SOLVENT j.d.o.o. UMAG, OIB 34852832838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27240.70</izvorni_sadrzaj>
    <derivirana_varijabla naziv="DomainObject.Predmet.TrenutnaVrijednost_1">27240.70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ECONOMIC SOLVENT j.d.o.o. UMAG</item>
    </izvorni_sadrzaj>
    <derivirana_varijabla naziv="DomainObject.Predmet.ProtuStrankaListFormated_1">
      <item>ECONOMIC SOLVENT j.d.o.o. UMAG</item>
    </derivirana_varijabla>
  </DomainObject.Predmet.ProtuStrankaListFormated>
  <DomainObject.Predmet.ProtuStrankaListFormatedOIB>
    <izvorni_sadrzaj>
      <item>ECONOMIC SOLVENT j.d.o.o. UMAG, OIB 34852832838</item>
    </izvorni_sadrzaj>
    <derivirana_varijabla naziv="DomainObject.Predmet.ProtuStrankaListFormatedOIB_1">
      <item>ECONOMIC SOLVENT j.d.o.o. UMAG, OIB 34852832838</item>
    </derivirana_varijabla>
  </DomainObject.Predmet.ProtuStrankaListFormatedOIB>
  <DomainObject.Predmet.ProtuStrankaListFormatedWithAdress>
    <izvorni_sadrzaj>
      <item>ECONOMIC SOLVENT j.d.o.o. UMAG, Tribje 23, 52470 Umag</item>
    </izvorni_sadrzaj>
    <derivirana_varijabla naziv="DomainObject.Predmet.ProtuStrankaListFormatedWithAdress_1">
      <item>ECONOMIC SOLVENT j.d.o.o. UMAG, Tribje 23, 52470 Umag</item>
    </derivirana_varijabla>
  </DomainObject.Predmet.ProtuStrankaListFormatedWithAdress>
  <DomainObject.Predmet.ProtuStrankaListFormatedWithAdressOIB>
    <izvorni_sadrzaj>
      <item>ECONOMIC SOLVENT j.d.o.o. UMAG, OIB 34852832838, Tribje 23, 52470 Umag</item>
    </izvorni_sadrzaj>
    <derivirana_varijabla naziv="DomainObject.Predmet.ProtuStrankaListFormatedWithAdressOIB_1">
      <item>ECONOMIC SOLVENT j.d.o.o. UMAG, OIB 34852832838, Tribje 23, 52470 Umag</item>
    </derivirana_varijabla>
  </DomainObject.Predmet.ProtuStrankaListFormatedWithAdressOIB>
  <DomainObject.Predmet.ProtuStrankaListNazivFormated>
    <izvorni_sadrzaj>
      <item>ECONOMIC SOLVENT j.d.o.o. UMAG</item>
    </izvorni_sadrzaj>
    <derivirana_varijabla naziv="DomainObject.Predmet.ProtuStrankaListNazivFormated_1">
      <item>ECONOMIC SOLVENT j.d.o.o. UMAG</item>
    </derivirana_varijabla>
  </DomainObject.Predmet.ProtuStrankaListNazivFormated>
  <DomainObject.Predmet.ProtuStrankaListNazivFormatedOIB>
    <izvorni_sadrzaj>
      <item>ECONOMIC SOLVENT j.d.o.o. UMAG, OIB 34852832838</item>
    </izvorni_sadrzaj>
    <derivirana_varijabla naziv="DomainObject.Predmet.ProtuStrankaListNazivFormatedOIB_1">
      <item>ECONOMIC SOLVENT j.d.o.o. UMAG, OIB 34852832838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ECONOMIC SOLVENT j.d.o.o. UMAG</izvorni_sadrzaj>
    <derivirana_varijabla naziv="DomainObject.Predmet.ProtustrankaIDrugi_1">ECONOMIC SOLVENT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ECONOMIC SOLVENT j.d.o.o. UMAG, OIB 34852832838, Tribje 23, 52470 Umag</izvorni_sadrzaj>
    <derivirana_varijabla naziv="DomainObject.Predmet.ProtustrankaIDrugiAdressOIB_1">ECONOMIC SOLVENT j.d.o.o. UMAG, OIB 34852832838, Tribje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ECONOMIC SOLVENT j.d.o.o. UMAG</item>
    </izvorni_sadrzaj>
    <derivirana_varijabla naziv="DomainObject.Predmet.SudioniciListNaziv_1">
      <item>FINANCIJSKA AGENCIJA, RC RIJEKA, PODRUŽNICA PULA, PULA</item>
      <item>ECONOMIC SOLVENT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ECONOMIC SOLVENT j.d.o.o. UMAG, OIB 34852832838, Tribje 23,52470 Umag</item>
    </izvorni_sadrzaj>
    <derivirana_varijabla naziv="DomainObject.Predmet.SudioniciListAdressOIB_1">
      <item>FINANCIJSKA AGENCIJA, RC RIJEKA, PODRUŽNICA PULA, PULA, OIB 85821130368, F. Kurelca 8,51000 Rijeka</item>
      <item>ECONOMIC SOLVENT j.d.o.o. UMAG, OIB 34852832838, Tribje 23,52470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34852832838</item>
    </izvorni_sadrzaj>
    <derivirana_varijabla naziv="DomainObject.Predmet.SudioniciListNazivOIB_1">
      <item>, OIB 85821130368</item>
      <item>, OIB 34852832838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663</properties:Words>
  <properties:Characters>3584</properties:Characters>
  <properties:Lines>89</properties:Lines>
  <properties:Paragraphs>31</properties:Paragraphs>
  <properties:TotalTime>28</properties:TotalTime>
  <properties:ScaleCrop>false</properties:ScaleCrop>
  <properties:LinksUpToDate>false</properties:LinksUpToDate>
  <properties:CharactersWithSpaces>4267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wsadmin</cp:lastModifiedBy>
  <cp:lastPrinted>2018-04-10T07:09:00Z</cp:lastPrinted>
  <dcterms:modified xmlns:xsi="http://www.w3.org/2001/XMLSchema-instance" xsi:type="dcterms:W3CDTF">2018-04-10T07:19:00Z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(St-16-18 OTVARANJE I ZAKLJUČENJE SKRAĆENOG STEČAJNOG POSTUPKA_TRGOVAČKO DRUŠTVO_nisu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