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ad936d" w14:paraId="ead936d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A57FC1">
        <w:rPr>
          <w:rFonts w:hAnsi="Times New Roman" w:ascii="Times New Roman"/>
          <w:sz w:val="24"/>
        </w:rPr>
        <w:t>1103/14</w:t>
      </w:r>
      <w:r w:rsidR="006F5C41">
        <w:rPr>
          <w:rFonts w:hAnsi="Times New Roman" w:ascii="Times New Roman"/>
          <w:sz w:val="24"/>
        </w:rPr>
        <w:t>-115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A57FC1" w:rsidRPr="00A57FC1">
        <w:rPr>
          <w:rFonts w:hAnsi="Times New Roman" w:ascii="Times New Roman"/>
          <w:sz w:val="24"/>
        </w:rPr>
        <w:t xml:space="preserve">ASFALTI ZAGORJE d.o.o. </w:t>
      </w:r>
      <w:r w:rsidR="00A57FC1" w:rsidRPr="00A57FC1">
        <w:rPr>
          <w:rFonts w:hAnsi="Times New Roman" w:ascii="Times New Roman" w:hint="eastAsia"/>
          <w:sz w:val="24"/>
        </w:rPr>
        <w:t>–</w:t>
      </w:r>
      <w:r w:rsidR="00A57FC1" w:rsidRPr="00A57FC1">
        <w:rPr>
          <w:rFonts w:hAnsi="Times New Roman" w:ascii="Times New Roman"/>
          <w:sz w:val="24"/>
        </w:rPr>
        <w:t xml:space="preserve"> u ste</w:t>
      </w:r>
      <w:r w:rsidR="00A57FC1" w:rsidRPr="00A57FC1">
        <w:rPr>
          <w:rFonts w:hAnsi="Times New Roman" w:ascii="Times New Roman" w:hint="eastAsia"/>
          <w:sz w:val="24"/>
        </w:rPr>
        <w:t>č</w:t>
      </w:r>
      <w:r w:rsidR="00A57FC1" w:rsidRPr="00A57FC1">
        <w:rPr>
          <w:rFonts w:hAnsi="Times New Roman" w:ascii="Times New Roman"/>
          <w:sz w:val="24"/>
        </w:rPr>
        <w:t>aju, Krapina, Zagreba</w:t>
      </w:r>
      <w:r w:rsidR="00A57FC1" w:rsidRPr="00A57FC1">
        <w:rPr>
          <w:rFonts w:hAnsi="Times New Roman" w:ascii="Times New Roman" w:hint="eastAsia"/>
          <w:sz w:val="24"/>
        </w:rPr>
        <w:t>č</w:t>
      </w:r>
      <w:r w:rsidR="00A57FC1" w:rsidRPr="00A57FC1">
        <w:rPr>
          <w:rFonts w:hAnsi="Times New Roman" w:ascii="Times New Roman"/>
          <w:sz w:val="24"/>
        </w:rPr>
        <w:t xml:space="preserve">ka cesta 47, OIB: 82262893736, 14. </w:t>
      </w:r>
      <w:r w:rsidR="00CE6850">
        <w:rPr>
          <w:rFonts w:hAnsi="Times New Roman" w:ascii="Times New Roman"/>
          <w:sz w:val="24"/>
        </w:rPr>
        <w:t>siječnja</w:t>
      </w:r>
      <w:r w:rsidR="00A57FC1" w:rsidRPr="00A57FC1">
        <w:rPr>
          <w:rFonts w:hAnsi="Times New Roman" w:ascii="Times New Roman"/>
          <w:sz w:val="24"/>
        </w:rPr>
        <w:t xml:space="preserve"> 2019.</w:t>
      </w:r>
      <w:r w:rsidR="00A57FC1">
        <w:rPr>
          <w:rFonts w:hAnsi="Times New Roman" w:ascii="Times New Roman"/>
          <w:sz w:val="24"/>
        </w:rPr>
        <w:t xml:space="preserve"> 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 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17401C">
        <w:rPr>
          <w:rFonts w:hAnsi="Times New Roman" w:ascii="Times New Roman"/>
          <w:b/>
          <w:sz w:val="24"/>
          <w:u w:val="single"/>
        </w:rPr>
        <w:t>20. veljače</w:t>
      </w:r>
      <w:r w:rsidR="00A57FC1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 w:rsidR="0017401C">
        <w:rPr>
          <w:rFonts w:hAnsi="Times New Roman" w:ascii="Times New Roman"/>
          <w:b/>
          <w:sz w:val="24"/>
          <w:u w:val="single"/>
        </w:rPr>
        <w:t>9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17401C">
        <w:rPr>
          <w:rFonts w:hAnsi="Times New Roman" w:ascii="Times New Roman"/>
          <w:b/>
          <w:sz w:val="24"/>
          <w:u w:val="single"/>
        </w:rPr>
        <w:t>9,30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2C3B0B" w:rsidRPr="002C3B0B">
        <w:rPr>
          <w:rFonts w:cs="Tahoma" w:hAnsi="Times New Roman" w:ascii="Times New Roman"/>
          <w:sz w:val="24"/>
        </w:rPr>
        <w:t>64/III (dvorišna zgrada).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 xml:space="preserve">iz </w:t>
      </w:r>
      <w:r w:rsidR="002C3B0B">
        <w:rPr>
          <w:rFonts w:hAnsi="Times New Roman" w:ascii="Times New Roman"/>
          <w:sz w:val="24"/>
        </w:rPr>
        <w:t>stavka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17401C">
        <w:rPr>
          <w:rFonts w:hAnsi="Times New Roman" w:ascii="Times New Roman"/>
          <w:sz w:val="24"/>
        </w:rPr>
        <w:t>14. siječnja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7401C">
        <w:rPr>
          <w:rFonts w:hAnsi="Times New Roman" w:ascii="Times New Roman"/>
          <w:sz w:val="24"/>
        </w:rPr>
        <w:t>9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3D58DF">
        <w:rPr>
          <w:rFonts w:hAnsi="Times New Roman" w:ascii="Times New Roman"/>
          <w:sz w:val="24"/>
        </w:rPr>
        <w:t xml:space="preserve"> v. r. </w:t>
      </w: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2C3B0B">
        <w:rPr>
          <w:rFonts w:hAnsi="Times New Roman" w:ascii="Times New Roman"/>
          <w:sz w:val="24"/>
        </w:rPr>
        <w:t>zaključka nije dopušten pravni lijek.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3D58DF" w:rsidR="003D58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3D58DF" w:rsidR="003D58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040E80" w:rsidR="00040E80" w:rsidRPr="00040E80">
      <w:pPr>
        <w:rPr>
          <w:rFonts w:hAnsi="Times New Roman" w:ascii="Times New Roman"/>
          <w:sz w:val="24"/>
        </w:rPr>
      </w:pPr>
    </w:p>
    <w:sectPr w:rsidSect="00CD7B58" w:rsidR="00040E80" w:rsidRPr="00040E8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543" w:rsidR="002D6543">
      <w:r>
        <w:separator/>
      </w:r>
    </w:p>
  </w:endnote>
  <w:endnote w:id="0" w:type="continuationSeparator">
    <w:p w:rsidRDefault="002D6543" w:rsidR="002D6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543" w:rsidR="002D6543">
      <w:r>
        <w:separator/>
      </w:r>
    </w:p>
  </w:footnote>
  <w:footnote w:id="0" w:type="continuationSeparator">
    <w:p w:rsidRDefault="002D6543" w:rsidR="002D6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1E0D8B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FC1"/>
    <w:rsid w:val="00034763"/>
    <w:rsid w:val="00040E80"/>
    <w:rsid w:val="000A2603"/>
    <w:rsid w:val="000A610E"/>
    <w:rsid w:val="001241C1"/>
    <w:rsid w:val="001246F3"/>
    <w:rsid w:val="0013072E"/>
    <w:rsid w:val="00173472"/>
    <w:rsid w:val="0017401C"/>
    <w:rsid w:val="001B07AD"/>
    <w:rsid w:val="001C0A37"/>
    <w:rsid w:val="001E0D8B"/>
    <w:rsid w:val="00226FF1"/>
    <w:rsid w:val="00227A1C"/>
    <w:rsid w:val="0029118A"/>
    <w:rsid w:val="002B366C"/>
    <w:rsid w:val="002B418C"/>
    <w:rsid w:val="002C3B0B"/>
    <w:rsid w:val="002D6543"/>
    <w:rsid w:val="00354125"/>
    <w:rsid w:val="003626F3"/>
    <w:rsid w:val="003807A4"/>
    <w:rsid w:val="003838C6"/>
    <w:rsid w:val="003B3623"/>
    <w:rsid w:val="003B4319"/>
    <w:rsid w:val="003D58DF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A3BBC"/>
    <w:rsid w:val="006E1347"/>
    <w:rsid w:val="006E42DE"/>
    <w:rsid w:val="006F5C41"/>
    <w:rsid w:val="00754E7F"/>
    <w:rsid w:val="00755CD2"/>
    <w:rsid w:val="00766050"/>
    <w:rsid w:val="00790B7A"/>
    <w:rsid w:val="00790BAB"/>
    <w:rsid w:val="007B5188"/>
    <w:rsid w:val="007E0A65"/>
    <w:rsid w:val="00860524"/>
    <w:rsid w:val="008715EA"/>
    <w:rsid w:val="0088174C"/>
    <w:rsid w:val="008B6BCE"/>
    <w:rsid w:val="00971D49"/>
    <w:rsid w:val="00973546"/>
    <w:rsid w:val="00975FE9"/>
    <w:rsid w:val="009F5354"/>
    <w:rsid w:val="00A54B1C"/>
    <w:rsid w:val="00A57FC1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D6375"/>
    <w:rsid w:val="00C74832"/>
    <w:rsid w:val="00C84F1E"/>
    <w:rsid w:val="00C94B5B"/>
    <w:rsid w:val="00C96797"/>
    <w:rsid w:val="00CD7B58"/>
    <w:rsid w:val="00CE6850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Hiperveza" w:type="character">
    <w:name w:val="Hyperlink"/>
    <w:basedOn w:val="Zadanifontodlomka"/>
    <w:unhideWhenUsed/>
    <w:rsid w:val="002C3B0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D5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8D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Hiperveza" w:type="character">
    <w:name w:val="Hyperlink"/>
    <w:basedOn w:val="Zadanifontodlomka"/>
    <w:unhideWhenUsed/>
    <w:rsid w:val="002C3B0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D5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8D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d.o.o.; PETRALEX j.d.o.o. za usluge; A. C. REDAN d.o.o. za trgovinu i usluge; SATO društvo s ograničenom odgovornošću za usluge; BK gradnja d.o.o. za usluge; KONTO TRADE društvo s ograničenom odgovornošću za trgovinu i usluge</izvorni_sadrzaj>
    <derivirana_varijabla naziv="DomainObject.Predmet.StrankaFormated_1">  ASFALTI ZAGORJE d.o.o.; PETRALEX j.d.o.o. za usluge; A. C. REDAN d.o.o. za trgovinu i usluge; SATO društvo s ograničenom odgovornošću za usluge; BK gradnja d.o.o. za usluge; KONTO TRADE društvo s ograničenom odgovornošću za trgovinu i usluge</derivirana_varijabla>
  </DomainObject.Predmet.StrankaFormated>
  <DomainObject.Predmet.StrankaFormatedOIB>
    <izvorni_sadrzaj>  ASFALTI ZAGORJE d.o.o., OIB 82262893736; PETRALEX j.d.o.o. za usluge, OIB 44564389357; A. C. REDAN d.o.o. za trgovinu i usluge, OIB 76532050891; SATO društvo s ograničenom odgovornošću za usluge, OIB 65194295219; BK gradnja d.o.o. za usluge, OIB 78374625022; KONTO TRADE društvo s ograničenom odgovornošću za trgovinu i usluge, OIB 23107335162</izvorni_sadrzaj>
    <derivirana_varijabla naziv="DomainObject.Predmet.StrankaFormatedOIB_1">  ASFALTI ZAGORJE d.o.o., OIB 82262893736; PETRALEX j.d.o.o. za usluge, OIB 44564389357; A. C. REDAN d.o.o. za trgovinu i usluge, OIB 76532050891; SATO društvo s ograničenom odgovornošću za usluge, OIB 65194295219; BK gradnja d.o.o. za usluge, OIB 78374625022; KONTO TRADE društvo s ograničenom odgovornošću za trgovinu i usluge, OIB 23107335162</derivirana_varijabla>
  </DomainObject.Predmet.StrankaFormatedOIB>
  <DomainObject.Predmet.StrankaFormatedWithAdress>
    <izvorni_sadrzaj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Zagreb; KONTO TRADE društvo s ograničenom odgovornošću za trgovinu i usluge, Slavenskog 1, 10000 Zagreb</izvorni_sadrzaj>
    <derivirana_varijabla naziv="DomainObject.Predmet.StrankaFormatedWithAdress_1"> ASFALTI ZAGORJE d.o.o., Zagrebačka cesta 47, 49000 Krapina; PETRALEX j.d.o.o. za usluge, Vojina Bakića 2, 10000 Zagreb; A. C. REDAN d.o.o. za trgovinu i usluge, Velika ves 2/A, 49000 Lepajci; SATO društvo s ograničenom odgovornošću za usluge, Zagrebačka avenija 108, 10000 Zagreb; BK gradnja d.o.o. za usluge, Vojina Bakića 2, 10000 Zagreb; KONTO TRADE društvo s ograničenom odgovornošću za trgovinu i usluge, Slavenskog 1, 10000 Zagreb</derivirana_varijabla>
  </DomainObject.Predmet.StrankaFormatedWithAdress>
  <DomainObject.Predmet.StrankaFormatedWithAdressOIB>
    <izvorni_sadrzaj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Zagreb; KONTO TRADE društvo s ograničenom odgovornošću za trgovinu i usluge, OIB 23107335162, Slavenskog 1, 10000 Zagreb</izvorni_sadrzaj>
    <derivirana_varijabla naziv="DomainObject.Predmet.StrankaFormatedWithAdressOIB_1"> ASFALTI ZAGORJE d.o.o., OIB 82262893736, Zagrebačka cesta 47, 49000 Krapina; PETRALEX j.d.o.o. za usluge, OIB 44564389357, Vojina Bakića 2, 10000 Zagreb; A. C. REDAN d.o.o. za trgovinu i usluge, OIB 76532050891, Velika ves 2/A, 49000 Lepajci; SATO društvo s ograničenom odgovornošću za usluge, OIB 65194295219, Zagrebačka avenija 108, 10000 Zagreb; BK gradnja d.o.o. za usluge, OIB 78374625022, Vojina Bakića 2, 10000 Zagreb; KONTO TRADE društvo s ograničenom odgovornošću za trgovinu i usluge, OIB 23107335162, Slavenskog 1, 10000 Zagreb</derivirana_varijabla>
  </DomainObject.Predmet.StrankaFormatedWithAdressOIB>
  <DomainObject.Predmet.StrankaWithAdress>
    <izvorni_sadrzaj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Zagreb,KONTO TRADE društvo s ograničenom odgovornošću za trgovinu i usluge Slavenskog 1,10000 Zagreb</izvorni_sadrzaj>
    <derivirana_varijabla naziv="DomainObject.Predmet.StrankaWithAdress_1">ASFALTI ZAGORJE d.o.o. Zagrebačka cesta 47,49000 Krapina,PETRALEX j.d.o.o. za usluge Vojina Bakića 2,10000 Zagreb,A. C. REDAN d.o.o. za trgovinu i usluge Velika ves 2/A,49000 Lepajci,SATO društvo s ograničenom odgovornošću za usluge Zagrebačka avenija 108,10000 Zagreb,BK gradnja d.o.o. za usluge Vojina Bakića 2,10000 Zagreb,KONTO TRADE društvo s ograničenom odgovornošću za trgovinu i usluge Slavenskog 1,10000 Zagreb</derivirana_varijabla>
  </DomainObject.Predmet.StrankaWithAdress>
  <DomainObject.Predmet.StrankaWithAdressOIB>
    <izvorni_sadrzaj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Zagreb,KONTO TRADE društvo s ograničenom odgovornošću za trgovinu i usluge, OIB 23107335162, Slavenskog 1,10000 Zagreb</izvorni_sadrzaj>
    <derivirana_varijabla naziv="DomainObject.Predmet.StrankaWithAdressOIB_1">ASFALTI ZAGORJE d.o.o., OIB 82262893736, Zagrebačka cesta 47,49000 Krapina,PETRALEX j.d.o.o. za usluge, OIB 44564389357, Vojina Bakića 2,10000 Zagreb,A. C. REDAN d.o.o. za trgovinu i usluge, OIB 76532050891, Velika ves 2/A,49000 Lepajci,SATO društvo s ograničenom odgovornošću za usluge, OIB 65194295219, Zagrebačka avenija 108,10000 Zagreb,BK gradnja d.o.o. za usluge, OIB 78374625022, Vojina Bakića 2,10000 Zagreb,KONTO TRADE društvo s ograničenom odgovornošću za trgovinu i usluge, OIB 23107335162, Slavenskog 1,10000 Zagreb</derivirana_varijabla>
  </DomainObject.Predmet.StrankaWithAdressOIB>
  <DomainObject.Predmet.StrankaNazivFormated>
    <izvorni_sadrzaj>ASFALTI ZAGORJE d.o.o.,PETRALEX j.d.o.o. za usluge,A. C. REDAN d.o.o. za trgovinu i usluge,SATO društvo s ograničenom odgovornošću za usluge,BK gradnja d.o.o. za usluge,KONTO TRADE društvo s ograničenom odgovornošću za trgovinu i usluge</izvorni_sadrzaj>
    <derivirana_varijabla naziv="DomainObject.Predmet.StrankaNazivFormated_1">ASFALTI ZAGORJE d.o.o.,PETRALEX j.d.o.o. za usluge,A. C. REDAN d.o.o. za trgovinu i usluge,SATO društvo s ograničenom odgovornošću za usluge,BK gradnja d.o.o. za usluge,KONTO TRADE društvo s ograničenom odgovornošću za trgovinu i usluge</derivirana_varijabla>
  </DomainObject.Predmet.StrankaNazivFormated>
  <DomainObject.Predmet.StrankaNazivFormatedOIB>
    <izvorni_sadrzaj>ASFALTI ZAGORJE d.o.o., OIB 82262893736,PETRALEX j.d.o.o. za usluge, OIB 44564389357,A. C. REDAN d.o.o. za trgovinu i usluge, OIB 76532050891,SATO društvo s ograničenom odgovornošću za usluge, OIB 65194295219,BK gradnja d.o.o. za usluge, OIB 78374625022,KONTO TRADE društvo s ograničenom odgovornošću za trgovinu i usluge, OIB 23107335162</izvorni_sadrzaj>
    <derivirana_varijabla naziv="DomainObject.Predmet.StrankaNazivFormatedOIB_1">ASFALTI ZAGORJE d.o.o., OIB 82262893736,PETRALEX j.d.o.o. za usluge, OIB 44564389357,A. C. REDAN d.o.o. za trgovinu i usluge, OIB 76532050891,SATO društvo s ograničenom odgovornošću za usluge, OIB 65194295219,BK gradnja d.o.o. za usluge, OIB 78374625022,KONTO TRADE društvo s ograničenom odgovornošću za trgovinu i usluge, OIB 23107335162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izvorni_sadrzaj>
    <derivirana_varijabla naziv="DomainObject.Predmet.StrankaList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derivirana_varijabla>
  </DomainObject.Predmet.StrankaListFormated>
  <DomainObject.Predmet.StrankaList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izvorni_sadrzaj>
    <derivirana_varijabla naziv="DomainObject.Predmet.StrankaList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derivirana_varijabla>
  </DomainObject.Predmet.StrankaListFormatedOIB>
  <DomainObject.Predmet.StrankaListFormatedWithAdress>
    <izvorni_sadrzaj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  <item>KONTO TRADE društvo s ograničenom odgovornošću za trgovinu i usluge, Slavenskog 1, 10000 Zagreb</item>
    </izvorni_sadrzaj>
    <derivirana_varijabla naziv="DomainObject.Predmet.StrankaListFormatedWithAdress_1">
      <item>ASFALTI ZAGORJE d.o.o., Zagrebačka cesta 47, 49000 Krapina</item>
      <item>PETRALEX j.d.o.o. za usluge, Vojina Bakića 2, 10000 Zagreb</item>
      <item>A. C. REDAN d.o.o. za trgovinu i usluge, Velika ves 2/A, 49000 Lepajci</item>
      <item>SATO društvo s ograničenom odgovornošću za usluge, Zagrebačka avenija 108, 10000 Zagreb</item>
      <item>BK gradnja d.o.o. za usluge, Vojina Bakića 2, 10000 Zagreb</item>
      <item>KONTO TRADE društvo s ograničenom odgovornošću za trgovinu i usluge, Slavenskog 1, 10000 Zagreb</item>
    </derivirana_varijabla>
  </DomainObject.Predmet.StrankaListFormatedWithAdress>
  <DomainObject.Predmet.StrankaListFormatedWithAdressOIB>
    <izvorni_sadrzaj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  <item>KONTO TRADE društvo s ograničenom odgovornošću za trgovinu i usluge, OIB 23107335162, Slavenskog 1, 10000 Zagreb</item>
    </izvorni_sadrzaj>
    <derivirana_varijabla naziv="DomainObject.Predmet.StrankaListFormatedWithAdressOIB_1">
      <item>ASFALTI ZAGORJE d.o.o., OIB 82262893736, Zagrebačka cesta 47, 49000 Krapina</item>
      <item>PETRALEX j.d.o.o. za usluge, OIB 44564389357, Vojina Bakića 2, 10000 Zagreb</item>
      <item>A. C. REDAN d.o.o. za trgovinu i usluge, OIB 76532050891, Velika ves 2/A, 49000 Lepajci</item>
      <item>SATO društvo s ograničenom odgovornošću za usluge, OIB 65194295219, Zagrebačka avenija 108, 10000 Zagreb</item>
      <item>BK gradnja d.o.o. za usluge, OIB 78374625022, Vojina Bakića 2, 10000 Zagreb</item>
      <item>KONTO TRADE društvo s ograničenom odgovornošću za trgovinu i usluge, OIB 23107335162, Slavenskog 1, 10000 Zagreb</item>
    </derivirana_varijabla>
  </DomainObject.Predmet.StrankaListFormatedWithAdressOIB>
  <DomainObject.Predmet.StrankaListNazivFormated>
    <izvorni_sadrzaj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izvorni_sadrzaj>
    <derivirana_varijabla naziv="DomainObject.Predmet.StrankaListNazivFormated_1">
      <item>ASFALTI ZAGORJE d.o.o.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</derivirana_varijabla>
  </DomainObject.Predmet.StrankaListNazivFormated>
  <DomainObject.Predmet.StrankaListNazivFormatedOIB>
    <izvorni_sadrzaj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izvorni_sadrzaj>
    <derivirana_varijabla naziv="DomainObject.Predmet.StrankaListNazivFormatedOIB_1">
      <item>ASFALTI ZAGORJE d.o.o., OIB 82262893736</item>
      <item>PETRALEX j.d.o.o. za usluge, OIB 44564389357</item>
      <item>A. C. REDAN d.o.o. za trgovinu i usluge, OIB 76532050891</item>
      <item>SATO društvo s ograničenom odgovornošću za usluge, OIB 65194295219</item>
      <item>BK gradnja d.o.o. za usluge, OIB 78374625022</item>
      <item>KONTO TRADE društvo s ograničenom odgovornošću za trgovinu i usluge, OIB 23107335162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  <item>Odvjetničko društvo VUKUŠIĆ BOKAN i partneri, društvo s ograničenom odgovornošću, Polačišće 2, 23000 Zadar</item>
      <item>B2  KAPITAL d.o.o. za poslovne usluge, Radnička cesta 41, 10000 Zagreb</item>
      <item>CROGIPS d.o.o. za trgovinu i usluge, Samoborskih bratovština 1/A, 10430 Samobor</item>
      <item>Ministarstvo financija, Porezna uprava, Područni ured Krapina, Ivana Rendića 5, 49000 Krapina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  <item>Odvjetničko društvo VUKUŠIĆ BOKAN i partneri, društvo s ograničenom odgovornošću, Polačišće 2, 23000 Zadar</item>
      <item>B2  KAPITAL d.o.o. za poslovne usluge, Radnička cesta 41, 10000 Zagreb</item>
      <item>CROGIPS d.o.o. za trgovinu i usluge, Samoborskih bratovština 1/A, 10430 Samobor</item>
      <item>Ministarstvo financija, Porezna uprava, Područni ured Krapina, Ivana Rendića 5, 49000 Krapina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  <item>Odvjetničko društvo VUKUŠIĆ BOKAN i partneri, društvo s ograničenom odgovornošću, OIB 78236605503, Polačišće 2, 23000 Zadar</item>
      <item>B2  KAPITAL d.o.o. za poslovne usluge, OIB 57509775367, Radnička cesta 41, 10000 Zagreb</item>
      <item>CROGIPS d.o.o. za trgovinu i usluge, OIB 52998660949, Samoborskih bratovština 1/A, 10430 Samobor</item>
      <item>Ministarstvo financija, Porezna uprava, Područni ured Krapina, Ivana Rendića 5, 49000 Krapina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  <item>Odvjetničko društvo VUKUŠIĆ BOKAN i partneri, društvo s ograničenom odgovornošću, OIB 78236605503, Polačišće 2, 23000 Zadar</item>
      <item>B2  KAPITAL d.o.o. za poslovne usluge, OIB 57509775367, Radnička cesta 41, 10000 Zagreb</item>
      <item>CROGIPS d.o.o. za trgovinu i usluge, OIB 52998660949, Samoborskih bratovština 1/A, 10430 Samobor</item>
      <item>Ministarstvo financija, Porezna uprava, Područni ured Krapina, Ivana Rendića 5, 49000 Krapina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izvorni_sadrzaj>
    <derivirana_varijabla naziv="DomainObject.Predmet.OstaliListNazivFormated_1">
      <item>Helena Sjauš</item>
      <item>Odvjetničko društvo Šavorić&amp;partneri</item>
      <item>Mato Čičak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izvorni_sadrzaj>
    <derivirana_varijabla naziv="DomainObject.Predmet.OstaliListNazivFormatedOIB_1">
      <item>Helena Sjauš</item>
      <item>Odvjetničko društvo Šavorić&amp;partneri</item>
      <item>Mato Čičak, OIB 63670108668</item>
      <item>Odvjetničko društvo VUKUŠIĆ BOKAN i partneri, društvo s ograničenom odgovornošću, OIB 78236605503</item>
      <item>B2  KAPITAL d.o.o. za poslovne usluge, OIB 57509775367</item>
      <item>CROGIPS d.o.o. za trgovinu i usluge, OIB 52998660949</item>
      <item>Ministarstvo financija, Porezna uprava, Područni ured Krapina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 i dr.</izvorni_sadrzaj>
    <derivirana_varijabla naziv="DomainObject.Predmet.StrankaIDrugi_1">ASFALTI ZAGORJE d.o.o. i dr.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 i dr.</izvorni_sadrzaj>
    <derivirana_varijabla naziv="DomainObject.Predmet.StrankaIDrugiAdressOIB_1">ASFALTI ZAGORJE d.o.o., OIB 82262893736, Zagrebačka cesta 47, 49000 Krapina i dr.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  <item>PETRALEX j.d.o.o. za usluge</item>
      <item>A. C. REDAN d.o.o. za trgovinu i usluge</item>
      <item>SATO društvo s ograničenom odgovornošću za usluge</item>
      <item>BK gradnja d.o.o. za usluge</item>
      <item>KONTO TRADE društvo s ograničenom odgovornošću za trgovinu i usluge</item>
      <item>Odvjetničko društvo VUKUŠIĆ BOKAN i partneri, društvo s ograničenom odgovornošću</item>
      <item>B2  KAPITAL d.o.o. za poslovne usluge</item>
      <item>CROGIPS d.o.o. za trgovinu i usluge</item>
      <item>Ministarstvo financija, Porezna uprava, Područni ured Krapina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  <item>KONTO TRADE društvo s ograničenom odgovornošću za trgovinu i usluge, OIB 23107335162, Slavenskog 1,10000 Zagreb</item>
      <item>Odvjetničko društvo VUKUŠIĆ BOKAN i partneri, društvo s ograničenom odgovornošću, OIB 78236605503, Polačišće 2,23000 Zadar</item>
      <item>B2  KAPITAL d.o.o. za poslovne usluge, OIB 57509775367, Radnička cesta 41,10000 Zagreb</item>
      <item>CROGIPS d.o.o. za trgovinu i usluge, OIB 52998660949, Samoborskih bratovština 1/A,10430 Samobor</item>
      <item>Ministarstvo financija, Porezna uprava, Područni ured Krapina, Ivana Rendića 5,49000 Krapina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  <item>A. C. REDAN d.o.o. za trgovinu i usluge, OIB 76532050891, Velika ves 2/A,49000 Lepajci</item>
      <item>SATO društvo s ograničenom odgovornošću za usluge, OIB 65194295219, Zagrebačka avenija 108,10000 Zagreb</item>
      <item>BK gradnja d.o.o. za usluge, OIB 78374625022, Vojina Bakića 2,10000 Zagreb</item>
      <item>KONTO TRADE društvo s ograničenom odgovornošću za trgovinu i usluge, OIB 23107335162, Slavenskog 1,10000 Zagreb</item>
      <item>Odvjetničko društvo VUKUŠIĆ BOKAN i partneri, društvo s ograničenom odgovornošću, OIB 78236605503, Polačišće 2,23000 Zadar</item>
      <item>B2  KAPITAL d.o.o. za poslovne usluge, OIB 57509775367, Radnička cesta 41,10000 Zagreb</item>
      <item>CROGIPS d.o.o. za trgovinu i usluge, OIB 52998660949, Samoborskih bratovština 1/A,10430 Samobor</item>
      <item>Ministarstvo financija, Porezna uprava, Područni ured Krapina, Ivana Rendića 5,49000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  <item>, OIB 23107335162</item>
      <item>, OIB 78236605503</item>
      <item>, OIB 57509775367</item>
      <item>, OIB 52998660949</item>
      <item>, OIB null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  <item>, OIB 44564389357</item>
      <item>, OIB 76532050891</item>
      <item>, OIB 65194295219</item>
      <item>, OIB 78374625022</item>
      <item>, OIB 23107335162</item>
      <item>, OIB 78236605503</item>
      <item>, OIB 57509775367</item>
      <item>, OIB 52998660949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St-1103/2014-110</izvorni_sadrzaj>
    <derivirana_varijabla naziv="DomainObject.PredzadnjaOdlukaIzPredmeta.Oznaka_1">St-1103/2014-110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899</properties:Characters>
  <properties:Lines>40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2019-01-14T12:53:00Z</dcterms:created>
  <dc:creator>MK</dc:creator>
  <cp:lastModifiedBy>Kristina Švajger</cp:lastModifiedBy>
  <cp:lastPrinted>2019-01-14T12:54:00Z</cp:lastPrinted>
  <dcterms:modified xmlns:xsi="http://www.w3.org/2001/XMLSchema-instance" xsi:type="dcterms:W3CDTF">2019-01-14T12:54:00Z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kupovnine, 14.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