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2d34" w14:paraId="2422d34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7309BB">
        <w:t xml:space="preserve">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 w:rsidRPr="00694576">
      <w:r w:rsidRPr="00694576">
        <w:t xml:space="preserve"> </w:t>
      </w:r>
      <w:r w:rsidR="007309BB">
        <w:tab/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8C04AA" w:rsidR="008C04AA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R E P U B L I K A   H R V A T S K A</w:t>
      </w: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8C04AA" w:rsidR="008D67D3" w:rsidRPr="00694576">
      <w:pPr>
        <w:jc w:val="both"/>
      </w:pPr>
      <w:r w:rsidRPr="00694576">
        <w:tab/>
      </w:r>
      <w:r w:rsidR="00ED3BEC" w:rsidRPr="00ED3BEC">
        <w:t>Trgovački sud u Pazinu, po stečajnom sucu Ivanu Dujiću, u stečajnom postupku nad dužnikom CAPITOLIUM d.o.o. u stečaju Buzet, Joakima Rakovca 9, OIB: 88051220007</w:t>
      </w:r>
      <w:r w:rsidR="005F652C" w:rsidRPr="00694576">
        <w:t xml:space="preserve">, </w:t>
      </w:r>
      <w:r w:rsidR="00ED3BEC">
        <w:t>27</w:t>
      </w:r>
      <w:r w:rsidR="005F652C" w:rsidRPr="00694576">
        <w:t xml:space="preserve">. </w:t>
      </w:r>
      <w:r w:rsidR="002E0070">
        <w:t>s</w:t>
      </w:r>
      <w:r w:rsidR="00ED3BEC">
        <w:t>iječnja 2017</w:t>
      </w:r>
      <w:r w:rsidR="005F652C" w:rsidRPr="00694576">
        <w:t>.</w:t>
      </w:r>
    </w:p>
    <w:p w:rsidRDefault="005F652C" w:rsidP="008C04AA" w:rsidR="005F652C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0F7B18" w:rsidR="000F7B18" w:rsidRPr="00A336AC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ED3BEC">
        <w:t>e</w:t>
      </w:r>
      <w:r w:rsidR="009B1C1E" w:rsidRPr="009B1C1E">
        <w:t xml:space="preserve"> stečajnog dužnika </w:t>
      </w:r>
      <w:r w:rsidR="00ED3BEC" w:rsidRPr="00ED3BEC">
        <w:t>CAPITOLIUM d.o.o. u stečaju Buzet, Joakima Rakovca 9, OIB: 88051220007</w:t>
      </w:r>
      <w:r w:rsidR="008C04AA" w:rsidRPr="00694576">
        <w:t xml:space="preserve">, </w:t>
      </w:r>
      <w:r w:rsidR="009B1C1E">
        <w:t>označen</w:t>
      </w:r>
      <w:r w:rsidR="00ED3BEC">
        <w:t>e</w:t>
      </w:r>
      <w:r w:rsidR="009B1C1E" w:rsidRPr="00A336AC">
        <w:t xml:space="preserve"> kao</w:t>
      </w:r>
      <w:r w:rsidR="00ED3BEC">
        <w:t xml:space="preserve"> k.č. </w:t>
      </w:r>
      <w:r w:rsidR="00ED3BEC" w:rsidRPr="00ED3BEC">
        <w:t>62/1 oranica 914</w:t>
      </w:r>
      <w:r w:rsidR="00ED3BEC">
        <w:t xml:space="preserve"> m2, upisana u z.k.ul. 2823 K.O. Frata</w:t>
      </w:r>
      <w:r w:rsidR="000F7B18">
        <w:t xml:space="preserve">, </w:t>
      </w:r>
      <w:r w:rsidR="000F7B18" w:rsidRPr="00A336AC">
        <w:t xml:space="preserve">uz odgovarajuću primjenu pravila o ovrsi na nekretnini. </w:t>
      </w:r>
    </w:p>
    <w:p w:rsidRDefault="009B1C1E" w:rsidP="009B1C1E" w:rsidR="009B1C1E" w:rsidRPr="00A336AC">
      <w:pPr>
        <w:jc w:val="both"/>
      </w:pPr>
    </w:p>
    <w:p w:rsidRDefault="00F94762" w:rsidP="009B1C1E" w:rsidR="009B1C1E" w:rsidRPr="00A336AC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Puli</w:t>
      </w:r>
      <w:r w:rsidR="009B1C1E">
        <w:t>,</w:t>
      </w:r>
      <w:r w:rsidR="009B1C1E" w:rsidRPr="00A336AC">
        <w:t xml:space="preserve"> </w:t>
      </w:r>
      <w:r w:rsidR="00ED3BEC" w:rsidRPr="00A336AC">
        <w:t xml:space="preserve">zemljišnoknjižnom odjelu </w:t>
      </w:r>
      <w:r w:rsidR="00ED3BEC">
        <w:t xml:space="preserve">u Poreču,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ED3BEC">
        <w:t>i</w:t>
      </w:r>
      <w:r w:rsidR="009B1C1E" w:rsidRPr="00A336AC">
        <w:t xml:space="preserve"> iz točke I. izreke ovog rješenja.</w:t>
      </w:r>
    </w:p>
    <w:p w:rsidRDefault="009B1C1E" w:rsidP="002E0070" w:rsidR="009B1C1E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8C04AA" w:rsidR="00664682" w:rsidRPr="00694576">
      <w:pPr>
        <w:jc w:val="both"/>
      </w:pPr>
    </w:p>
    <w:p w:rsidRDefault="00664682" w:rsidP="002E0070" w:rsidR="009B1C1E">
      <w:pPr>
        <w:jc w:val="both"/>
      </w:pPr>
      <w:r w:rsidRPr="00694576">
        <w:tab/>
      </w:r>
      <w:r w:rsidR="002E0070" w:rsidRPr="00CD0EDC">
        <w:t>U</w:t>
      </w:r>
      <w:r w:rsidR="009B1C1E">
        <w:t xml:space="preserve">tvrđeno je da </w:t>
      </w:r>
      <w:r w:rsidR="00ED3BEC">
        <w:t>je</w:t>
      </w:r>
      <w:r w:rsidR="009B1C1E">
        <w:t xml:space="preserve"> u stečajnoj masi </w:t>
      </w:r>
      <w:r w:rsidR="002E0070" w:rsidRPr="00CD0EDC">
        <w:t>nekretnin</w:t>
      </w:r>
      <w:r w:rsidR="00ED3BEC">
        <w:t>a</w:t>
      </w:r>
      <w:r w:rsidR="002E0070" w:rsidRPr="00CD0EDC">
        <w:t xml:space="preserve"> naveden</w:t>
      </w:r>
      <w:r w:rsidR="00ED3BEC">
        <w:t>a</w:t>
      </w:r>
      <w:r w:rsidR="002E0070" w:rsidRPr="00CD0EDC">
        <w:t xml:space="preserve"> u izreci ovog rješenja.</w:t>
      </w:r>
      <w:r w:rsidR="002E0070">
        <w:t xml:space="preserve"> </w:t>
      </w:r>
      <w:r w:rsidR="006E1921">
        <w:t>Uvidom u zemljišnoknjižn</w:t>
      </w:r>
      <w:r w:rsidR="00ED3BEC">
        <w:t>i</w:t>
      </w:r>
      <w:r w:rsidR="006E1921">
        <w:t xml:space="preserve"> izva</w:t>
      </w:r>
      <w:r w:rsidR="00ED3BEC">
        <w:t>dak</w:t>
      </w:r>
      <w:r w:rsidR="006E1921">
        <w:t xml:space="preserve"> za predmetn</w:t>
      </w:r>
      <w:r w:rsidR="00ED3BEC">
        <w:t>u</w:t>
      </w:r>
      <w:r w:rsidR="006E1921">
        <w:t xml:space="preserve"> nekretnin</w:t>
      </w:r>
      <w:r w:rsidR="00ED3BEC">
        <w:t>u</w:t>
      </w:r>
      <w:r w:rsidR="006E1921">
        <w:t xml:space="preserve"> utvrđeno je da </w:t>
      </w:r>
      <w:r w:rsidR="00ED3BEC">
        <w:t>je na</w:t>
      </w:r>
      <w:r w:rsidR="006E1921">
        <w:t xml:space="preserve"> nj</w:t>
      </w:r>
      <w:r w:rsidR="00ED3BEC">
        <w:t>oj</w:t>
      </w:r>
      <w:r w:rsidR="006E1921">
        <w:t xml:space="preserve"> upisan</w:t>
      </w:r>
      <w:r w:rsidR="00ED3BEC">
        <w:t>o</w:t>
      </w:r>
      <w:r w:rsidR="006E1921">
        <w:t xml:space="preserve"> razlučn</w:t>
      </w:r>
      <w:r w:rsidR="00ED3BEC">
        <w:t>o</w:t>
      </w:r>
      <w:r w:rsidR="006E1921">
        <w:t xml:space="preserve"> prav</w:t>
      </w:r>
      <w:r w:rsidR="00ED3BEC">
        <w:t>o</w:t>
      </w:r>
      <w:r w:rsidR="006E1921">
        <w:t>.</w:t>
      </w:r>
    </w:p>
    <w:p w:rsidRDefault="006E1921" w:rsidP="00C320EA" w:rsidR="00C37863">
      <w:pPr>
        <w:jc w:val="both"/>
      </w:pPr>
      <w:r>
        <w:tab/>
      </w:r>
      <w:r w:rsidR="00ED3BEC">
        <w:t xml:space="preserve">Skupština vjerovnika je 27. siječnja 2017. </w:t>
      </w:r>
      <w:r w:rsidR="00C320EA">
        <w:t>predloži</w:t>
      </w:r>
      <w:r w:rsidR="00ED3BEC">
        <w:t>la</w:t>
      </w:r>
      <w:r w:rsidR="00C320EA">
        <w:t xml:space="preserve"> prodaju </w:t>
      </w:r>
      <w:r w:rsidR="00ED3BEC">
        <w:t xml:space="preserve">te </w:t>
      </w:r>
      <w:r w:rsidR="00C320EA">
        <w:t>nekretnin</w:t>
      </w:r>
      <w:r w:rsidR="00ED3BEC">
        <w:t>e</w:t>
      </w:r>
      <w:r w:rsidR="00C320EA">
        <w:t xml:space="preserve"> u stečajnom postupku.</w:t>
      </w:r>
    </w:p>
    <w:p w:rsidRDefault="00256EE1" w:rsidP="00905C83" w:rsidR="00905C83" w:rsidRPr="00A336AC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ED3BEC">
        <w:t>tečajnog zakona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905C83" w:rsidRPr="00A336AC">
        <w:t xml:space="preserve"> </w:t>
      </w:r>
      <w:r w:rsidR="00ED3BEC">
        <w:t xml:space="preserve">je </w:t>
      </w:r>
      <w:r w:rsidR="00905C83" w:rsidRPr="00A336AC">
        <w:t xml:space="preserve">kao u izreci. </w:t>
      </w:r>
    </w:p>
    <w:p w:rsidRDefault="00905C83" w:rsidP="00905C83" w:rsidR="00905C83" w:rsidRPr="00A336AC">
      <w:pPr>
        <w:jc w:val="center"/>
      </w:pPr>
      <w:r w:rsidRPr="00A336AC">
        <w:t xml:space="preserve">U Pazinu, </w:t>
      </w:r>
      <w:r w:rsidR="00ED3BEC">
        <w:t>27</w:t>
      </w:r>
      <w:r>
        <w:t>.</w:t>
      </w:r>
      <w:r w:rsidRPr="00A336AC">
        <w:t xml:space="preserve"> </w:t>
      </w:r>
      <w:r>
        <w:t>s</w:t>
      </w:r>
      <w:r w:rsidR="00ED3BEC">
        <w:t>iječnja</w:t>
      </w:r>
      <w:r w:rsidRPr="00A336AC">
        <w:t xml:space="preserve"> 201</w:t>
      </w:r>
      <w:r w:rsidR="00ED3BEC">
        <w:t>7</w:t>
      </w:r>
      <w:r w:rsidRPr="00A336AC">
        <w:t>.</w:t>
      </w:r>
    </w:p>
    <w:p w:rsidRDefault="00905C83" w:rsidP="00905C83" w:rsidR="00905C83" w:rsidRPr="00A336AC"/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  <w:t xml:space="preserve">  </w:t>
      </w:r>
      <w:r w:rsidRPr="00A336AC">
        <w:t>Ivan Dujić</w:t>
      </w:r>
      <w:r w:rsidR="00531720">
        <w:t>, v.r.</w:t>
      </w:r>
    </w:p>
    <w:p w:rsidRDefault="00905C83" w:rsidP="00905C83" w:rsidR="00905C83"/>
    <w:p w:rsidRDefault="00627A68" w:rsidP="00905C83" w:rsidR="00627A68" w:rsidRPr="00A336AC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7309BB">
      <w:pPr>
        <w:rPr>
          <w:sz w:val="22"/>
        </w:rPr>
      </w:pPr>
      <w:r w:rsidRPr="007309BB">
        <w:rPr>
          <w:sz w:val="22"/>
        </w:rPr>
        <w:t>DNA:</w:t>
      </w:r>
    </w:p>
    <w:p w:rsidRDefault="00905C83" w:rsidP="00905C83" w:rsidR="00905C83" w:rsidRPr="007309BB">
      <w:pPr>
        <w:rPr>
          <w:sz w:val="22"/>
        </w:rPr>
      </w:pPr>
      <w:r w:rsidRPr="007309BB">
        <w:rPr>
          <w:sz w:val="22"/>
        </w:rPr>
        <w:t>- e – oglasna ploča 8 dana</w:t>
      </w:r>
    </w:p>
    <w:p w:rsidRDefault="00905C83" w:rsidP="00905C83" w:rsidR="00627A68" w:rsidRPr="007309BB">
      <w:pPr>
        <w:rPr>
          <w:sz w:val="22"/>
        </w:rPr>
      </w:pPr>
      <w:r w:rsidRPr="007309BB">
        <w:rPr>
          <w:sz w:val="22"/>
        </w:rPr>
        <w:t>- stečajn</w:t>
      </w:r>
      <w:r w:rsidR="00401CF0" w:rsidRPr="007309BB">
        <w:rPr>
          <w:sz w:val="22"/>
        </w:rPr>
        <w:t>i</w:t>
      </w:r>
      <w:r w:rsidRPr="007309BB">
        <w:rPr>
          <w:sz w:val="22"/>
        </w:rPr>
        <w:t xml:space="preserve"> upravitelj </w:t>
      </w:r>
      <w:r w:rsidR="00627A68" w:rsidRPr="007309BB">
        <w:rPr>
          <w:sz w:val="22"/>
        </w:rPr>
        <w:t>Darko Zorc iz Rijeke, Agatićeva 6</w:t>
      </w:r>
    </w:p>
    <w:p w:rsidRDefault="00905C83" w:rsidP="00905C83" w:rsidR="00627A68" w:rsidRPr="007309BB">
      <w:pPr>
        <w:rPr>
          <w:sz w:val="22"/>
        </w:rPr>
      </w:pPr>
      <w:r w:rsidRPr="007309BB">
        <w:rPr>
          <w:sz w:val="22"/>
        </w:rPr>
        <w:t xml:space="preserve">- </w:t>
      </w:r>
      <w:r w:rsidR="00627A68" w:rsidRPr="007309BB">
        <w:rPr>
          <w:sz w:val="22"/>
        </w:rPr>
        <w:t xml:space="preserve">Općinskom sudu u Puli, zemljišnoknjižnom odjelu u Poreču </w:t>
      </w:r>
    </w:p>
    <w:p w:rsidRDefault="00905C83" w:rsidP="00905C83" w:rsidR="00905C83" w:rsidRPr="007309BB">
      <w:pPr>
        <w:rPr>
          <w:sz w:val="22"/>
        </w:rPr>
      </w:pPr>
      <w:r w:rsidRPr="007309BB">
        <w:rPr>
          <w:sz w:val="22"/>
        </w:rPr>
        <w:t>- Republika Hrvatska, Ministarstvo Financija, Porezna uprava, po ŽDO Pula</w:t>
      </w:r>
    </w:p>
    <w:sectPr w:rsidSect="007309BB" w:rsidR="00905C83" w:rsidRPr="007309BB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D76" w:rsidP="008C04AA" w:rsidR="00D24D76">
      <w:r>
        <w:separator/>
      </w:r>
    </w:p>
  </w:endnote>
  <w:endnote w:id="0" w:type="continuationSeparator">
    <w:p w:rsidRDefault="00D24D76" w:rsidP="008C04AA" w:rsidR="00D24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D76" w:rsidP="008C04AA" w:rsidR="00D24D76">
      <w:r>
        <w:separator/>
      </w:r>
    </w:p>
  </w:footnote>
  <w:footnote w:id="0" w:type="continuationSeparator">
    <w:p w:rsidRDefault="00D24D76" w:rsidP="008C04AA" w:rsidR="00D24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172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ED3BEC" w:rsidRPr="00ED3BEC">
      <w:t>Posl.br.: 10 St-395/16-32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ED3BEC">
      <w:t>395</w:t>
    </w:r>
    <w:r w:rsidR="008D67D3" w:rsidRPr="008D67D3">
      <w:t>/1</w:t>
    </w:r>
    <w:r w:rsidR="00ED3BEC">
      <w:t>6</w:t>
    </w:r>
    <w:r w:rsidR="005F652C">
      <w:t>-</w:t>
    </w:r>
    <w:r w:rsidR="00ED3BEC">
      <w:t>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5016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21E37"/>
    <w:rsid w:val="00326C83"/>
    <w:rsid w:val="0035048B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E1BDF"/>
    <w:rsid w:val="0051603B"/>
    <w:rsid w:val="00531720"/>
    <w:rsid w:val="00554328"/>
    <w:rsid w:val="005B6B0F"/>
    <w:rsid w:val="005C7566"/>
    <w:rsid w:val="005E4638"/>
    <w:rsid w:val="005F57AE"/>
    <w:rsid w:val="005F652C"/>
    <w:rsid w:val="00627A68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09BB"/>
    <w:rsid w:val="0073321E"/>
    <w:rsid w:val="00774CCA"/>
    <w:rsid w:val="007F172A"/>
    <w:rsid w:val="00842507"/>
    <w:rsid w:val="00867B05"/>
    <w:rsid w:val="0088211F"/>
    <w:rsid w:val="00887DAA"/>
    <w:rsid w:val="00896573"/>
    <w:rsid w:val="008976F9"/>
    <w:rsid w:val="008C04AA"/>
    <w:rsid w:val="008D67D3"/>
    <w:rsid w:val="00905C83"/>
    <w:rsid w:val="00945BC8"/>
    <w:rsid w:val="00985388"/>
    <w:rsid w:val="0098707E"/>
    <w:rsid w:val="009900B8"/>
    <w:rsid w:val="00990634"/>
    <w:rsid w:val="00991A85"/>
    <w:rsid w:val="009B1C1E"/>
    <w:rsid w:val="00A156AE"/>
    <w:rsid w:val="00A3006C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90BC5"/>
    <w:rsid w:val="00BC6E78"/>
    <w:rsid w:val="00BE5A8E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4D76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7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72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7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7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7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72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7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7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</izvorni_sadrzaj>
    <derivirana_varijabla naziv="DomainObject.Predmet.SudioniciListNazivOIB_1">
      <item>, OIB 88051220007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1528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2017-01-27T11:12:00Z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2017-01-27T11:14:00Z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