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5c8e" w14:paraId="1835c8e" w:rsidRDefault="00747E39" w:rsidP="00176617" w:rsidR="00176617" w:rsidRPr="003B0A43">
      <w:pPr>
        <w:jc w:val="both"/>
        <w15:collapsed w:val="false"/>
        <w:rPr>
          <w:b/>
        </w:rPr>
      </w:pPr>
      <w:bookmarkStart w:name="_GoBack" w:id="0"/>
      <w:bookmarkEnd w:id="0"/>
      <w:r w:rsidRPr="00747E39">
        <w:rPr>
          <w:b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617" w:rsidP="00176617" w:rsidR="00176617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REPUBLIKA HRVATSKA</w:t>
      </w:r>
    </w:p>
    <w:p w:rsidRDefault="00176617" w:rsidP="00036409" w:rsidR="00036409" w:rsidRPr="008F7DA4">
      <w:pPr>
        <w:tabs>
          <w:tab w:pos="7495" w:val="left"/>
        </w:tabs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OPĆINSKI SUD U SPLITU</w:t>
      </w:r>
      <w:r w:rsidR="00036409" w:rsidRPr="008F7DA4">
        <w:rPr>
          <w:b/>
          <w:sz w:val="23"/>
          <w:szCs w:val="23"/>
        </w:rPr>
        <w:tab/>
      </w:r>
      <w:r w:rsidR="00243B0C">
        <w:rPr>
          <w:b/>
          <w:sz w:val="23"/>
          <w:szCs w:val="23"/>
        </w:rPr>
        <w:t xml:space="preserve">  Sp-</w:t>
      </w:r>
      <w:r w:rsidR="00C72BBB">
        <w:rPr>
          <w:b/>
          <w:sz w:val="23"/>
          <w:szCs w:val="23"/>
        </w:rPr>
        <w:t>1</w:t>
      </w:r>
      <w:r w:rsidR="002474EB">
        <w:rPr>
          <w:b/>
          <w:sz w:val="23"/>
          <w:szCs w:val="23"/>
        </w:rPr>
        <w:t>/16</w:t>
      </w:r>
    </w:p>
    <w:p w:rsidRDefault="00675A34" w:rsidP="00036409" w:rsidR="00675A34" w:rsidRPr="008F7DA4">
      <w:pPr>
        <w:tabs>
          <w:tab w:pos="7495" w:val="left"/>
        </w:tabs>
        <w:jc w:val="both"/>
        <w:rPr>
          <w:b/>
          <w:sz w:val="23"/>
          <w:szCs w:val="23"/>
        </w:rPr>
      </w:pPr>
    </w:p>
    <w:p w:rsidRDefault="00747E39" w:rsidP="00E0790E" w:rsidR="00CB5078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</w:p>
    <w:p w:rsidRDefault="00675A34" w:rsidP="00036409" w:rsidR="00E0790E" w:rsidRPr="008F7DA4">
      <w:pPr>
        <w:tabs>
          <w:tab w:pos="708" w:val="left"/>
          <w:tab w:pos="4536" w:val="center"/>
        </w:tabs>
        <w:jc w:val="both"/>
        <w:rPr>
          <w:b/>
          <w:sz w:val="23"/>
          <w:szCs w:val="23"/>
        </w:rPr>
      </w:pPr>
      <w:r w:rsidRPr="008F7DA4">
        <w:rPr>
          <w:sz w:val="23"/>
          <w:szCs w:val="23"/>
        </w:rPr>
        <w:tab/>
      </w:r>
      <w:r w:rsidR="00036409" w:rsidRPr="008F7DA4">
        <w:rPr>
          <w:sz w:val="23"/>
          <w:szCs w:val="23"/>
        </w:rPr>
        <w:tab/>
      </w:r>
      <w:r w:rsidRPr="008F7DA4">
        <w:rPr>
          <w:b/>
          <w:sz w:val="23"/>
          <w:szCs w:val="23"/>
        </w:rPr>
        <w:t>R E P U B L I K A   H R V A T S K A</w:t>
      </w:r>
    </w:p>
    <w:p w:rsidRDefault="00675A34" w:rsidP="00E0790E" w:rsidR="00675A34" w:rsidRPr="008F7DA4">
      <w:pPr>
        <w:jc w:val="center"/>
        <w:rPr>
          <w:b/>
          <w:sz w:val="23"/>
          <w:szCs w:val="23"/>
        </w:rPr>
      </w:pPr>
    </w:p>
    <w:p w:rsidRDefault="00E0790E" w:rsidP="00E0790E" w:rsidR="00E0790E" w:rsidRPr="008F7DA4">
      <w:pPr>
        <w:jc w:val="center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 xml:space="preserve">R J E Š E NJ E </w:t>
      </w:r>
    </w:p>
    <w:p w:rsidRDefault="00E0790E" w:rsidP="00E0790E" w:rsidR="00E0790E" w:rsidRPr="008F7DA4">
      <w:pPr>
        <w:jc w:val="both"/>
        <w:rPr>
          <w:sz w:val="23"/>
          <w:szCs w:val="23"/>
        </w:rPr>
      </w:pPr>
    </w:p>
    <w:p w:rsidRDefault="00345480" w:rsidP="002474EB" w:rsidR="002474EB">
      <w:pPr>
        <w:tabs>
          <w:tab w:pos="3615" w:val="left"/>
        </w:tabs>
        <w:rPr>
          <w:rFonts w:eastAsia="Calibri"/>
          <w:lang w:eastAsia="en-US"/>
        </w:rPr>
      </w:pPr>
      <w:r w:rsidRPr="00345480">
        <w:rPr>
          <w:sz w:val="23"/>
          <w:szCs w:val="23"/>
        </w:rPr>
        <w:t xml:space="preserve">Općinski sud u  Splitu, po sucu tog suda  Irene Klisović </w:t>
      </w:r>
      <w:r w:rsidR="002474EB">
        <w:rPr>
          <w:sz w:val="23"/>
          <w:szCs w:val="23"/>
        </w:rPr>
        <w:t xml:space="preserve">u pravnoj stvari predlagatelja – potrošača </w:t>
      </w:r>
      <w:r w:rsidR="00C72BBB" w:rsidRPr="00C72BBB">
        <w:rPr>
          <w:sz w:val="23"/>
          <w:szCs w:val="23"/>
        </w:rPr>
        <w:t>Dragana Nikolića OIB: 88944810442, iz Jesenica, Poljička cesta 20</w:t>
      </w:r>
      <w:r w:rsidR="002474EB">
        <w:rPr>
          <w:rFonts w:eastAsia="Calibri"/>
          <w:lang w:eastAsia="en-US"/>
        </w:rPr>
        <w:t>, radi stečaja potroša</w:t>
      </w:r>
      <w:r w:rsidR="00243B0C">
        <w:rPr>
          <w:rFonts w:eastAsia="Calibri"/>
          <w:lang w:eastAsia="en-US"/>
        </w:rPr>
        <w:t>č</w:t>
      </w:r>
      <w:r w:rsidR="00C72BBB">
        <w:rPr>
          <w:rFonts w:eastAsia="Calibri"/>
          <w:lang w:eastAsia="en-US"/>
        </w:rPr>
        <w:t>a, po službenoj dužnosti dana 09</w:t>
      </w:r>
      <w:r w:rsidR="00243B0C">
        <w:rPr>
          <w:rFonts w:eastAsia="Calibri"/>
          <w:lang w:eastAsia="en-US"/>
        </w:rPr>
        <w:t xml:space="preserve">.lipnja </w:t>
      </w:r>
      <w:r w:rsidR="002474EB">
        <w:rPr>
          <w:rFonts w:eastAsia="Calibri"/>
          <w:lang w:eastAsia="en-US"/>
        </w:rPr>
        <w:t xml:space="preserve"> 2017.g.</w:t>
      </w:r>
    </w:p>
    <w:p w:rsidRDefault="009E6FED" w:rsidP="002E5410" w:rsidR="009E6FED" w:rsidRPr="008F7DA4">
      <w:pPr>
        <w:jc w:val="center"/>
        <w:rPr>
          <w:sz w:val="23"/>
          <w:szCs w:val="23"/>
        </w:rPr>
      </w:pPr>
    </w:p>
    <w:p w:rsidRDefault="00E0790E" w:rsidP="002E5410" w:rsidR="00E0790E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r i j e š i o   j e</w:t>
      </w:r>
      <w:r w:rsidR="00A9554D" w:rsidRPr="008F7DA4">
        <w:rPr>
          <w:sz w:val="23"/>
          <w:szCs w:val="23"/>
        </w:rPr>
        <w:t xml:space="preserve"> </w:t>
      </w:r>
    </w:p>
    <w:p w:rsidRDefault="00E0790E" w:rsidP="00D426F7" w:rsidR="00AF699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</w:p>
    <w:p w:rsidRDefault="003E556C" w:rsidP="00AF699D" w:rsidR="00A906B1" w:rsidRPr="00345480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I</w:t>
      </w:r>
      <w:r w:rsidR="00AF699D" w:rsidRPr="008F7DA4">
        <w:rPr>
          <w:sz w:val="23"/>
          <w:szCs w:val="23"/>
        </w:rPr>
        <w:t xml:space="preserve">  Is</w:t>
      </w:r>
      <w:r w:rsidRPr="008F7DA4">
        <w:rPr>
          <w:sz w:val="23"/>
          <w:szCs w:val="23"/>
        </w:rPr>
        <w:t xml:space="preserve">pravlja se </w:t>
      </w:r>
      <w:r w:rsidR="008F7DA4" w:rsidRPr="008F7DA4">
        <w:rPr>
          <w:sz w:val="23"/>
          <w:szCs w:val="23"/>
        </w:rPr>
        <w:t>Rješenje od</w:t>
      </w:r>
      <w:r w:rsidR="00243B0C">
        <w:rPr>
          <w:sz w:val="23"/>
          <w:szCs w:val="23"/>
        </w:rPr>
        <w:t xml:space="preserve"> 21.travnja</w:t>
      </w:r>
      <w:r w:rsidR="002474EB">
        <w:rPr>
          <w:sz w:val="23"/>
          <w:szCs w:val="23"/>
        </w:rPr>
        <w:t xml:space="preserve"> 2017.g. </w:t>
      </w:r>
      <w:r w:rsidR="00243B0C">
        <w:rPr>
          <w:sz w:val="23"/>
          <w:szCs w:val="23"/>
        </w:rPr>
        <w:t xml:space="preserve"> u izreci,</w:t>
      </w:r>
      <w:r w:rsidR="00997A7E">
        <w:rPr>
          <w:sz w:val="23"/>
          <w:szCs w:val="23"/>
        </w:rPr>
        <w:t xml:space="preserve"> </w:t>
      </w:r>
      <w:r w:rsidR="00243B0C">
        <w:rPr>
          <w:sz w:val="23"/>
          <w:szCs w:val="23"/>
        </w:rPr>
        <w:t xml:space="preserve"> u točkama 4., 5. i 6. na način da umjesto "u roku od 30 dana",  ima stajati "u roku od 60 dana </w:t>
      </w:r>
      <w:r w:rsidR="002474EB">
        <w:rPr>
          <w:sz w:val="23"/>
          <w:szCs w:val="23"/>
        </w:rPr>
        <w:t>"</w:t>
      </w:r>
      <w:r w:rsidR="00EB0CF0" w:rsidRPr="00345480">
        <w:rPr>
          <w:sz w:val="23"/>
          <w:szCs w:val="23"/>
        </w:rPr>
        <w:t xml:space="preserve">. </w:t>
      </w:r>
    </w:p>
    <w:p w:rsidRDefault="00EB0CF0" w:rsidP="00AF699D" w:rsidR="00EB0CF0" w:rsidRPr="008F7DA4">
      <w:pPr>
        <w:ind w:firstLine="708"/>
        <w:jc w:val="both"/>
        <w:rPr>
          <w:sz w:val="23"/>
          <w:szCs w:val="23"/>
        </w:rPr>
      </w:pPr>
    </w:p>
    <w:p w:rsidRDefault="00AF699D" w:rsidP="00AF699D" w:rsidR="00AF699D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II U ostalom dijelu rješenje ostaje neizmijenjeno. </w:t>
      </w:r>
    </w:p>
    <w:p w:rsidRDefault="00036409" w:rsidP="00E7531D" w:rsidR="00036409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</w:p>
    <w:p w:rsidRDefault="00A11DD5" w:rsidP="00E7531D" w:rsidR="006C3FD0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Obr</w:t>
      </w:r>
      <w:r w:rsidR="006C3FD0" w:rsidRPr="008F7DA4">
        <w:rPr>
          <w:sz w:val="23"/>
          <w:szCs w:val="23"/>
        </w:rPr>
        <w:t>azloženje</w:t>
      </w:r>
    </w:p>
    <w:p w:rsidRDefault="006C3FD0" w:rsidP="006C3FD0" w:rsidR="006C3FD0" w:rsidRPr="008F7DA4">
      <w:pPr>
        <w:jc w:val="center"/>
        <w:rPr>
          <w:b/>
          <w:sz w:val="23"/>
          <w:szCs w:val="23"/>
        </w:rPr>
      </w:pPr>
    </w:p>
    <w:p w:rsidRDefault="006C3FD0" w:rsidP="00C079F2" w:rsidR="00B333BA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  <w:t>U</w:t>
      </w:r>
      <w:r w:rsidR="00EB0CF0" w:rsidRPr="008F7DA4">
        <w:rPr>
          <w:sz w:val="23"/>
          <w:szCs w:val="23"/>
        </w:rPr>
        <w:t xml:space="preserve"> </w:t>
      </w:r>
      <w:r w:rsidR="008F7DA4" w:rsidRPr="008F7DA4">
        <w:rPr>
          <w:sz w:val="23"/>
          <w:szCs w:val="23"/>
        </w:rPr>
        <w:t xml:space="preserve">Rješenju od </w:t>
      </w:r>
      <w:r w:rsidR="00243B0C">
        <w:rPr>
          <w:sz w:val="23"/>
          <w:szCs w:val="23"/>
        </w:rPr>
        <w:t xml:space="preserve">21.travnja </w:t>
      </w:r>
      <w:r w:rsidR="002474EB">
        <w:rPr>
          <w:sz w:val="23"/>
          <w:szCs w:val="23"/>
        </w:rPr>
        <w:t xml:space="preserve"> 2017</w:t>
      </w:r>
      <w:r w:rsidR="00345480">
        <w:rPr>
          <w:sz w:val="23"/>
          <w:szCs w:val="23"/>
        </w:rPr>
        <w:t xml:space="preserve">.g. </w:t>
      </w:r>
      <w:r w:rsidR="008F7DA4" w:rsidRPr="008F7DA4">
        <w:rPr>
          <w:sz w:val="23"/>
          <w:szCs w:val="23"/>
        </w:rPr>
        <w:t xml:space="preserve"> </w:t>
      </w:r>
      <w:r w:rsidR="00CA1C8A" w:rsidRPr="008F7DA4">
        <w:rPr>
          <w:sz w:val="23"/>
          <w:szCs w:val="23"/>
        </w:rPr>
        <w:t>ovo</w:t>
      </w:r>
      <w:r w:rsidR="00C63EB8" w:rsidRPr="008F7DA4">
        <w:rPr>
          <w:sz w:val="23"/>
          <w:szCs w:val="23"/>
        </w:rPr>
        <w:t xml:space="preserve">g </w:t>
      </w:r>
      <w:r w:rsidR="00747E39" w:rsidRPr="008F7DA4">
        <w:rPr>
          <w:sz w:val="23"/>
          <w:szCs w:val="23"/>
        </w:rPr>
        <w:t>suda,</w:t>
      </w:r>
      <w:r w:rsidR="006E503A" w:rsidRPr="008F7DA4">
        <w:rPr>
          <w:sz w:val="23"/>
          <w:szCs w:val="23"/>
        </w:rPr>
        <w:t xml:space="preserve"> </w:t>
      </w:r>
      <w:r w:rsidR="00D35C17" w:rsidRPr="008F7DA4">
        <w:rPr>
          <w:sz w:val="23"/>
          <w:szCs w:val="23"/>
        </w:rPr>
        <w:t>u</w:t>
      </w:r>
      <w:r w:rsidR="00036409" w:rsidRPr="008F7DA4">
        <w:rPr>
          <w:sz w:val="23"/>
          <w:szCs w:val="23"/>
        </w:rPr>
        <w:t xml:space="preserve"> </w:t>
      </w:r>
      <w:r w:rsidR="00243B0C">
        <w:rPr>
          <w:sz w:val="23"/>
          <w:szCs w:val="23"/>
        </w:rPr>
        <w:t xml:space="preserve">izreci u točkama </w:t>
      </w:r>
      <w:r w:rsidR="00243B0C" w:rsidRPr="00243B0C">
        <w:rPr>
          <w:sz w:val="23"/>
          <w:szCs w:val="23"/>
        </w:rPr>
        <w:t>4., 5. i 6.</w:t>
      </w:r>
      <w:r w:rsidR="00345480">
        <w:rPr>
          <w:sz w:val="23"/>
          <w:szCs w:val="23"/>
        </w:rPr>
        <w:t xml:space="preserve">, </w:t>
      </w:r>
      <w:r w:rsidR="008F7DA4" w:rsidRPr="008F7DA4">
        <w:rPr>
          <w:sz w:val="23"/>
          <w:szCs w:val="23"/>
        </w:rPr>
        <w:t>po</w:t>
      </w:r>
      <w:r w:rsidR="00036409" w:rsidRPr="008F7DA4">
        <w:rPr>
          <w:sz w:val="23"/>
          <w:szCs w:val="23"/>
        </w:rPr>
        <w:t xml:space="preserve">tkrala </w:t>
      </w:r>
      <w:r w:rsidR="00EB0CF0" w:rsidRPr="008F7DA4">
        <w:rPr>
          <w:sz w:val="23"/>
          <w:szCs w:val="23"/>
        </w:rPr>
        <w:t xml:space="preserve">se </w:t>
      </w:r>
      <w:r w:rsidR="00345480">
        <w:rPr>
          <w:sz w:val="23"/>
          <w:szCs w:val="23"/>
        </w:rPr>
        <w:t xml:space="preserve">očita omaška </w:t>
      </w:r>
      <w:r w:rsidR="00243B0C">
        <w:rPr>
          <w:sz w:val="23"/>
          <w:szCs w:val="23"/>
        </w:rPr>
        <w:t>u pisanju pa je umjesto roka od 60 dana upisan rok od 30 dana.</w:t>
      </w:r>
      <w:r w:rsidR="00345480">
        <w:rPr>
          <w:sz w:val="23"/>
          <w:szCs w:val="23"/>
        </w:rPr>
        <w:t xml:space="preserve"> </w:t>
      </w:r>
    </w:p>
    <w:p w:rsidRDefault="007A196F" w:rsidP="00CD3ACF" w:rsidR="00C079F2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Stoga je sud</w:t>
      </w:r>
      <w:r w:rsidR="006C3FD0" w:rsidRPr="008F7DA4">
        <w:rPr>
          <w:sz w:val="23"/>
          <w:szCs w:val="23"/>
        </w:rPr>
        <w:t xml:space="preserve"> temeljem ovlasti i</w:t>
      </w:r>
      <w:r w:rsidR="00CB5626" w:rsidRPr="008F7DA4">
        <w:rPr>
          <w:sz w:val="23"/>
          <w:szCs w:val="23"/>
        </w:rPr>
        <w:t>z odredbe članka 342. stavak 1.</w:t>
      </w:r>
      <w:r w:rsidR="006C3FD0" w:rsidRPr="008F7DA4">
        <w:rPr>
          <w:sz w:val="23"/>
          <w:szCs w:val="23"/>
        </w:rPr>
        <w:t xml:space="preserve"> </w:t>
      </w:r>
      <w:r w:rsidR="00CB5626" w:rsidRPr="008F7DA4">
        <w:rPr>
          <w:sz w:val="23"/>
          <w:szCs w:val="23"/>
        </w:rPr>
        <w:t>Zakona o parničnom postupku ("Narodne novine" broj 53/91, 91/92, 58/93, 112/99, 88/01, 117/0</w:t>
      </w:r>
      <w:r w:rsidR="00712CFD" w:rsidRPr="008F7DA4">
        <w:rPr>
          <w:sz w:val="23"/>
          <w:szCs w:val="23"/>
        </w:rPr>
        <w:t>3, 88/05, 02/07, 84/08, 123/08,</w:t>
      </w:r>
      <w:r w:rsidR="00CB5626" w:rsidRPr="008F7DA4">
        <w:rPr>
          <w:sz w:val="23"/>
          <w:szCs w:val="23"/>
        </w:rPr>
        <w:t xml:space="preserve"> 57/11</w:t>
      </w:r>
      <w:r w:rsidR="00712CFD" w:rsidRPr="008F7DA4">
        <w:rPr>
          <w:sz w:val="23"/>
          <w:szCs w:val="23"/>
        </w:rPr>
        <w:t xml:space="preserve"> i 25/13</w:t>
      </w:r>
      <w:r w:rsidR="00CB5626" w:rsidRPr="008F7DA4">
        <w:rPr>
          <w:sz w:val="23"/>
          <w:szCs w:val="23"/>
        </w:rPr>
        <w:t xml:space="preserve"> - dalje ZPP-a)</w:t>
      </w:r>
      <w:r w:rsidR="002E5410" w:rsidRPr="008F7DA4">
        <w:rPr>
          <w:sz w:val="23"/>
          <w:szCs w:val="23"/>
        </w:rPr>
        <w:t>,</w:t>
      </w:r>
      <w:r w:rsidR="00CB5626" w:rsidRPr="008F7DA4">
        <w:rPr>
          <w:sz w:val="23"/>
          <w:szCs w:val="23"/>
        </w:rPr>
        <w:t xml:space="preserve"> </w:t>
      </w:r>
      <w:r w:rsidR="006C3FD0" w:rsidRPr="008F7DA4">
        <w:rPr>
          <w:sz w:val="23"/>
          <w:szCs w:val="23"/>
        </w:rPr>
        <w:t xml:space="preserve">odlučio kao u izreci ovog rješenja. </w:t>
      </w:r>
    </w:p>
    <w:p w:rsidRDefault="00C079F2" w:rsidP="00C079F2" w:rsidR="00C079F2" w:rsidRPr="008F7DA4">
      <w:pPr>
        <w:jc w:val="both"/>
        <w:rPr>
          <w:sz w:val="23"/>
          <w:szCs w:val="23"/>
        </w:rPr>
      </w:pPr>
    </w:p>
    <w:p w:rsidRDefault="00F3025C" w:rsidP="00F3025C" w:rsidR="00F3025C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 xml:space="preserve">U Splitu, </w:t>
      </w:r>
      <w:r w:rsidR="00C72BBB">
        <w:rPr>
          <w:sz w:val="23"/>
          <w:szCs w:val="23"/>
        </w:rPr>
        <w:t>09</w:t>
      </w:r>
      <w:r w:rsidR="00243B0C">
        <w:rPr>
          <w:sz w:val="23"/>
          <w:szCs w:val="23"/>
        </w:rPr>
        <w:t xml:space="preserve">.lipnja </w:t>
      </w:r>
      <w:r w:rsidR="00AF699D" w:rsidRPr="008F7DA4">
        <w:rPr>
          <w:sz w:val="23"/>
          <w:szCs w:val="23"/>
        </w:rPr>
        <w:t xml:space="preserve"> 2017</w:t>
      </w:r>
      <w:r w:rsidR="008F2490" w:rsidRPr="008F7DA4">
        <w:rPr>
          <w:sz w:val="23"/>
          <w:szCs w:val="23"/>
        </w:rPr>
        <w:t>.</w:t>
      </w:r>
      <w:r w:rsidR="00CB5078" w:rsidRPr="008F7DA4">
        <w:rPr>
          <w:sz w:val="23"/>
          <w:szCs w:val="23"/>
        </w:rPr>
        <w:t xml:space="preserve"> </w:t>
      </w:r>
      <w:r w:rsidR="00036409" w:rsidRPr="008F7DA4">
        <w:rPr>
          <w:sz w:val="23"/>
          <w:szCs w:val="23"/>
        </w:rPr>
        <w:t>g.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b/>
          <w:sz w:val="23"/>
          <w:szCs w:val="23"/>
        </w:rPr>
        <w:t xml:space="preserve">                           </w:t>
      </w:r>
      <w:r w:rsidR="008578E9" w:rsidRPr="008F7DA4">
        <w:rPr>
          <w:b/>
          <w:sz w:val="23"/>
          <w:szCs w:val="23"/>
        </w:rPr>
        <w:t xml:space="preserve"> </w:t>
      </w:r>
      <w:r w:rsidR="002E5410" w:rsidRPr="008F7DA4">
        <w:rPr>
          <w:b/>
          <w:sz w:val="23"/>
          <w:szCs w:val="23"/>
        </w:rPr>
        <w:t xml:space="preserve"> </w:t>
      </w:r>
      <w:r w:rsidRPr="008F7DA4">
        <w:rPr>
          <w:b/>
          <w:sz w:val="23"/>
          <w:szCs w:val="23"/>
        </w:rPr>
        <w:t>S U D A C</w:t>
      </w:r>
      <w:r w:rsidR="00B333BA" w:rsidRPr="008F7DA4">
        <w:rPr>
          <w:b/>
          <w:sz w:val="23"/>
          <w:szCs w:val="23"/>
        </w:rPr>
        <w:t xml:space="preserve"> 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</w:p>
    <w:p w:rsidRDefault="00AE2C0E" w:rsidP="00F3025C" w:rsidR="006D771D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sz w:val="23"/>
          <w:szCs w:val="23"/>
        </w:rPr>
        <w:t xml:space="preserve">                       </w:t>
      </w:r>
      <w:r w:rsidR="00A81E8F" w:rsidRPr="008F7DA4">
        <w:rPr>
          <w:sz w:val="23"/>
          <w:szCs w:val="23"/>
        </w:rPr>
        <w:t xml:space="preserve">             </w:t>
      </w:r>
      <w:r w:rsidR="002E5410" w:rsidRPr="008F7DA4">
        <w:rPr>
          <w:sz w:val="23"/>
          <w:szCs w:val="23"/>
        </w:rPr>
        <w:t xml:space="preserve">  </w:t>
      </w:r>
      <w:r w:rsidR="00A81E8F" w:rsidRPr="008F7DA4">
        <w:rPr>
          <w:b/>
          <w:sz w:val="23"/>
          <w:szCs w:val="23"/>
        </w:rPr>
        <w:t>Irena Klisović</w:t>
      </w:r>
    </w:p>
    <w:p w:rsidRDefault="003B0A43" w:rsidP="00F3025C" w:rsidR="003B0A43" w:rsidRPr="008F7DA4">
      <w:pPr>
        <w:jc w:val="both"/>
        <w:rPr>
          <w:b/>
          <w:sz w:val="23"/>
          <w:szCs w:val="23"/>
        </w:rPr>
      </w:pPr>
    </w:p>
    <w:p w:rsidRDefault="006D771D" w:rsidP="00AA39BD" w:rsidR="00AA39B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POUKA O PRAVNOM LIJEKU: Protiv </w:t>
      </w:r>
      <w:r w:rsidR="0056764C" w:rsidRPr="008F7DA4">
        <w:rPr>
          <w:sz w:val="23"/>
          <w:szCs w:val="23"/>
        </w:rPr>
        <w:t>ovog rješenja</w:t>
      </w:r>
      <w:r w:rsidRPr="008F7DA4">
        <w:rPr>
          <w:sz w:val="23"/>
          <w:szCs w:val="23"/>
        </w:rPr>
        <w:t xml:space="preserve"> nezadovoljna stra</w:t>
      </w:r>
      <w:r w:rsidR="0088037B" w:rsidRPr="008F7DA4">
        <w:rPr>
          <w:sz w:val="23"/>
          <w:szCs w:val="23"/>
        </w:rPr>
        <w:t xml:space="preserve">nka ima pravo žalbe u roku od </w:t>
      </w:r>
      <w:r w:rsidR="00A11DD5" w:rsidRPr="008F7DA4">
        <w:rPr>
          <w:sz w:val="23"/>
          <w:szCs w:val="23"/>
        </w:rPr>
        <w:t>8</w:t>
      </w:r>
      <w:r w:rsidRPr="008F7DA4">
        <w:rPr>
          <w:sz w:val="23"/>
          <w:szCs w:val="23"/>
        </w:rPr>
        <w:t xml:space="preserve"> dana od dana primitka pismenog otpravka ist</w:t>
      </w:r>
      <w:r w:rsidR="008A3030" w:rsidRPr="008F7DA4">
        <w:rPr>
          <w:sz w:val="23"/>
          <w:szCs w:val="23"/>
        </w:rPr>
        <w:t>og</w:t>
      </w:r>
      <w:r w:rsidRPr="008F7DA4">
        <w:rPr>
          <w:sz w:val="23"/>
          <w:szCs w:val="23"/>
        </w:rPr>
        <w:t>. Žalba se podnosi Županijskom sudu u Splitu, a putem ovog suda u tri primjerka.</w:t>
      </w:r>
    </w:p>
    <w:p w:rsidRDefault="002E5410" w:rsidP="00AA39BD" w:rsidR="002E5410" w:rsidRPr="008F7DA4">
      <w:pPr>
        <w:jc w:val="both"/>
        <w:rPr>
          <w:sz w:val="23"/>
          <w:szCs w:val="23"/>
        </w:rPr>
      </w:pPr>
    </w:p>
    <w:p w:rsidRDefault="00A906B1" w:rsidP="002474EB" w:rsidR="009E6FED" w:rsidRPr="008F7DA4">
      <w:pPr>
        <w:jc w:val="both"/>
        <w:rPr>
          <w:bCs/>
          <w:sz w:val="23"/>
          <w:szCs w:val="23"/>
        </w:rPr>
      </w:pPr>
      <w:r w:rsidRPr="008F7DA4">
        <w:rPr>
          <w:b/>
          <w:i/>
          <w:sz w:val="23"/>
          <w:szCs w:val="23"/>
        </w:rPr>
        <w:t>DNA</w:t>
      </w:r>
      <w:r w:rsidR="002474EB">
        <w:rPr>
          <w:b/>
          <w:i/>
          <w:sz w:val="23"/>
          <w:szCs w:val="23"/>
        </w:rPr>
        <w:t xml:space="preserve">: oglasna ploča </w:t>
      </w:r>
    </w:p>
    <w:p w:rsidRDefault="001E388C" w:rsidP="009E6FED" w:rsidR="001E388C" w:rsidRPr="008F7DA4">
      <w:pPr>
        <w:ind w:left="1020"/>
        <w:rPr>
          <w:sz w:val="23"/>
          <w:szCs w:val="23"/>
        </w:rPr>
      </w:pPr>
    </w:p>
    <w:sectPr w:rsidR="001E388C" w:rsidRPr="008F7DA4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AC7" w:rsidR="009E6AC7">
      <w:r>
        <w:separator/>
      </w:r>
    </w:p>
  </w:endnote>
  <w:endnote w:id="0" w:type="continuationSeparator">
    <w:p w:rsidRDefault="009E6AC7" w:rsidR="009E6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AC7" w:rsidR="009E6AC7">
      <w:r>
        <w:separator/>
      </w:r>
    </w:p>
  </w:footnote>
  <w:footnote w:id="0" w:type="continuationSeparator">
    <w:p w:rsidRDefault="009E6AC7" w:rsidR="009E6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84" w:rsidR="00AB6284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053BD"/>
    <w:multiLevelType w:val="hybridMultilevel"/>
    <w:tmpl w:val="8A7AF64E"/>
    <w:lvl w:tplc="F1166EA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25876ACA"/>
    <w:multiLevelType w:val="hybridMultilevel"/>
    <w:tmpl w:val="DC8EAD2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6A4AE3"/>
    <w:multiLevelType w:val="hybridMultilevel"/>
    <w:tmpl w:val="4170D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5560EA"/>
    <w:multiLevelType w:val="hybridMultilevel"/>
    <w:tmpl w:val="BA70105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36758A"/>
    <w:multiLevelType w:val="hybridMultilevel"/>
    <w:tmpl w:val="DCCC19B0"/>
    <w:lvl w:tplc="E35AA0F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9D527D5"/>
    <w:multiLevelType w:val="hybridMultilevel"/>
    <w:tmpl w:val="17D23AF6"/>
    <w:lvl w:tplc="8EACC996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7">
    <w:nsid w:val="4ECD5197"/>
    <w:multiLevelType w:val="hybridMultilevel"/>
    <w:tmpl w:val="9D344816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C47"/>
    <w:rsid w:val="0001421D"/>
    <w:rsid w:val="0001609E"/>
    <w:rsid w:val="00025BAF"/>
    <w:rsid w:val="00031434"/>
    <w:rsid w:val="00036409"/>
    <w:rsid w:val="0004438A"/>
    <w:rsid w:val="0006554B"/>
    <w:rsid w:val="00073278"/>
    <w:rsid w:val="0007436F"/>
    <w:rsid w:val="00084720"/>
    <w:rsid w:val="00092AF6"/>
    <w:rsid w:val="000A63BD"/>
    <w:rsid w:val="000C14DE"/>
    <w:rsid w:val="001077C0"/>
    <w:rsid w:val="00165E24"/>
    <w:rsid w:val="001725B3"/>
    <w:rsid w:val="00175507"/>
    <w:rsid w:val="00176617"/>
    <w:rsid w:val="00194D8A"/>
    <w:rsid w:val="001A1DDE"/>
    <w:rsid w:val="001A5DEB"/>
    <w:rsid w:val="001E1C6B"/>
    <w:rsid w:val="001E388C"/>
    <w:rsid w:val="001E753A"/>
    <w:rsid w:val="00215EF6"/>
    <w:rsid w:val="00234BD3"/>
    <w:rsid w:val="00243B0C"/>
    <w:rsid w:val="002474EB"/>
    <w:rsid w:val="002541B0"/>
    <w:rsid w:val="00264076"/>
    <w:rsid w:val="00272624"/>
    <w:rsid w:val="00274F14"/>
    <w:rsid w:val="002B7B34"/>
    <w:rsid w:val="002C0C79"/>
    <w:rsid w:val="002D33A0"/>
    <w:rsid w:val="002E5410"/>
    <w:rsid w:val="002F22F5"/>
    <w:rsid w:val="002F6406"/>
    <w:rsid w:val="003113F0"/>
    <w:rsid w:val="00320974"/>
    <w:rsid w:val="00334E8E"/>
    <w:rsid w:val="00336748"/>
    <w:rsid w:val="00345480"/>
    <w:rsid w:val="00350D00"/>
    <w:rsid w:val="00354A95"/>
    <w:rsid w:val="00370E9A"/>
    <w:rsid w:val="00380AF3"/>
    <w:rsid w:val="003943C3"/>
    <w:rsid w:val="003B0A43"/>
    <w:rsid w:val="003B3802"/>
    <w:rsid w:val="003C69BB"/>
    <w:rsid w:val="003C7F5A"/>
    <w:rsid w:val="003C7FB4"/>
    <w:rsid w:val="003E1C47"/>
    <w:rsid w:val="003E556C"/>
    <w:rsid w:val="003E6142"/>
    <w:rsid w:val="003F0B05"/>
    <w:rsid w:val="003F3D59"/>
    <w:rsid w:val="003F44A5"/>
    <w:rsid w:val="00443D6B"/>
    <w:rsid w:val="00454EC1"/>
    <w:rsid w:val="00470B2C"/>
    <w:rsid w:val="00473162"/>
    <w:rsid w:val="00481168"/>
    <w:rsid w:val="0049090F"/>
    <w:rsid w:val="004947CD"/>
    <w:rsid w:val="004F45C7"/>
    <w:rsid w:val="00503D97"/>
    <w:rsid w:val="0050701F"/>
    <w:rsid w:val="0051115E"/>
    <w:rsid w:val="005125CE"/>
    <w:rsid w:val="00547571"/>
    <w:rsid w:val="00553F35"/>
    <w:rsid w:val="00565458"/>
    <w:rsid w:val="0056639E"/>
    <w:rsid w:val="0056764C"/>
    <w:rsid w:val="005812BB"/>
    <w:rsid w:val="005826E0"/>
    <w:rsid w:val="005950D9"/>
    <w:rsid w:val="005967DE"/>
    <w:rsid w:val="005A60BE"/>
    <w:rsid w:val="005A6364"/>
    <w:rsid w:val="005B7204"/>
    <w:rsid w:val="005C0113"/>
    <w:rsid w:val="005E324B"/>
    <w:rsid w:val="005E69E7"/>
    <w:rsid w:val="005F42B6"/>
    <w:rsid w:val="00675A34"/>
    <w:rsid w:val="00687251"/>
    <w:rsid w:val="00690DEC"/>
    <w:rsid w:val="00695B4A"/>
    <w:rsid w:val="00696074"/>
    <w:rsid w:val="006C3FD0"/>
    <w:rsid w:val="006D2EED"/>
    <w:rsid w:val="006D771D"/>
    <w:rsid w:val="006E503A"/>
    <w:rsid w:val="00712CFD"/>
    <w:rsid w:val="007130A9"/>
    <w:rsid w:val="0072606B"/>
    <w:rsid w:val="00727DE6"/>
    <w:rsid w:val="00742F6C"/>
    <w:rsid w:val="00747E39"/>
    <w:rsid w:val="00752D23"/>
    <w:rsid w:val="00762A9D"/>
    <w:rsid w:val="00776B68"/>
    <w:rsid w:val="007947AB"/>
    <w:rsid w:val="00795CC6"/>
    <w:rsid w:val="007A196F"/>
    <w:rsid w:val="007A2BB4"/>
    <w:rsid w:val="007B62C7"/>
    <w:rsid w:val="007C5545"/>
    <w:rsid w:val="007F7F87"/>
    <w:rsid w:val="008479DE"/>
    <w:rsid w:val="00847C38"/>
    <w:rsid w:val="008532E5"/>
    <w:rsid w:val="008557B4"/>
    <w:rsid w:val="008578E9"/>
    <w:rsid w:val="00867F2C"/>
    <w:rsid w:val="0088037B"/>
    <w:rsid w:val="008A3030"/>
    <w:rsid w:val="008D30BB"/>
    <w:rsid w:val="008D386D"/>
    <w:rsid w:val="008D499B"/>
    <w:rsid w:val="008F2490"/>
    <w:rsid w:val="008F7DA4"/>
    <w:rsid w:val="00921B26"/>
    <w:rsid w:val="009648DF"/>
    <w:rsid w:val="0097620F"/>
    <w:rsid w:val="00997A7E"/>
    <w:rsid w:val="009E6AC7"/>
    <w:rsid w:val="009E6FED"/>
    <w:rsid w:val="009F2F92"/>
    <w:rsid w:val="00A031F2"/>
    <w:rsid w:val="00A0631B"/>
    <w:rsid w:val="00A11DD5"/>
    <w:rsid w:val="00A17859"/>
    <w:rsid w:val="00A4353A"/>
    <w:rsid w:val="00A43E0B"/>
    <w:rsid w:val="00A4426E"/>
    <w:rsid w:val="00A44C46"/>
    <w:rsid w:val="00A81E8F"/>
    <w:rsid w:val="00A84091"/>
    <w:rsid w:val="00A906B1"/>
    <w:rsid w:val="00A9554D"/>
    <w:rsid w:val="00AA39BD"/>
    <w:rsid w:val="00AB0875"/>
    <w:rsid w:val="00AB6284"/>
    <w:rsid w:val="00AD19C4"/>
    <w:rsid w:val="00AD2FE8"/>
    <w:rsid w:val="00AE2C0E"/>
    <w:rsid w:val="00AF1617"/>
    <w:rsid w:val="00AF699D"/>
    <w:rsid w:val="00B07046"/>
    <w:rsid w:val="00B11F2A"/>
    <w:rsid w:val="00B203C5"/>
    <w:rsid w:val="00B22B9B"/>
    <w:rsid w:val="00B333BA"/>
    <w:rsid w:val="00B33E45"/>
    <w:rsid w:val="00B776F2"/>
    <w:rsid w:val="00BA3482"/>
    <w:rsid w:val="00BB2EA0"/>
    <w:rsid w:val="00BC6038"/>
    <w:rsid w:val="00BD0D67"/>
    <w:rsid w:val="00BF43C6"/>
    <w:rsid w:val="00C079F2"/>
    <w:rsid w:val="00C35C61"/>
    <w:rsid w:val="00C35E81"/>
    <w:rsid w:val="00C50EA4"/>
    <w:rsid w:val="00C578B9"/>
    <w:rsid w:val="00C63EB8"/>
    <w:rsid w:val="00C700AC"/>
    <w:rsid w:val="00C72BBB"/>
    <w:rsid w:val="00CA1C8A"/>
    <w:rsid w:val="00CA4164"/>
    <w:rsid w:val="00CB5078"/>
    <w:rsid w:val="00CB5626"/>
    <w:rsid w:val="00CD3ACF"/>
    <w:rsid w:val="00D140DF"/>
    <w:rsid w:val="00D261B9"/>
    <w:rsid w:val="00D26FD7"/>
    <w:rsid w:val="00D35C17"/>
    <w:rsid w:val="00D426F7"/>
    <w:rsid w:val="00D4451E"/>
    <w:rsid w:val="00DB5733"/>
    <w:rsid w:val="00DC320E"/>
    <w:rsid w:val="00E0359C"/>
    <w:rsid w:val="00E0790E"/>
    <w:rsid w:val="00E369DE"/>
    <w:rsid w:val="00E57FF8"/>
    <w:rsid w:val="00E62EC2"/>
    <w:rsid w:val="00E7531D"/>
    <w:rsid w:val="00E75BC5"/>
    <w:rsid w:val="00E83131"/>
    <w:rsid w:val="00EB0CF0"/>
    <w:rsid w:val="00EC0264"/>
    <w:rsid w:val="00ED7B32"/>
    <w:rsid w:val="00EE0412"/>
    <w:rsid w:val="00F01289"/>
    <w:rsid w:val="00F07DDE"/>
    <w:rsid w:val="00F3025C"/>
    <w:rsid w:val="00F37BDC"/>
    <w:rsid w:val="00F56B61"/>
    <w:rsid w:val="00F828FB"/>
    <w:rsid w:val="00FA461A"/>
    <w:rsid w:val="00FB155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79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E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E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E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E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79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0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E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E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E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E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2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9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45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ACFC.00B6A18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20.04.2017. na stolu suca pisati odluku 
privremeno mu je priložen Ovr-1659/11</izvorni_sadrzaj>
    <derivirana_varijabla naziv="DomainObject.Predmet.PrimjedbaSuca_1">ročište 20.04.2017. na stolu suca pisati odluku 
privremeno mu je priložen Ovr-1659/11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ERSTE&amp;STEIERMÄRKISCHE BANKA dioničko društvo, Jadranski Trg 3/a, 51000 Rijeka</item>
      <item>SOCIETE GENERALE-SPLITSKA BANKA dioničko društvo, Ruđera Boškovića 16, 21000 Split</item>
      <item>Raiffeisenbank Austria d.d., Magazinska cesta 69, 10000 Zagreb</item>
      <item>ZAGREBAČKA BANKA DIONIČKO DRUŠTVO, Trg bana Josipa Jelačića 10, 10000 Zagreb</item>
      <item>HRVATSKI ZAVOD ZA ZDRAVSTVENO OSIGURANJE, Margaretska 3, 10000 Zagreb</item>
      <item>AD PLASTIK dioničko društvo za proizvodnju dijelova i pribora za motorna vozila i proizvoda iz plastičnih masa, Matoševa Ulica 8, 21210 Solin</item>
      <item>EUROHERC osiguranje - dioničko društvo za osiguranje imovine i osoba i druge poslove osiguranja, Ulica grada Vukovara 282, 10000 Zagreb</item>
      <item>Hrvatski Telekom d.d., Roberta Frangeša Mihanovića 9, 10000 Zagreb</item>
      <item>REPUBLIKA HRVATSKA</item>
      <item>GRAD SPLIT</item>
      <item>BASLER OSIGURANJE ZAGREB dioničko društvo za osiguranje, Radnička cesta 37/b, 10000 Zagreb</item>
      <item>AUTUS ULAGANJA  d.o.o. za poslovne usluge, Ulica kralja Držislava 2, 10000 Zagreb</item>
      <item>COCA-COLA HBC HRVATSKA - društvo s ograničenom odgovornošću za proizvodnju, prodaju i distribuciju bezalkoholnih pića, Sachsova 1, 10000 Zagreb</item>
      <item>Wiener osiguranje Vienna Insurance Group dioničko društvo za osiguranje, Slovenska ulica 24, 10000 Zagreb</item>
      <item>VIPnet, društvo s ograničenom odgovornošću za usluge javnih telekomunikacija, Vrtni put 1, 10000 Zagreb</item>
      <item>PROMET, društvo s ograničenom odgovornosti za obavljanje komunalne djelatnosti prijevoza putnika u javnom prometu, Hercegovačka Ulica 20, 21000 Split</item>
      <item>Hrvatski zavod za zapošljavanje , područna služba Split</item>
      <item>CROATIA osiguranje d.d., Vatroslava Jagića 33, 10000 Zagreb</item>
      <item>VB LEASING d.o.o. za leasing, Horvatova 82, 10000 Zagreb</item>
      <item>FINA ZAGREB</item>
      <item>SPLIT PARKING d.o.o. za komunalne usluge, Ruđera Boškovića 28, 21000 Split</item>
      <item>MARIJO GRANIĆ, ., 21000 Split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ERSTE&amp;STEIERMÄRKISCHE BANKA dioničko društvo, OIB 23057039320, Jadranski Trg 3/a, 51000 Rijeka</item>
      <item>SOCIETE GENERALE-SPLITSKA BANKA dioničko društvo, OIB 69326397242, Ruđera Boškovića 16, 21000 Split</item>
      <item>Raiffeisenbank Austria d.d., OIB 53056966535, Magazinska cesta 69, 10000 Zagreb</item>
      <item>ZAGREBAČKA BANKA DIONIČKO DRUŠTVO, OIB 92963223473, Trg bana Josipa Jelačića 10, 10000 Zagreb</item>
      <item>HRVATSKI ZAVOD ZA ZDRAVSTVENO OSIGURANJE, OIB 02958272670, Margaretska 3, 10000 Zagreb</item>
      <item>AD PLASTIK dioničko društvo za proizvodnju dijelova i pribora za motorna vozila i proizvoda iz plastičnih masa, OIB 48351740621, Matoševa Ulica 8, 21210 Solin</item>
      <item>EUROHERC osiguranje - dioničko društvo za osiguranje imovine i osoba i druge poslove osiguranja, OIB 22694857747, Ulica grada Vukovara 282, 10000 Zagreb</item>
      <item>Hrvatski Telekom d.d., OIB 81793146560, Roberta Frangeša Mihanovića 9, 10000 Zagreb</item>
      <item>REPUBLIKA HRVATSKA, OIB 18683136487</item>
      <item>GRAD SPLIT, OIB 78755598868</item>
      <item>BASLER OSIGURANJE ZAGREB dioničko društvo za osiguranje, OIB 59706054982, Radnička cesta 37/b, 10000 Zagreb</item>
      <item>AUTUS ULAGANJA  d.o.o. za poslovne usluge, OIB 48605474440, Ulica kralja Držislava 2, 10000 Zagreb</item>
      <item>COCA-COLA HBC HRVATSKA - društvo s ograničenom odgovornošću za proizvodnju, prodaju i distribuciju bezalkoholnih pića, OIB 00228269289, Sachsova 1, 10000 Zagreb</item>
      <item>Wiener osiguranje Vienna Insurance Group dioničko društvo za osiguranje, OIB 52848403362, Slovenska ulica 24, 10000 Zagreb</item>
      <item>VIPnet, društvo s ograničenom odgovornošću za usluge javnih telekomunikacija, OIB 29524210204, Vrtni put 1, 10000 Zagreb</item>
      <item>PROMET, društvo s ograničenom odgovornosti za obavljanje komunalne djelatnosti prijevoza putnika u javnom prometu, OIB 13421314997, Hercegovačka Ulica 20, 21000 Split</item>
      <item>Hrvatski zavod za zapošljavanje , područna služba Split</item>
      <item>CROATIA osiguranje d.d., OIB 26187994862, Vatroslava Jagića 33, 10000 Zagreb</item>
      <item>VB LEASING d.o.o. za leasing, OIB 55525619967, Horvatova 82, 10000 Zagreb</item>
      <item>FINA ZAGREB, OIB 85821130368</item>
      <item>SPLIT PARKING d.o.o. za komunalne usluge, OIB 90551978160, Ruđera Boškovića 28, 21000 Split</item>
      <item>MARIJO GRANIĆ, ., 21000 Split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OstaliListNazivFormated_1"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ERSTE&amp;STEIERMÄRKISCHE BANKA dioničko društvo, OIB 23057039320</item>
      <item>SOCIETE GENERALE-SPLITSKA BANKA dioničko društvo, OIB 69326397242</item>
      <item>Raiffeisenbank Austria d.d., OIB 53056966535</item>
      <item>ZAGREBAČKA BANKA DIONIČKO DRUŠTVO, OIB 92963223473</item>
      <item>HRVATSKI ZAVOD ZA ZDRAVSTVENO OSIGURANJE, OIB 02958272670</item>
      <item>AD PLASTIK dioničko društvo za proizvodnju dijelova i pribora za motorna vozila i proizvoda iz plastičnih masa, OIB 48351740621</item>
      <item>EUROHERC osiguranje - dioničko društvo za osiguranje imovine i osoba i druge poslove osiguranja, OIB 22694857747</item>
      <item>Hrvatski Telekom d.d., OIB 81793146560</item>
      <item>REPUBLIKA HRVATSKA, OIB 18683136487</item>
      <item>GRAD SPLIT, OIB 78755598868</item>
      <item>BASLER OSIGURANJE ZAGREB dioničko društvo za osiguranje, OIB 59706054982</item>
      <item>AUTUS ULAGANJA  d.o.o. za poslovne usluge, OIB 48605474440</item>
      <item>COCA-COLA HBC HRVATSKA - društvo s ograničenom odgovornošću za proizvodnju, prodaju i distribuciju bezalkoholnih pića, OIB 00228269289</item>
      <item>Wiener osiguranje Vienna Insurance Group dioničko društvo za osiguranje, OIB 52848403362</item>
      <item>VIPnet, društvo s ograničenom odgovornošću za usluge javnih telekomunikacija, OIB 29524210204</item>
      <item>PROMET, društvo s ograničenom odgovornosti za obavljanje komunalne djelatnosti prijevoza putnika u javnom prometu, OIB 13421314997</item>
      <item>Hrvatski zavod za zapošljavanje , područna služba Split</item>
      <item>CROATIA osiguranje d.d., OIB 26187994862</item>
      <item>VB LEASING d.o.o. za leasing, OIB 55525619967</item>
      <item>FINA ZAGREB, OIB 85821130368</item>
      <item>SPLIT PARKING d.o.o. za komunalne usluge, OIB 90551978160</item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izvorni_sadrzaj>
    <derivirana_varijabla naziv="DomainObject.Predmet.SudioniciListNaziv_1">
      <item>Dragan Nikolić</item>
      <item>EOS MATRIX d.o.o. za poslovne usluge</item>
      <item>PRIVREDNA BANKA ZAGREB - DIONIČKO DRUŠTVO</item>
      <item>ERSTE&amp;STEIERMÄRKISCHE BANKA dioničko društvo</item>
      <item>SOCIETE GENERALE-SPLITSKA BANKA dioničko društvo</item>
      <item>Raiffeisenbank Austria d.d.</item>
      <item>ZAGREBAČKA BANKA DIONIČKO DRUŠTVO</item>
      <item>HRVATSKI ZAVOD ZA ZDRAVSTVENO OSIGURANJE</item>
      <item>AD PLASTIK dioničko društvo za proizvodnju dijelova i pribora za motorna vozila i proizvoda iz plastičnih masa</item>
      <item>EUROHERC osiguranje - dioničko društvo za osiguranje imovine i osoba i druge poslove osiguranja</item>
      <item>Hrvatski Telekom d.d.</item>
      <item>REPUBLIKA HRVATSKA</item>
      <item>GRAD SPLIT</item>
      <item>BASLER OSIGURANJE ZAGREB dioničko društvo za osiguranje</item>
      <item>AUTUS ULAGANJA  d.o.o. za poslovne usluge</item>
      <item>COCA-COLA HBC HRVATSKA - društvo s ograničenom odgovornošću za proizvodnju, prodaju i distribuciju bezalkoholnih pića</item>
      <item>Wiener osiguranje Vienna Insurance Group dioničko društvo za osiguranje</item>
      <item>VIPnet, društvo s ograničenom odgovornošću za usluge javnih telekomunikacija</item>
      <item>PROMET, društvo s ograničenom odgovornosti za obavljanje komunalne djelatnosti prijevoza putnika u javnom prometu</item>
      <item>Hrvatski zavod za zapošljavanje , područna služba Split</item>
      <item>CROATIA osiguranje d.d.</item>
      <item>VB LEASING d.o.o. za leasing</item>
      <item>FINA ZAGREB</item>
      <item>SPLIT PARKING d.o.o. za komunalne usluge</item>
      <item>MARIJO GRANIĆ</item>
    </derivirana_varijabla>
  </DomainObject.Predmet.SudioniciListNaziv>
  <DomainObject.Predmet.SudioniciListAdressOIB>
    <izvorni_sadrzaj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izvorni_sadrzaj>
    <derivirana_varijabla naziv="DomainObject.Predmet.SudioniciListAdressOIB_1">
      <item>Dragan Nikolić, OIB 88944810442, Poljička Cesta-krilo 20,21315 Jesenice</item>
      <item>EOS MATRIX d.o.o. za poslovne usluge, OIB 76674680107, Horvatova 82,10000 Zagreb</item>
      <item>PRIVREDNA BANKA ZAGREB - DIONIČKO DRUŠTVO, OIB 02535697732, Radnička cesta 50,10000 Zagreb</item>
      <item>ERSTE&amp;STEIERMÄRKISCHE BANKA dioničko društvo, OIB 23057039320, Jadranski Trg 3/a,51000 Rijeka</item>
      <item>SOCIETE GENERALE-SPLITSKA BANKA dioničko društvo, OIB 69326397242, Ruđera Boškovića 16,21000 Split</item>
      <item>Raiffeisenbank Austria d.d., OIB 53056966535, Magazinska cesta 69,10000 Zagreb</item>
      <item>ZAGREBAČKA BANKA DIONIČKO DRUŠTVO, OIB 92963223473, Trg bana Josipa Jelačića 10,10000 Zagreb</item>
      <item>HRVATSKI ZAVOD ZA ZDRAVSTVENO OSIGURANJE, OIB 02958272670, Margaretska 3,10000 Zagreb</item>
      <item>AD PLASTIK dioničko društvo za proizvodnju dijelova i pribora za motorna vozila i proizvoda iz plastičnih masa, OIB 48351740621, Matoševa Ulica 8,21210 Solin</item>
      <item>EUROHERC osiguranje - dioničko društvo za osiguranje imovine i osoba i druge poslove osiguranja, OIB 22694857747, Ulica grada Vukovara 282,10000 Zagreb</item>
      <item>Hrvatski Telekom d.d., OIB 81793146560, Roberta Frangeša Mihanovića 9,10000 Zagreb</item>
      <item>REPUBLIKA HRVATSKA, OIB 18683136487</item>
      <item>GRAD SPLIT, OIB 78755598868</item>
      <item>BASLER OSIGURANJE ZAGREB dioničko društvo za osiguranje, OIB 59706054982, Radnička cesta 37/b,10000 Zagreb</item>
      <item>AUTUS ULAGANJA  d.o.o. za poslovne usluge, OIB 48605474440, Ulica kralja Držislava 2,10000 Zagreb</item>
      <item>COCA-COLA HBC HRVATSKA - društvo s ograničenom odgovornošću za proizvodnju, prodaju i distribuciju bezalkoholnih pića, OIB 00228269289, Sachsova 1,10000 Zagreb</item>
      <item>Wiener osiguranje Vienna Insurance Group dioničko društvo za osiguranje, OIB 52848403362, Slovenska ulica 24,10000 Zagreb</item>
      <item>VIPnet, društvo s ograničenom odgovornošću za usluge javnih telekomunikacija, OIB 29524210204, Vrtni put 1,10000 Zagreb</item>
      <item>PROMET, društvo s ograničenom odgovornosti za obavljanje komunalne djelatnosti prijevoza putnika u javnom prometu, OIB 13421314997, Hercegovačka Ulica 20,21000 Split</item>
      <item>Hrvatski zavod za zapošljavanje , područna služba Split</item>
      <item>CROATIA osiguranje d.d., OIB 26187994862, Vatroslava Jagića 33,10000 Zagreb</item>
      <item>VB LEASING d.o.o. za leasing, OIB 55525619967, Horvatova 82,10000 Zagreb</item>
      <item>FINA ZAGREB, OIB 85821130368</item>
      <item>SPLIT PARKING d.o.o. za komunalne usluge, OIB 90551978160, Ruđera Boškovića 28,21000 Split</item>
      <item>MARIJO GRANIĆ, 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izvorni_sadrzaj>
    <derivirana_varijabla naziv="DomainObject.Predmet.SudioniciListNazivOIB_1">
      <item>, OIB 88944810442</item>
      <item>, OIB 76674680107</item>
      <item>, OIB 02535697732</item>
      <item>, OIB 23057039320</item>
      <item>, OIB 69326397242</item>
      <item>, OIB 53056966535</item>
      <item>, OIB 92963223473</item>
      <item>, OIB 02958272670</item>
      <item>, OIB 48351740621</item>
      <item>, OIB 22694857747</item>
      <item>, OIB 81793146560</item>
      <item>, OIB 18683136487</item>
      <item>, OIB 78755598868</item>
      <item>, OIB 59706054982</item>
      <item>, OIB 48605474440</item>
      <item>, OIB 00228269289</item>
      <item>, OIB 52848403362</item>
      <item>, OIB 29524210204</item>
      <item>, OIB 13421314997</item>
      <item>, OIB null</item>
      <item>, OIB 26187994862</item>
      <item>, OIB 55525619967</item>
      <item>, OIB 85821130368</item>
      <item>, OIB 90551978160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BE92C-A20D-43B5-8AFF-AC901B916F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238</properties:Words>
  <properties:Characters>1038</properties:Characters>
  <properties:Lines>38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2017-05-15T07:12:00Z</dcterms:created>
  <dc:creator>RH - TDU</dc:creator>
  <cp:lastModifiedBy>Božena Semren</cp:lastModifiedBy>
  <cp:lastPrinted>2017-06-08T07:50:00Z</cp:lastPrinted>
  <dcterms:modified xmlns:xsi="http://www.w3.org/2001/XMLSchema-instance" xsi:type="dcterms:W3CDTF">2017-06-09T07:14:00Z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