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7f70b" w14:paraId="277f70b" w:rsidRDefault="009F155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F1554" w:rsidP="009F1554" w:rsidR="00AE649C">
      <w:pPr>
        <w:pStyle w:val="NormaleSPIS"/>
        <w:spacing w:after="0"/>
      </w:pPr>
      <w:r>
        <w:t xml:space="preserve">         Republika Hrvatska</w:t>
      </w:r>
    </w:p>
    <w:p w:rsidRDefault="009F1554" w:rsidP="009F1554" w:rsidR="009F1554">
      <w:pPr>
        <w:pStyle w:val="NormaleSPIS"/>
        <w:spacing w:after="0"/>
      </w:pPr>
      <w:r>
        <w:t xml:space="preserve">     Trgovački sud u Bjelovaru</w:t>
      </w:r>
    </w:p>
    <w:p w:rsidRDefault="009F1554" w:rsidP="009F1554" w:rsidR="009F1554">
      <w:pPr>
        <w:pStyle w:val="NormaleSPIS"/>
        <w:spacing w:after="0"/>
      </w:pPr>
      <w:r>
        <w:t>Bjelovar, Šetalište dr.I.Lebovića 42.</w:t>
      </w:r>
    </w:p>
    <w:p w:rsidRDefault="009F1554" w:rsidP="009F1554" w:rsidR="009F1554">
      <w:pPr>
        <w:pStyle w:val="NormaleSPIS"/>
        <w:jc w:val="right"/>
      </w:pPr>
      <w:r>
        <w:t>Poslovni broj:7 St-269/2017-144</w:t>
      </w:r>
    </w:p>
    <w:p w:rsidRDefault="009F1554" w:rsidP="009F1554" w:rsidR="009F1554">
      <w:pPr>
        <w:jc w:val="center"/>
        <w:rPr>
          <w:b/>
        </w:rPr>
      </w:pPr>
    </w:p>
    <w:p w:rsidRDefault="009F1554" w:rsidP="009F1554" w:rsidR="009F1554">
      <w:pPr>
        <w:spacing w:after="0"/>
        <w:jc w:val="center"/>
      </w:pPr>
      <w:r>
        <w:t>U  I M E   R E P U B L I K E  H R V A T S K E</w:t>
      </w:r>
    </w:p>
    <w:p w:rsidRDefault="009F1554" w:rsidP="009F1554" w:rsidR="009F1554">
      <w:pPr>
        <w:jc w:val="center"/>
      </w:pPr>
    </w:p>
    <w:p w:rsidRDefault="009F1554" w:rsidP="009F1554" w:rsidR="009F1554">
      <w:pPr>
        <w:spacing w:after="0"/>
        <w:jc w:val="center"/>
      </w:pPr>
      <w:r>
        <w:t>R J E Š E N J E</w:t>
      </w:r>
    </w:p>
    <w:p w:rsidRDefault="009F1554" w:rsidP="009F1554" w:rsidR="009F1554">
      <w:pPr>
        <w:jc w:val="center"/>
        <w:rPr>
          <w:b/>
        </w:rPr>
      </w:pPr>
    </w:p>
    <w:p w:rsidRDefault="009F1554" w:rsidP="009F1554" w:rsidR="009F1554">
      <w:pPr>
        <w:pStyle w:val="NormaleSPIS"/>
        <w:rPr>
          <w:b/>
        </w:rPr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stečajnim dužnikom WERKOS d.o.o. za inženjering u graditeljstvu u stečaju, iz Osijeka, Ulica Borova 6, OIB:84820806875, MBS:030016616, temeljem članka 342. Zakona o parničnom postupku, 27. ožujka 2019.</w:t>
      </w:r>
    </w:p>
    <w:p w:rsidRDefault="009F1554" w:rsidP="009F1554" w:rsidR="009F1554">
      <w:pPr>
        <w:jc w:val="center"/>
        <w:rPr>
          <w:b/>
        </w:rPr>
      </w:pPr>
      <w:r>
        <w:t>r i j e š i o   j e</w:t>
      </w:r>
    </w:p>
    <w:p w:rsidRDefault="009F1554" w:rsidP="009F1554" w:rsidR="009F1554">
      <w:pPr>
        <w:jc w:val="both"/>
      </w:pPr>
      <w:r>
        <w:tab/>
        <w:t xml:space="preserve">1.Ispravlja se Rješenje ovog suda poslovni broj 7 St-269/2017-138 od 11. ožujka 2019. godine u točki 1. izreke tog rješenja, drugi i treći red odozgor, tako da umjesto riječi i brojeva "OIB 70663193635, nekretnine koje dolaze upisane:" treba pisati "OIB 70663193635 za polučeni iznos </w:t>
      </w:r>
      <w:proofErr w:type="spellStart"/>
      <w:r>
        <w:t>kupovnine</w:t>
      </w:r>
      <w:proofErr w:type="spellEnd"/>
      <w:r>
        <w:t xml:space="preserve"> od 27.201.225,00 kuna nekretnine koje dolaze upisane:".</w:t>
      </w:r>
    </w:p>
    <w:p w:rsidRDefault="009F1554" w:rsidP="009F1554" w:rsidR="009F1554">
      <w:pPr>
        <w:jc w:val="both"/>
        <w:rPr>
          <w:b/>
        </w:rPr>
      </w:pPr>
      <w:r>
        <w:tab/>
        <w:t xml:space="preserve">2.Ispravlja se Rješenje ovog suda poslovni broj 7 St-269/2017-138 od 11. ožujka 2019. godine u točki 2. izreke tog rješenja, šesti red odozgor, tako da umjesto broja "HR6123900011350630" treba pisati broj "HR6123900011300000630". </w:t>
      </w:r>
    </w:p>
    <w:p w:rsidRDefault="009F1554" w:rsidP="009F1554" w:rsidR="009F1554">
      <w:pPr>
        <w:tabs>
          <w:tab w:pos="3520" w:val="left"/>
          <w:tab w:pos="5066" w:val="center"/>
        </w:tabs>
        <w:ind w:left="720"/>
        <w:jc w:val="center"/>
        <w:rPr>
          <w:b/>
        </w:rPr>
      </w:pPr>
      <w:r>
        <w:t>Obrazloženje</w:t>
      </w:r>
    </w:p>
    <w:p w:rsidRDefault="009F1554" w:rsidP="009F1554" w:rsidR="009F1554">
      <w:pPr>
        <w:ind w:firstLine="720"/>
        <w:jc w:val="both"/>
      </w:pPr>
      <w:r>
        <w:t xml:space="preserve">U Rješenju  ovog suda pod poslovnim brojem 7 St-269/2017-138 od 11. ožujka 2019. godine, došlo je do pogreške u pisanju riječi i brojeva, tako da je u točki 1. izreke ovog rješenja propušteno navesti polučeni iznos </w:t>
      </w:r>
      <w:proofErr w:type="spellStart"/>
      <w:r>
        <w:t>kupovnine</w:t>
      </w:r>
      <w:proofErr w:type="spellEnd"/>
      <w:r>
        <w:t xml:space="preserve"> svih nekretnina, a u točki 2. izreke ovog rješenja je došlo do pogreške u pisanju broja IBAN HR Trgovačkog suda u Bjelovaru, zbog čega je riješeno kao u izreci ovog rješenja. </w:t>
      </w:r>
    </w:p>
    <w:p w:rsidRDefault="009F1554" w:rsidP="009F1554" w:rsidR="009F1554">
      <w:pPr>
        <w:ind w:firstLine="720"/>
        <w:jc w:val="center"/>
      </w:pPr>
      <w:r>
        <w:t xml:space="preserve">Bjelovar 27. ožujka 2019.                </w:t>
      </w:r>
      <w:r>
        <w:tab/>
      </w:r>
    </w:p>
    <w:p w:rsidRDefault="009F1554" w:rsidP="009F1554" w:rsidR="009F1554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S u d a c</w:t>
      </w:r>
      <w:r>
        <w:tab/>
      </w:r>
      <w:r>
        <w:tab/>
      </w:r>
    </w:p>
    <w:p w:rsidRDefault="009F1554" w:rsidP="009F1554" w:rsidR="009F1554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       </w:t>
      </w:r>
      <w:r>
        <w:t xml:space="preserve">    Tomislav Mrazović,v.r.</w:t>
      </w:r>
    </w:p>
    <w:p w:rsidRDefault="009F1554" w:rsidP="009F1554" w:rsidR="009F1554">
      <w:pPr>
        <w:spacing w:after="0"/>
        <w:ind w:firstLine="720"/>
        <w:jc w:val="both"/>
      </w:pPr>
      <w:r>
        <w:t xml:space="preserve">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9F1554" w:rsidP="009F1554" w:rsidR="009F1554">
      <w:pPr>
        <w:ind w:firstLine="720"/>
        <w:jc w:val="both"/>
      </w:pPr>
      <w:r>
        <w:t xml:space="preserve">                                                                                    </w:t>
      </w:r>
      <w:r>
        <w:t xml:space="preserve">  </w:t>
      </w:r>
      <w:r>
        <w:t xml:space="preserve">     Jasmina </w:t>
      </w:r>
      <w:proofErr w:type="spellStart"/>
      <w:r>
        <w:t>Tubić</w:t>
      </w:r>
      <w:proofErr w:type="spellEnd"/>
    </w:p>
    <w:p w:rsidRDefault="009F1554" w:rsidP="009F1554" w:rsidR="00AE649C" w:rsidRPr="00B76F3C">
      <w:pPr>
        <w:pStyle w:val="NormaleSPIS"/>
        <w:ind w:firstLine="0"/>
      </w:pPr>
      <w:r>
        <w:t>Pouka o pravnom lijeku: Protiv ovog rješenja dopuštena je žalba Visokom trgovačkom sudu RH u Zagrebu, u roku od 8 dana, od dana dostave ovog rješenja. Smatra se da je rješenje dostavljeno nakon isteka 8 dana, od dana objave ovog rješenja na e-oglasnoj ploči ovog suda. Žalba se podnosi u tri primjerka putem ovog suda, Visokom trgovačkom sudu RH u Zagrebu.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155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11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2019.</izvorni_sadrzaj>
    <derivirana_varijabla naziv="DomainObject.DatumDonosenjaOdluke_1">27.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St-269/2017-144</izvorni_sadrzaj>
    <derivirana_varijabla naziv="DomainObject.Oznaka_1">St-269/2017-144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VTS</izvorni_sadrzaj>
    <derivirana_varijabla naziv="DomainObject.Predmet.PrimjedbaSuca_1">VTS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WERKOS Društvo s ograničenom odgovornošću za inženjering u graditeljstvu</izvorni_sadrzaj>
    <derivirana_varijabla naziv="DomainObject.Predmet.StrankaFormated_1">  WERKOS Društvo s ograničenom odgovornošću za inženjering u graditeljstvu</derivirana_varijabla>
  </DomainObject.Predmet.StrankaFormated>
  <DomainObject.Predmet.StrankaFormatedOIB>
    <izvorni_sadrzaj>  WERKOS Društvo s ograničenom odgovornošću za inženjering u graditeljstvu, OIB 84820806875</izvorni_sadrzaj>
    <derivirana_varijabla naziv="DomainObject.Predmet.StrankaFormatedOIB_1">  WERKOS Društvo s ograničenom odgovornošću za inženjering u graditeljstvu, OIB 84820806875</derivirana_varijabla>
  </DomainObject.Predmet.StrankaFormatedOIB>
  <DomainObject.Predmet.StrankaFormatedWithAdress>
    <izvorni_sadrzaj> WERKOS Društvo s ograničenom odgovornošću za inženjering u graditeljstvu, Ulica borova 6, 31000 Osijek</izvorni_sadrzaj>
    <derivirana_varijabla naziv="DomainObject.Predmet.StrankaFormatedWithAdress_1"> WERKOS Društvo s ograničenom odgovornošću za inženjering u graditeljstvu, Ulica borova 6, 31000 Osijek</derivirana_varijabla>
  </DomainObject.Predmet.StrankaFormatedWithAdress>
  <DomainObject.Predmet.StrankaFormatedWithAdressOIB>
    <izvorni_sadrzaj> WERKOS Društvo s ograničenom odgovornošću za inženjering u graditeljstvu, OIB 84820806875, Ulica borova 6, 31000 Osijek</izvorni_sadrzaj>
    <derivirana_varijabla naziv="DomainObject.Predmet.StrankaFormatedWithAdressOIB_1"> WERKOS Društvo s ograničenom odgovornošću za inženjering u graditeljstvu, OIB 84820806875, Ulica borova 6, 31000 Osijek</derivirana_varijabla>
  </DomainObject.Predmet.StrankaFormatedWithAdressOIB>
  <DomainObject.Predmet.StrankaWithAdress>
    <izvorni_sadrzaj>WERKOS Društvo s ograničenom odgovornošću za inženjering u graditeljstvu Ulica borova 6,31000 Osijek</izvorni_sadrzaj>
    <derivirana_varijabla naziv="DomainObject.Predmet.StrankaWithAdress_1">WERKOS Društvo s ograničenom odgovornošću za inženjering u graditeljstvu Ulica borova 6,31000 Osijek</derivirana_varijabla>
  </DomainObject.Predmet.StrankaWithAdress>
  <DomainObject.Predmet.StrankaWithAdressOIB>
    <izvorni_sadrzaj>WERKOS Društvo s ograničenom odgovornošću za inženjering u graditeljstvu, OIB 84820806875, Ulica borova 6,31000 Osijek</izvorni_sadrzaj>
    <derivirana_varijabla naziv="DomainObject.Predmet.StrankaWithAdressOIB_1">WERKOS Društvo s ograničenom odgovornošću za inženjering u graditeljstvu, OIB 84820806875, Ulica borova 6,31000 Osijek</derivirana_varijabla>
  </DomainObject.Predmet.StrankaWithAdressOIB>
  <DomainObject.Predmet.StrankaNazivFormated>
    <izvorni_sadrzaj>WERKOS Društvo s ograničenom odgovornošću za inženjering u graditeljstvu</izvorni_sadrzaj>
    <derivirana_varijabla naziv="DomainObject.Predmet.StrankaNazivFormated_1">WERKOS Društvo s ograničenom odgovornošću za inženjering u graditeljstvu</derivirana_varijabla>
  </DomainObject.Predmet.StrankaNazivFormated>
  <DomainObject.Predmet.StrankaNazivFormatedOIB>
    <izvorni_sadrzaj>WERKOS Društvo s ograničenom odgovornošću za inženjering u graditeljstvu, OIB 84820806875</izvorni_sadrzaj>
    <derivirana_varijabla naziv="DomainObject.Predmet.StrankaNazivFormatedOIB_1">WERKOS Društvo s ograničenom odgovornošću za inženjering u graditeljstvu, OIB 84820806875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WERKOS Društvo s ograničenom odgovornošću za inženjering u graditeljstvu</item>
    </izvorni_sadrzaj>
    <derivirana_varijabla naziv="DomainObject.Predmet.StrankaListFormated_1">
      <item>WERKOS Društvo s ograničenom odgovornošću za inženjering u graditeljstvu</item>
    </derivirana_varijabla>
  </DomainObject.Predmet.StrankaListFormated>
  <DomainObject.Predmet.StrankaListFormatedOIB>
    <izvorni_sadrzaj>
      <item>WERKOS Društvo s ograničenom odgovornošću za inženjering u graditeljstvu, OIB 84820806875</item>
    </izvorni_sadrzaj>
    <derivirana_varijabla naziv="DomainObject.Predmet.StrankaListFormatedOIB_1">
      <item>WERKOS Društvo s ograničenom odgovornošću za inženjering u graditeljstvu, OIB 84820806875</item>
    </derivirana_varijabla>
  </DomainObject.Predmet.StrankaListFormatedOIB>
  <DomainObject.Predmet.StrankaListFormatedWithAdress>
    <izvorni_sadrzaj>
      <item>WERKOS Društvo s ograničenom odgovornošću za inženjering u graditeljstvu, Ulica borova 6, 31000 Osijek</item>
    </izvorni_sadrzaj>
    <derivirana_varijabla naziv="DomainObject.Predmet.StrankaListFormatedWithAdress_1">
      <item>WERKOS Društvo s ograničenom odgovornošću za inženjering u graditeljstvu, Ulica borova 6, 31000 Osijek</item>
    </derivirana_varijabla>
  </DomainObject.Predmet.StrankaListFormatedWithAdress>
  <DomainObject.Predmet.StrankaListFormatedWithAdressOIB>
    <izvorni_sadrzaj>
      <item>WERKOS Društvo s ograničenom odgovornošću za inženjering u graditeljstvu, OIB 84820806875, Ulica borova 6, 31000 Osijek</item>
    </izvorni_sadrzaj>
    <derivirana_varijabla naziv="DomainObject.Predmet.StrankaListFormatedWithAdressOIB_1">
      <item>WERKOS Društvo s ograničenom odgovornošću za inženjering u graditeljstvu, OIB 84820806875, Ulica borova 6, 31000 Osijek</item>
    </derivirana_varijabla>
  </DomainObject.Predmet.StrankaListFormatedWithAdressOIB>
  <DomainObject.Predmet.StrankaListNazivFormated>
    <izvorni_sadrzaj>
      <item>WERKOS Društvo s ograničenom odgovornošću za inženjering u graditeljstvu</item>
    </izvorni_sadrzaj>
    <derivirana_varijabla naziv="DomainObject.Predmet.StrankaListNazivFormated_1">
      <item>WERKOS Društvo s ograničenom odgovornošću za inženjering u graditeljstvu</item>
    </derivirana_varijabla>
  </DomainObject.Predmet.StrankaListNazivFormated>
  <DomainObject.Predmet.StrankaListNazivFormatedOIB>
    <izvorni_sadrzaj>
      <item>WERKOS Društvo s ograničenom odgovornošću za inženjering u graditeljstvu, OIB 84820806875</item>
    </izvorni_sadrzaj>
    <derivirana_varijabla naziv="DomainObject.Predmet.StrankaListNazivFormatedOIB_1">
      <item>WERKOS Društvo s ograničenom odgovornošću za inženjering u graditeljstvu, OIB 84820806875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Snježana Sudarević</item>
      <item>Petar Velicki</item>
      <item>SUDSKI REGISTAR</item>
      <item>Antun Schmidt</item>
      <item>Milorad Zajkovski</item>
      <item>Tomislav Đuričin</item>
    </izvorni_sadrzaj>
    <derivirana_varijabla naziv="DomainObject.Predmet.OstaliListFormated_1">
      <item>Snježana Sudarević</item>
      <item>Petar Velicki</item>
      <item>SUDSKI REGISTAR</item>
      <item>Antun Schmidt</item>
      <item>Milorad Zajkovski</item>
      <item>Tomislav Đuričin</item>
    </derivirana_varijabla>
  </DomainObject.Predmet.OstaliListFormated>
  <DomainObject.Predmet.OstaliListFormatedOIB>
    <izvorni_sadrzaj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izvorni_sadrzaj>
    <derivirana_varijabla naziv="DomainObject.Predmet.OstaliListFormatedOIB_1"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derivirana_varijabla>
  </DomainObject.Predmet.OstaliListFormatedOIB>
  <DomainObject.Predmet.OstaliListFormatedWithAdress>
    <izvorni_sadrzaj>
      <item>Snježana Sudarević, Kardinala Alojzija Stepinca 35, 31000 Osijek</item>
      <item>Petar Velicki, Ružina ulica 121., 31000 Osijek</item>
      <item>SUDSKI REGISTAR</item>
      <item>Antun Schmidt, Školska 1, 31000 Osijek</item>
      <item>Milorad Zajkovski, Ivana Vencla 32, 10290 Zaprešić</item>
      <item>Tomislav Đuričin, Dravska poljana 1., 42000 Varaždin</item>
    </izvorni_sadrzaj>
    <derivirana_varijabla naziv="DomainObject.Predmet.OstaliListFormatedWithAdress_1">
      <item>Snježana Sudarević, Kardinala Alojzija Stepinca 35, 31000 Osijek</item>
      <item>Petar Velicki, Ružina ulica 121., 31000 Osijek</item>
      <item>SUDSKI REGISTAR</item>
      <item>Antun Schmidt, Školska 1, 31000 Osijek</item>
      <item>Milorad Zajkovski, Ivana Vencla 32, 10290 Zaprešić</item>
      <item>Tomislav Đuričin, Dravska poljana 1., 42000 Varaždin</item>
    </derivirana_varijabla>
  </DomainObject.Predmet.OstaliListFormatedWithAdress>
  <DomainObject.Predmet.OstaliListFormatedWithAdressOIB>
    <izvorni_sadrzaj>
      <item>Snježana Sudarević, OIB 83030278680, Kardinala Alojzija Stepinca 35, 31000 Osijek</item>
      <item>Petar Velicki, OIB 13289959216, Ružina ulica 121., 31000 Osijek</item>
      <item>SUDSKI REGISTAR</item>
      <item>Antun Schmidt, OIB 66009370452, Školska 1, 31000 Osijek</item>
      <item>Milorad Zajkovski, OIB 59768013642, Ivana Vencla 32, 10290 Zaprešić</item>
      <item>Tomislav Đuričin, OIB 01733609458, Dravska poljana 1., 42000 Varaždin</item>
    </izvorni_sadrzaj>
    <derivirana_varijabla naziv="DomainObject.Predmet.OstaliListFormatedWithAdressOIB_1">
      <item>Snježana Sudarević, OIB 83030278680, Kardinala Alojzija Stepinca 35, 31000 Osijek</item>
      <item>Petar Velicki, OIB 13289959216, Ružina ulica 121., 31000 Osijek</item>
      <item>SUDSKI REGISTAR</item>
      <item>Antun Schmidt, OIB 66009370452, Školska 1, 31000 Osijek</item>
      <item>Milorad Zajkovski, OIB 59768013642, Ivana Vencla 32, 10290 Zaprešić</item>
      <item>Tomislav Đuričin, OIB 01733609458, Dravska poljana 1., 42000 Varaždin</item>
    </derivirana_varijabla>
  </DomainObject.Predmet.OstaliListFormatedWithAdressOIB>
  <DomainObject.Predmet.OstaliListNazivFormated>
    <izvorni_sadrzaj>
      <item>Snježana Sudarević</item>
      <item>Petar Velicki</item>
      <item>SUDSKI REGISTAR</item>
      <item>Antun Schmidt</item>
      <item>Milorad Zajkovski</item>
      <item>Tomislav Đuričin</item>
    </izvorni_sadrzaj>
    <derivirana_varijabla naziv="DomainObject.Predmet.OstaliListNazivFormated_1">
      <item>Snježana Sudarević</item>
      <item>Petar Velicki</item>
      <item>SUDSKI REGISTAR</item>
      <item>Antun Schmidt</item>
      <item>Milorad Zajkovski</item>
      <item>Tomislav Đuričin</item>
    </derivirana_varijabla>
  </DomainObject.Predmet.OstaliListNazivFormated>
  <DomainObject.Predmet.OstaliListNazivFormatedOIB>
    <izvorni_sadrzaj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izvorni_sadrzaj>
    <derivirana_varijabla naziv="DomainObject.Predmet.OstaliListNazivFormatedOIB_1"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>St-269/2017-144</izvorni_sadrzaj>
    <derivirana_varijabla naziv="DomainObject.PoslovniBrojDokumenta_1">St-269/2017-144</derivirana_varijabla>
  </DomainObject.PoslovniBrojDokumenta>
  <DomainObject.Predmet.StrankaIDrugi>
    <izvorni_sadrzaj>WERKOS Društvo s ograničenom odgovornošću za inženjering u graditeljstvu</izvorni_sadrzaj>
    <derivirana_varijabla naziv="DomainObject.Predmet.StrankaIDrugi_1">WERKOS Društvo s ograničenom odgovornošću za inženjering u graditeljstvu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WERKOS Društvo s ograničenom odgovornošću za inženjering u graditeljstvu, OIB 84820806875, Ulica borova 6, 31000 Osijek</izvorni_sadrzaj>
    <derivirana_varijabla naziv="DomainObject.Predmet.StrankaIDrugiAdressOIB_1">WERKOS Društvo s ograničenom odgovornošću za inženjering u graditeljstvu, OIB 84820806875, Ulica borova 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WERKOS Društvo s ograničenom odgovornošću za inženjering u graditeljstvu</item>
      <item>Snježana Sudarević</item>
      <item>Petar Velicki</item>
      <item>SUDSKI REGISTAR</item>
      <item>Antun Schmidt</item>
      <item>Milorad Zajkovski</item>
      <item>Tomislav Đuričin</item>
    </izvorni_sadrzaj>
    <derivirana_varijabla naziv="DomainObject.Predmet.SudioniciListNaziv_1">
      <item>WERKOS Društvo s ograničenom odgovornošću za inženjering u graditeljstvu</item>
      <item>Snježana Sudarević</item>
      <item>Petar Velicki</item>
      <item>SUDSKI REGISTAR</item>
      <item>Antun Schmidt</item>
      <item>Milorad Zajkovski</item>
      <item>Tomislav Đuričin</item>
    </derivirana_varijabla>
  </DomainObject.Predmet.SudioniciListNaziv>
  <DomainObject.Predmet.SudioniciListAdressOIB>
    <izvorni_sadrzaj>
      <item>WERKOS Društvo s ograničenom odgovornošću za inženjering u graditeljstvu, OIB 84820806875, Ulica borova 6,31000 Osijek</item>
      <item>Snježana Sudarević, OIB 83030278680, Kardinala Alojzija Stepinca 35,31000 Osijek</item>
      <item>Petar Velicki, OIB 13289959216, Ružina ulica 121.,31000 Osijek</item>
      <item>SUDSKI REGISTAR</item>
      <item>Antun Schmidt, OIB 66009370452, Školska 1,31000 Osijek</item>
      <item>Milorad Zajkovski, OIB 59768013642, Ivana Vencla 32,10290 Zaprešić</item>
      <item>Tomislav Đuričin, OIB 01733609458, Dravska poljana 1.,42000 Varaždin</item>
    </izvorni_sadrzaj>
    <derivirana_varijabla naziv="DomainObject.Predmet.SudioniciListAdressOIB_1">
      <item>WERKOS Društvo s ograničenom odgovornošću za inženjering u graditeljstvu, OIB 84820806875, Ulica borova 6,31000 Osijek</item>
      <item>Snježana Sudarević, OIB 83030278680, Kardinala Alojzija Stepinca 35,31000 Osijek</item>
      <item>Petar Velicki, OIB 13289959216, Ružina ulica 121.,31000 Osijek</item>
      <item>SUDSKI REGISTAR</item>
      <item>Antun Schmidt, OIB 66009370452, Školska 1,31000 Osijek</item>
      <item>Milorad Zajkovski, OIB 59768013642, Ivana Vencla 32,10290 Zaprešić</item>
      <item>Tomislav Đuričin, OIB 01733609458, Dravska poljana 1.,42000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>St-469/2017</izvorni_sadrzaj>
    <derivirana_varijabla naziv="DomainObject.Predmet.OznakaNizestupanjskogPredmeta_1">St-469/2017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E4981E-3812-454D-BCA5-31A1368FB3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1615</properties:Characters>
  <properties:Lines>37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2019-03-27T13:18:00Z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St-269/2017-144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