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3ea63" w14:paraId="4a3ea63" w:rsidRDefault="00133015" w:rsidP="00E308B5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533A5C">
      <w:pPr>
        <w:rPr>
          <w:sz w:val="16"/>
          <w:szCs w:val="16"/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497EB4" w:rsidP="00D4027A" w:rsidR="00497EB4" w:rsidRPr="003734BE">
      <w:pPr>
        <w:rPr>
          <w:lang w:val="hr-HR"/>
        </w:rPr>
      </w:pPr>
    </w:p>
    <w:p w:rsidRDefault="00D4027A" w:rsidP="00634348" w:rsidR="007A51CD" w:rsidRPr="00FC2ECE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FC2ECE">
        <w:rPr>
          <w:lang w:val="hr-HR"/>
        </w:rPr>
        <w:t xml:space="preserve">Trgovački sud u Splitu, po </w:t>
      </w:r>
      <w:r w:rsidR="00143364" w:rsidRPr="00FC2ECE">
        <w:rPr>
          <w:lang w:val="hr-HR"/>
        </w:rPr>
        <w:t>sudskom savjetniku Goranu Radanoviću</w:t>
      </w:r>
      <w:r w:rsidR="00634348" w:rsidRPr="00FC2ECE">
        <w:rPr>
          <w:lang w:val="hr-HR"/>
        </w:rPr>
        <w:t xml:space="preserve">, u skraćenom stečajnom postupku povodom zahtjeva </w:t>
      </w:r>
      <w:r w:rsidR="00634348" w:rsidRPr="00FC2ECE">
        <w:rPr>
          <w:szCs w:val="24"/>
          <w:lang w:val="hr-HR"/>
        </w:rPr>
        <w:t>FINANCIJSKE AGENCIJE, Regionalni centar Split, Podružnica Split, Mažuranićevo šetalište 24b</w:t>
      </w:r>
      <w:r w:rsidR="00634348" w:rsidRPr="00FC2ECE">
        <w:rPr>
          <w:lang w:val="hr-HR"/>
        </w:rPr>
        <w:t xml:space="preserve">, OIB: 85821130368, za provedbu skraćenog stečajnog postupka nad dužnikom </w:t>
      </w:r>
      <w:r w:rsidR="00FC2ECE" w:rsidRPr="00FC2ECE">
        <w:rPr>
          <w:lang w:val="hr-HR"/>
        </w:rPr>
        <w:t>RADALJ d.o.o.</w:t>
      </w:r>
      <w:r w:rsidR="00143364" w:rsidRPr="00FC2ECE">
        <w:rPr>
          <w:lang w:val="hr-HR"/>
        </w:rPr>
        <w:t xml:space="preserve">, </w:t>
      </w:r>
      <w:r w:rsidR="00FC2ECE" w:rsidRPr="00FC2ECE">
        <w:rPr>
          <w:lang w:val="hr-HR"/>
        </w:rPr>
        <w:t>Makarska</w:t>
      </w:r>
      <w:r w:rsidR="0076026A" w:rsidRPr="00FC2ECE">
        <w:rPr>
          <w:lang w:val="hr-HR"/>
        </w:rPr>
        <w:t xml:space="preserve">, </w:t>
      </w:r>
      <w:r w:rsidR="00FC2ECE" w:rsidRPr="00FC2ECE">
        <w:rPr>
          <w:lang w:val="hr-HR"/>
        </w:rPr>
        <w:t>Ivana Gorana Kovačića 11</w:t>
      </w:r>
      <w:r w:rsidR="0076026A" w:rsidRPr="00FC2ECE">
        <w:rPr>
          <w:lang w:val="hr-HR"/>
        </w:rPr>
        <w:t xml:space="preserve">, OIB: </w:t>
      </w:r>
      <w:r w:rsidR="00FC2ECE" w:rsidRPr="00FC2ECE">
        <w:rPr>
          <w:lang w:val="hr-HR"/>
        </w:rPr>
        <w:t>34676177790</w:t>
      </w:r>
      <w:r w:rsidR="0076026A" w:rsidRPr="00FC2ECE">
        <w:rPr>
          <w:lang w:val="hr-HR"/>
        </w:rPr>
        <w:t xml:space="preserve">, MBS: </w:t>
      </w:r>
      <w:r w:rsidR="00FC2ECE" w:rsidRPr="00FC2ECE">
        <w:rPr>
          <w:lang w:val="hr-HR"/>
        </w:rPr>
        <w:t>060188476</w:t>
      </w:r>
      <w:r w:rsidR="00634348" w:rsidRPr="00FC2ECE">
        <w:rPr>
          <w:lang w:val="hr-HR"/>
        </w:rPr>
        <w:t>, dana</w:t>
      </w:r>
      <w:r w:rsidR="00E308B5" w:rsidRPr="00FC2ECE">
        <w:rPr>
          <w:lang w:val="hr-HR"/>
        </w:rPr>
        <w:t xml:space="preserve"> </w:t>
      </w:r>
      <w:r w:rsidR="00C87478">
        <w:rPr>
          <w:lang w:val="hr-HR"/>
        </w:rPr>
        <w:t>04</w:t>
      </w:r>
      <w:r w:rsidR="00BD1AE1" w:rsidRPr="00FC2ECE">
        <w:rPr>
          <w:lang w:val="hr-HR"/>
        </w:rPr>
        <w:t xml:space="preserve">. </w:t>
      </w:r>
      <w:r w:rsidR="00F80EC3" w:rsidRPr="00FC2ECE">
        <w:rPr>
          <w:lang w:val="hr-HR"/>
        </w:rPr>
        <w:t>svibnja</w:t>
      </w:r>
      <w:r w:rsidR="008967A5" w:rsidRPr="00FC2ECE">
        <w:rPr>
          <w:lang w:val="hr-HR"/>
        </w:rPr>
        <w:t xml:space="preserve"> 2016</w:t>
      </w:r>
      <w:r w:rsidR="00634348" w:rsidRPr="00FC2ECE">
        <w:rPr>
          <w:lang w:val="hr-HR"/>
        </w:rPr>
        <w:t>. godine</w:t>
      </w:r>
    </w:p>
    <w:p w:rsidRDefault="00664952" w:rsidP="00D4027A" w:rsidR="00664952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FC2ECE" w:rsidRPr="00FC2ECE">
        <w:rPr>
          <w:lang w:val="hr-HR"/>
        </w:rPr>
        <w:t>RADALJ d.o.o., Makarska, Ivana Gorana Kovačića 11, OIB: 34676177790, MBS: 060188476</w:t>
      </w:r>
      <w:r>
        <w:rPr>
          <w:lang w:val="hr-HR"/>
        </w:rPr>
        <w:t>. Skraćeni stečajni postupak je otvoren dana</w:t>
      </w:r>
      <w:r w:rsidR="00E308B5">
        <w:rPr>
          <w:lang w:val="hr-HR"/>
        </w:rPr>
        <w:t xml:space="preserve"> </w:t>
      </w:r>
      <w:r w:rsidR="00C87478">
        <w:rPr>
          <w:lang w:val="hr-HR"/>
        </w:rPr>
        <w:t>04</w:t>
      </w:r>
      <w:r w:rsidR="00F80EC3" w:rsidRPr="00F80EC3">
        <w:rPr>
          <w:lang w:val="hr-HR"/>
        </w:rPr>
        <w:t>. svibnja</w:t>
      </w:r>
      <w:r>
        <w:rPr>
          <w:lang w:val="hr-HR"/>
        </w:rPr>
        <w:t xml:space="preserve"> </w:t>
      </w:r>
      <w:r w:rsidR="008967A5">
        <w:rPr>
          <w:lang w:val="hr-HR"/>
        </w:rPr>
        <w:t>2016</w:t>
      </w:r>
      <w:r>
        <w:rPr>
          <w:lang w:val="hr-HR"/>
        </w:rPr>
        <w:t xml:space="preserve">. godine u </w:t>
      </w:r>
      <w:r w:rsidR="00804341">
        <w:rPr>
          <w:lang w:val="hr-HR"/>
        </w:rPr>
        <w:t>12</w:t>
      </w:r>
      <w:r>
        <w:rPr>
          <w:lang w:val="hr-HR"/>
        </w:rPr>
        <w:t>,</w:t>
      </w:r>
      <w:r w:rsidR="00784333">
        <w:rPr>
          <w:lang w:val="hr-HR"/>
        </w:rPr>
        <w:t>45</w:t>
      </w:r>
      <w:r>
        <w:rPr>
          <w:lang w:val="hr-HR"/>
        </w:rPr>
        <w:t xml:space="preserve">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3D186E">
        <w:rPr>
          <w:lang w:val="hr-HR"/>
        </w:rPr>
        <w:t xml:space="preserve"> </w:t>
      </w:r>
      <w:r w:rsidR="00AC5339">
        <w:rPr>
          <w:lang w:val="hr-HR"/>
        </w:rPr>
        <w:t>Ante Gabelica, Split, Ruđera Boškovića 7/125, OIB: 68765596631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FC2ECE" w:rsidRPr="00FC2ECE">
        <w:rPr>
          <w:lang w:val="hr-HR"/>
        </w:rPr>
        <w:t>RADALJ d.o.o., Makarska, Ivana Gorana Kovačića 11, OIB: 34676177790, MBS: 060188476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1E0105" w:rsidR="00497EB4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1E0105" w:rsidP="001E0105" w:rsidR="001E0105">
      <w:pPr>
        <w:jc w:val="center"/>
        <w:rPr>
          <w:lang w:val="hr-HR"/>
        </w:rPr>
      </w:pPr>
    </w:p>
    <w:p w:rsidRDefault="00E14AE2" w:rsidP="00E14AE2" w:rsidR="00AA181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143364">
        <w:rPr>
          <w:lang w:val="hr-HR"/>
        </w:rPr>
        <w:t xml:space="preserve"> </w:t>
      </w:r>
      <w:r w:rsidR="0076026A">
        <w:rPr>
          <w:lang w:val="hr-HR"/>
        </w:rPr>
        <w:t>0</w:t>
      </w:r>
      <w:r w:rsidR="00FC2ECE">
        <w:rPr>
          <w:lang w:val="hr-HR"/>
        </w:rPr>
        <w:t>3</w:t>
      </w:r>
      <w:r w:rsidR="0076026A">
        <w:rPr>
          <w:lang w:val="hr-HR"/>
        </w:rPr>
        <w:t>.</w:t>
      </w:r>
      <w:r w:rsidR="00143364">
        <w:rPr>
          <w:lang w:val="hr-HR"/>
        </w:rPr>
        <w:t xml:space="preserve"> studenog</w:t>
      </w:r>
      <w:r w:rsidR="002C51CB">
        <w:rPr>
          <w:lang w:val="hr-HR"/>
        </w:rPr>
        <w:t xml:space="preserve"> </w:t>
      </w:r>
      <w:r w:rsidR="001E0105">
        <w:rPr>
          <w:lang w:val="hr-HR"/>
        </w:rPr>
        <w:t xml:space="preserve">2015. </w:t>
      </w:r>
      <w:r>
        <w:rPr>
          <w:lang w:val="hr-HR"/>
        </w:rPr>
        <w:t>god</w:t>
      </w:r>
      <w:r w:rsidR="00143364">
        <w:rPr>
          <w:lang w:val="hr-HR"/>
        </w:rPr>
        <w:t>ine</w:t>
      </w:r>
      <w:r>
        <w:rPr>
          <w:lang w:val="hr-HR"/>
        </w:rPr>
        <w:t xml:space="preserve"> zahtjev za provedbu skraćenog s</w:t>
      </w:r>
      <w:r w:rsidR="00075110">
        <w:rPr>
          <w:lang w:val="hr-HR"/>
        </w:rPr>
        <w:t>tečajnog postupka nad dužnikom</w:t>
      </w:r>
      <w:r w:rsidR="00075110" w:rsidRPr="00075110">
        <w:rPr>
          <w:lang w:val="hr-HR"/>
        </w:rPr>
        <w:t xml:space="preserve"> </w:t>
      </w:r>
      <w:r w:rsidR="00FC2ECE" w:rsidRPr="00FC2ECE">
        <w:rPr>
          <w:lang w:val="hr-HR"/>
        </w:rPr>
        <w:t>RADALJ d.o.o., Makarska, Ivana Gorana Kovačića 11, OIB: 34676177790, MBS: 060188476</w:t>
      </w:r>
      <w:r w:rsidR="001E0105">
        <w:t>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634348" w:rsidP="00497EB4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</w:t>
      </w:r>
      <w:r w:rsidR="00143364">
        <w:rPr>
          <w:lang w:val="hr-HR"/>
        </w:rPr>
        <w:t>01</w:t>
      </w:r>
      <w:r w:rsidR="009F5A56">
        <w:rPr>
          <w:lang w:val="hr-HR"/>
        </w:rPr>
        <w:t xml:space="preserve">. </w:t>
      </w:r>
      <w:r w:rsidR="00143364">
        <w:rPr>
          <w:lang w:val="hr-HR"/>
        </w:rPr>
        <w:t>rujna 2015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FC2ECE">
        <w:rPr>
          <w:lang w:val="hr-HR"/>
        </w:rPr>
        <w:t>1632</w:t>
      </w:r>
      <w:r>
        <w:rPr>
          <w:lang w:val="hr-HR"/>
        </w:rPr>
        <w:t xml:space="preserve"> dan</w:t>
      </w:r>
      <w:r w:rsidR="001954E8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FC2ECE">
        <w:rPr>
          <w:lang w:val="hr-HR"/>
        </w:rPr>
        <w:t>7.339</w:t>
      </w:r>
      <w:r w:rsidR="0076026A">
        <w:rPr>
          <w:lang w:val="hr-HR"/>
        </w:rPr>
        <w:t>.</w:t>
      </w:r>
      <w:r w:rsidR="00FC2ECE">
        <w:rPr>
          <w:lang w:val="hr-HR"/>
        </w:rPr>
        <w:t>880</w:t>
      </w:r>
      <w:r w:rsidR="0076026A">
        <w:rPr>
          <w:lang w:val="hr-HR"/>
        </w:rPr>
        <w:t>,</w:t>
      </w:r>
      <w:r w:rsidR="00FC2ECE">
        <w:rPr>
          <w:lang w:val="hr-HR"/>
        </w:rPr>
        <w:t>10</w:t>
      </w:r>
      <w:r w:rsidR="00143364">
        <w:rPr>
          <w:lang w:val="hr-HR"/>
        </w:rPr>
        <w:t xml:space="preserve"> kuna</w:t>
      </w:r>
      <w:r>
        <w:rPr>
          <w:lang w:val="hr-HR"/>
        </w:rPr>
        <w:t>, kao i da prema podacima koji su dostavljeni od Hrvatskog zavoda za mirovinsko osiguranje, dužnik nema zaposlenih.</w:t>
      </w:r>
    </w:p>
    <w:p w:rsidRDefault="001E0105" w:rsidP="00497EB4" w:rsidR="001E0105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BD1AE1">
        <w:rPr>
          <w:lang w:val="hr-HR"/>
        </w:rPr>
        <w:t>,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brisanja iz sudskog registra, bile ispunjene pretpostavke iz čl. 428. Stečajnog zakona (Narodne novine broj 71/15, dalje SZ) ovaj sud je </w:t>
      </w:r>
      <w:r w:rsidR="00FC2ECE">
        <w:rPr>
          <w:b/>
          <w:lang w:val="hr-HR"/>
        </w:rPr>
        <w:t>20</w:t>
      </w:r>
      <w:r w:rsidRPr="00895DB5">
        <w:rPr>
          <w:b/>
          <w:lang w:val="hr-HR"/>
        </w:rPr>
        <w:t xml:space="preserve">. </w:t>
      </w:r>
      <w:r w:rsidR="00FC2ECE">
        <w:rPr>
          <w:b/>
          <w:lang w:val="hr-HR"/>
        </w:rPr>
        <w:t>siječnja 2016</w:t>
      </w:r>
      <w:r>
        <w:rPr>
          <w:lang w:val="hr-HR"/>
        </w:rPr>
        <w:t xml:space="preserve">. godine na mrežnoj </w:t>
      </w:r>
      <w:r>
        <w:rPr>
          <w:lang w:val="hr-HR"/>
        </w:rPr>
        <w:lastRenderedPageBreak/>
        <w:t xml:space="preserve">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E0105" w:rsidP="00E14AE2" w:rsidR="001E0105">
      <w:pPr>
        <w:ind w:firstLine="708"/>
        <w:jc w:val="both"/>
        <w:rPr>
          <w:lang w:val="hr-HR"/>
        </w:rPr>
      </w:pPr>
    </w:p>
    <w:p w:rsidRDefault="00193F49" w:rsidP="00450ABE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722481" w:rsidR="00497EB4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722481" w:rsidP="00722481" w:rsidR="00722481" w:rsidRPr="00722481">
      <w:pPr>
        <w:jc w:val="both"/>
        <w:rPr>
          <w:lang w:val="hr-HR"/>
        </w:rPr>
      </w:pPr>
    </w:p>
    <w:p w:rsidRDefault="00D4027A" w:rsidP="00403F01" w:rsidR="00D4027A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2F40E4">
        <w:rPr>
          <w:lang w:val="hr-HR"/>
        </w:rPr>
        <w:t xml:space="preserve"> dana </w:t>
      </w:r>
      <w:r w:rsidR="00C87478">
        <w:rPr>
          <w:lang w:val="hr-HR"/>
        </w:rPr>
        <w:t>04</w:t>
      </w:r>
      <w:r w:rsidR="00BD1AE1">
        <w:rPr>
          <w:lang w:val="hr-HR"/>
        </w:rPr>
        <w:t xml:space="preserve">. </w:t>
      </w:r>
      <w:r w:rsidR="00F80EC3">
        <w:rPr>
          <w:lang w:val="hr-HR"/>
        </w:rPr>
        <w:t>svibnja</w:t>
      </w:r>
      <w:r w:rsidR="008967A5">
        <w:rPr>
          <w:lang w:val="hr-HR"/>
        </w:rPr>
        <w:t xml:space="preserve"> </w:t>
      </w:r>
      <w:r w:rsidR="00403F01">
        <w:rPr>
          <w:lang w:val="hr-HR"/>
        </w:rPr>
        <w:t>201</w:t>
      </w:r>
      <w:r w:rsidR="008967A5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1E0105" w:rsidP="00403F01" w:rsidR="001E0105">
      <w:pPr>
        <w:jc w:val="center"/>
        <w:rPr>
          <w:lang w:val="hr-HR"/>
        </w:rPr>
      </w:pP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</w:p>
    <w:p w:rsidRDefault="00497EB4" w:rsidP="001E0105" w:rsidR="001E0105">
      <w:pPr>
        <w:ind w:left="6372"/>
      </w:pPr>
      <w:r>
        <w:t>SUDSKI SAVJETNIK</w:t>
      </w:r>
    </w:p>
    <w:p w:rsidRDefault="00F80EC3" w:rsidP="001E0105" w:rsidR="00F80EC3">
      <w:pPr>
        <w:ind w:left="6372"/>
      </w:pPr>
    </w:p>
    <w:p w:rsidRDefault="00497EB4" w:rsidP="005F5EF3" w:rsidR="005F5EF3">
      <w:pPr>
        <w:ind w:left="6372"/>
      </w:pPr>
      <w:r>
        <w:t>Goran Radanović</w:t>
      </w:r>
    </w:p>
    <w:p w:rsidRDefault="009A00EA" w:rsidP="001E0105" w:rsidR="009A00EA">
      <w:pPr>
        <w:ind w:left="6372"/>
      </w:pPr>
    </w:p>
    <w:p w:rsidRDefault="00F80EC3" w:rsidP="001E0105" w:rsidR="00F80EC3" w:rsidRPr="001E0105">
      <w:pPr>
        <w:ind w:left="6372"/>
      </w:pPr>
    </w:p>
    <w:p w:rsidRDefault="00D4027A" w:rsidP="00D4027A" w:rsidR="001E0105">
      <w:pPr>
        <w:jc w:val="both"/>
        <w:rPr>
          <w:lang w:val="hr-HR"/>
        </w:rPr>
      </w:pPr>
      <w:r w:rsidRPr="00403F01">
        <w:rPr>
          <w:lang w:val="hr-HR"/>
        </w:rPr>
        <w:t>POUKA O PRAVNOM LIJEKU:</w:t>
      </w:r>
    </w:p>
    <w:p w:rsidRDefault="00F80EC3" w:rsidP="00D4027A" w:rsidR="00F80EC3">
      <w:pPr>
        <w:jc w:val="both"/>
        <w:rPr>
          <w:lang w:val="hr-HR"/>
        </w:rPr>
      </w:pPr>
    </w:p>
    <w:p w:rsidRDefault="00497EB4" w:rsidP="00D4027A" w:rsidR="00DB7303">
      <w:pPr>
        <w:jc w:val="both"/>
        <w:rPr>
          <w:lang w:val="hr-HR"/>
        </w:rPr>
      </w:pPr>
      <w:r w:rsidRPr="004A4042">
        <w:rPr>
          <w:lang w:val="hr-HR"/>
        </w:rPr>
        <w:t>Protiv ovog rješenja dopuštena je žalba.</w:t>
      </w:r>
      <w:r>
        <w:rPr>
          <w:lang w:val="hr-HR"/>
        </w:rPr>
        <w:t xml:space="preserve"> </w:t>
      </w:r>
      <w:r w:rsidRPr="004A4042">
        <w:rPr>
          <w:lang w:val="hr-HR"/>
        </w:rPr>
        <w:t>Žalba se može izjaviti u roku od 8 (osam) dana</w:t>
      </w:r>
      <w:r>
        <w:rPr>
          <w:lang w:val="hr-HR"/>
        </w:rPr>
        <w:t xml:space="preserve"> od dana dostave rješenja, a dostava ovog rješenja smatra se obavljenom istekom osmog dana od dana njegove objave na mrežnoj stranici e-Oglasna ploča sudova. Žalba se podnosi pismeno u 4 (primjerka) putem ovog suda, a o istoj odlučuje sudac pojedinac ovog suda sukladno odredbi članka 436. stavak 2. Stečajnog zakona. </w:t>
      </w:r>
    </w:p>
    <w:p w:rsidRDefault="00533A5C" w:rsidP="001E0105" w:rsidR="00533A5C">
      <w:pPr>
        <w:ind w:firstLine="360"/>
        <w:jc w:val="both"/>
        <w:rPr>
          <w:lang w:val="hr-HR"/>
        </w:rPr>
      </w:pPr>
    </w:p>
    <w:p w:rsidRDefault="00403F01" w:rsidP="001E0105" w:rsidR="00497EB4">
      <w:pPr>
        <w:ind w:firstLine="360"/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F80EC3" w:rsidP="001E0105" w:rsidR="00F80EC3" w:rsidRPr="00403F01">
      <w:pPr>
        <w:ind w:firstLine="360"/>
        <w:jc w:val="both"/>
        <w:rPr>
          <w:lang w:val="hr-HR"/>
        </w:rPr>
      </w:pPr>
    </w:p>
    <w:p w:rsidRDefault="001761EE" w:rsidP="00497EB4" w:rsidR="00497EB4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podnositelju zahtjeva – Financijskoj agenciji</w:t>
      </w:r>
      <w:r w:rsidR="009966BF" w:rsidRPr="00497EB4">
        <w:rPr>
          <w:lang w:val="hr-HR"/>
        </w:rPr>
        <w:t>, RC Split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dužniku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stečajnom upravitelju</w:t>
      </w:r>
    </w:p>
    <w:p w:rsidRDefault="001761EE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Županijsko državno odvjetništvo</w:t>
      </w:r>
      <w:r w:rsidR="00520266" w:rsidRPr="00497EB4">
        <w:rPr>
          <w:lang w:val="hr-HR"/>
        </w:rPr>
        <w:t xml:space="preserve"> Split</w:t>
      </w:r>
    </w:p>
    <w:p w:rsidRDefault="00520266" w:rsidP="00497EB4" w:rsidR="00AE7CFC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Porezna uprava Split</w:t>
      </w:r>
    </w:p>
    <w:p w:rsidRDefault="00497EB4" w:rsidP="00497EB4" w:rsidR="00CC1B3F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Mrežna stranica </w:t>
      </w:r>
      <w:r w:rsidR="00641FD6" w:rsidRPr="00497EB4">
        <w:rPr>
          <w:lang w:val="hr-HR"/>
        </w:rPr>
        <w:t>e-o</w:t>
      </w:r>
      <w:r w:rsidR="00520266" w:rsidRPr="00497EB4">
        <w:rPr>
          <w:lang w:val="hr-HR"/>
        </w:rPr>
        <w:t xml:space="preserve">glasna ploča </w:t>
      </w:r>
      <w:r w:rsidR="00641FD6" w:rsidRPr="00497EB4">
        <w:rPr>
          <w:lang w:val="hr-HR"/>
        </w:rPr>
        <w:t xml:space="preserve">suda </w:t>
      </w:r>
      <w:r w:rsidR="00520266" w:rsidRPr="00497EB4">
        <w:rPr>
          <w:lang w:val="hr-HR"/>
        </w:rPr>
        <w:t xml:space="preserve">– </w:t>
      </w:r>
      <w:r w:rsidR="00641FD6" w:rsidRPr="00497EB4">
        <w:rPr>
          <w:lang w:val="hr-HR"/>
        </w:rPr>
        <w:t xml:space="preserve">(rok </w:t>
      </w:r>
      <w:r w:rsidR="00520266" w:rsidRPr="00497EB4">
        <w:rPr>
          <w:lang w:val="hr-HR"/>
        </w:rPr>
        <w:t>20</w:t>
      </w:r>
      <w:r w:rsidR="00CC1B3F" w:rsidRPr="00497EB4">
        <w:rPr>
          <w:lang w:val="hr-HR"/>
        </w:rPr>
        <w:t xml:space="preserve"> dana</w:t>
      </w:r>
      <w:r w:rsidR="00641FD6" w:rsidRPr="00497EB4">
        <w:rPr>
          <w:lang w:val="hr-HR"/>
        </w:rPr>
        <w:t>)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sudski registar – (nakon pravomoćnosti)</w:t>
      </w:r>
    </w:p>
    <w:p w:rsidRDefault="00870E42" w:rsidP="00497EB4" w:rsidR="00EB167D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u </w:t>
      </w:r>
      <w:r w:rsidR="00403F01" w:rsidRPr="00497EB4"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664952" w:rsidR="00E14AE2" w:rsidRPr="003734BE">
      <w:headerReference w:type="default" r:id="rId11"/>
      <w:headerReference w:type="first" r:id="rId12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70021D" w:rsidRPr="0070021D">
      <w:rPr>
        <w:noProof/>
        <w:lang w:val="hr-HR"/>
      </w:rPr>
      <w:t>3</w:t>
    </w:r>
    <w:r>
      <w:fldChar w:fldCharType="end"/>
    </w:r>
    <w:r w:rsidR="00143364">
      <w:t>-</w:t>
    </w:r>
    <w:r w:rsidR="00143364">
      <w:tab/>
      <w:t>2</w:t>
    </w:r>
    <w:r w:rsidR="00E6013F">
      <w:t>2. St-</w:t>
    </w:r>
    <w:r w:rsidR="00FC2ECE">
      <w:t>1249</w:t>
    </w:r>
    <w:r>
      <w:t>/201</w:t>
    </w:r>
    <w:r w:rsidR="00143364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08B5" w:rsidR="00E308B5">
    <w:pPr>
      <w:pStyle w:val="Zaglavlje"/>
    </w:pPr>
    <w:r>
      <w:tab/>
    </w:r>
    <w:r>
      <w:tab/>
      <w:t>Posl. br.: 22. St-</w:t>
    </w:r>
    <w:r w:rsidR="00FC2ECE">
      <w:t>1249</w:t>
    </w:r>
    <w: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9A6BEA"/>
    <w:multiLevelType w:val="hybridMultilevel"/>
    <w:tmpl w:val="98E8931C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05D13F0"/>
    <w:multiLevelType w:val="hybridMultilevel"/>
    <w:tmpl w:val="265E38C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3"/>
  </w:num>
  <w:num w:numId="5">
    <w:abstractNumId w:val="0"/>
  </w:num>
  <w:num w:numId="6">
    <w:abstractNumId w:val="1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364B"/>
    <w:rsid w:val="0001528F"/>
    <w:rsid w:val="0002675F"/>
    <w:rsid w:val="000350B4"/>
    <w:rsid w:val="00037D05"/>
    <w:rsid w:val="00052E51"/>
    <w:rsid w:val="000616C2"/>
    <w:rsid w:val="0006247C"/>
    <w:rsid w:val="00062AEB"/>
    <w:rsid w:val="00063C3A"/>
    <w:rsid w:val="000641D0"/>
    <w:rsid w:val="000666DB"/>
    <w:rsid w:val="00067B46"/>
    <w:rsid w:val="00075110"/>
    <w:rsid w:val="000753A7"/>
    <w:rsid w:val="00075CC1"/>
    <w:rsid w:val="00086B75"/>
    <w:rsid w:val="00090D8A"/>
    <w:rsid w:val="000916BC"/>
    <w:rsid w:val="0009307C"/>
    <w:rsid w:val="00094B4F"/>
    <w:rsid w:val="0009602B"/>
    <w:rsid w:val="0009759A"/>
    <w:rsid w:val="000B1549"/>
    <w:rsid w:val="000B7A83"/>
    <w:rsid w:val="000D5827"/>
    <w:rsid w:val="000E1C19"/>
    <w:rsid w:val="000E36FA"/>
    <w:rsid w:val="000E6AD2"/>
    <w:rsid w:val="000F16A3"/>
    <w:rsid w:val="00100FB5"/>
    <w:rsid w:val="00106F04"/>
    <w:rsid w:val="00110325"/>
    <w:rsid w:val="00133015"/>
    <w:rsid w:val="00135337"/>
    <w:rsid w:val="001364BF"/>
    <w:rsid w:val="00143364"/>
    <w:rsid w:val="00151B21"/>
    <w:rsid w:val="00151CD8"/>
    <w:rsid w:val="00152689"/>
    <w:rsid w:val="00160774"/>
    <w:rsid w:val="001629FC"/>
    <w:rsid w:val="001741BC"/>
    <w:rsid w:val="001761EE"/>
    <w:rsid w:val="0018416E"/>
    <w:rsid w:val="00191C4C"/>
    <w:rsid w:val="00193F49"/>
    <w:rsid w:val="001954E8"/>
    <w:rsid w:val="001B4153"/>
    <w:rsid w:val="001B667D"/>
    <w:rsid w:val="001C1B3E"/>
    <w:rsid w:val="001C1C66"/>
    <w:rsid w:val="001D02A7"/>
    <w:rsid w:val="001D0564"/>
    <w:rsid w:val="001D2116"/>
    <w:rsid w:val="001E0105"/>
    <w:rsid w:val="001E0DA6"/>
    <w:rsid w:val="001E4E14"/>
    <w:rsid w:val="001E6F55"/>
    <w:rsid w:val="001F5654"/>
    <w:rsid w:val="001F7688"/>
    <w:rsid w:val="00200E29"/>
    <w:rsid w:val="002132E6"/>
    <w:rsid w:val="00217DD3"/>
    <w:rsid w:val="0022372D"/>
    <w:rsid w:val="00240DDE"/>
    <w:rsid w:val="002426CF"/>
    <w:rsid w:val="00243C58"/>
    <w:rsid w:val="00245C29"/>
    <w:rsid w:val="00255402"/>
    <w:rsid w:val="00256F84"/>
    <w:rsid w:val="002702A4"/>
    <w:rsid w:val="00293337"/>
    <w:rsid w:val="00297BDA"/>
    <w:rsid w:val="002A05F6"/>
    <w:rsid w:val="002A543C"/>
    <w:rsid w:val="002C51CB"/>
    <w:rsid w:val="002C6A86"/>
    <w:rsid w:val="002C7A11"/>
    <w:rsid w:val="002D017F"/>
    <w:rsid w:val="002D048F"/>
    <w:rsid w:val="002D3B58"/>
    <w:rsid w:val="002D436F"/>
    <w:rsid w:val="002F20D3"/>
    <w:rsid w:val="002F3002"/>
    <w:rsid w:val="002F40E4"/>
    <w:rsid w:val="002F6364"/>
    <w:rsid w:val="003148C7"/>
    <w:rsid w:val="0031723F"/>
    <w:rsid w:val="00325BAA"/>
    <w:rsid w:val="00332111"/>
    <w:rsid w:val="0035082B"/>
    <w:rsid w:val="0035131D"/>
    <w:rsid w:val="00360FB8"/>
    <w:rsid w:val="00371386"/>
    <w:rsid w:val="003734BE"/>
    <w:rsid w:val="00375762"/>
    <w:rsid w:val="00382327"/>
    <w:rsid w:val="003855E7"/>
    <w:rsid w:val="003929B4"/>
    <w:rsid w:val="00395BAA"/>
    <w:rsid w:val="003B2826"/>
    <w:rsid w:val="003B4A83"/>
    <w:rsid w:val="003B562C"/>
    <w:rsid w:val="003C125C"/>
    <w:rsid w:val="003D186E"/>
    <w:rsid w:val="003D1ECF"/>
    <w:rsid w:val="003F5E8B"/>
    <w:rsid w:val="00400AB0"/>
    <w:rsid w:val="00403D26"/>
    <w:rsid w:val="00403F01"/>
    <w:rsid w:val="004075BA"/>
    <w:rsid w:val="0041013A"/>
    <w:rsid w:val="00410C8B"/>
    <w:rsid w:val="004119FF"/>
    <w:rsid w:val="004171BE"/>
    <w:rsid w:val="004507F1"/>
    <w:rsid w:val="00450ABE"/>
    <w:rsid w:val="004561FD"/>
    <w:rsid w:val="00460EE1"/>
    <w:rsid w:val="004665E2"/>
    <w:rsid w:val="004673EA"/>
    <w:rsid w:val="00470A99"/>
    <w:rsid w:val="00473132"/>
    <w:rsid w:val="00475716"/>
    <w:rsid w:val="004777B1"/>
    <w:rsid w:val="0049066C"/>
    <w:rsid w:val="00492B39"/>
    <w:rsid w:val="00497D69"/>
    <w:rsid w:val="00497EB4"/>
    <w:rsid w:val="004A3272"/>
    <w:rsid w:val="004A6CA0"/>
    <w:rsid w:val="004B4092"/>
    <w:rsid w:val="004B69DF"/>
    <w:rsid w:val="004C36A4"/>
    <w:rsid w:val="004D23AF"/>
    <w:rsid w:val="004E1F4C"/>
    <w:rsid w:val="004E3F82"/>
    <w:rsid w:val="004E5474"/>
    <w:rsid w:val="004F0253"/>
    <w:rsid w:val="005135F3"/>
    <w:rsid w:val="00520266"/>
    <w:rsid w:val="00520582"/>
    <w:rsid w:val="00533A5C"/>
    <w:rsid w:val="00533FA2"/>
    <w:rsid w:val="00584377"/>
    <w:rsid w:val="00596B8D"/>
    <w:rsid w:val="005C6708"/>
    <w:rsid w:val="005C6D99"/>
    <w:rsid w:val="005F5EF3"/>
    <w:rsid w:val="00602D44"/>
    <w:rsid w:val="006065E6"/>
    <w:rsid w:val="00617D31"/>
    <w:rsid w:val="00625161"/>
    <w:rsid w:val="00632E0D"/>
    <w:rsid w:val="00634348"/>
    <w:rsid w:val="00634D95"/>
    <w:rsid w:val="006353CD"/>
    <w:rsid w:val="00637D58"/>
    <w:rsid w:val="00641FD6"/>
    <w:rsid w:val="00642955"/>
    <w:rsid w:val="0064379A"/>
    <w:rsid w:val="00664952"/>
    <w:rsid w:val="00666C74"/>
    <w:rsid w:val="0066735D"/>
    <w:rsid w:val="0067670C"/>
    <w:rsid w:val="006767AE"/>
    <w:rsid w:val="00680BB4"/>
    <w:rsid w:val="006819EF"/>
    <w:rsid w:val="00685718"/>
    <w:rsid w:val="006903DB"/>
    <w:rsid w:val="006A0CB3"/>
    <w:rsid w:val="006A1394"/>
    <w:rsid w:val="006C0489"/>
    <w:rsid w:val="006D0781"/>
    <w:rsid w:val="006E3551"/>
    <w:rsid w:val="006E3ACF"/>
    <w:rsid w:val="006F3AA3"/>
    <w:rsid w:val="006F6C1C"/>
    <w:rsid w:val="006F7FB9"/>
    <w:rsid w:val="0070021D"/>
    <w:rsid w:val="00714D79"/>
    <w:rsid w:val="00722481"/>
    <w:rsid w:val="00736EF6"/>
    <w:rsid w:val="00743750"/>
    <w:rsid w:val="007564F5"/>
    <w:rsid w:val="0076026A"/>
    <w:rsid w:val="0076166F"/>
    <w:rsid w:val="007725FF"/>
    <w:rsid w:val="00781D51"/>
    <w:rsid w:val="00784333"/>
    <w:rsid w:val="00792DEA"/>
    <w:rsid w:val="00796D1B"/>
    <w:rsid w:val="007A51CD"/>
    <w:rsid w:val="007A74B6"/>
    <w:rsid w:val="007B5450"/>
    <w:rsid w:val="007B6553"/>
    <w:rsid w:val="007D1A8A"/>
    <w:rsid w:val="007D3A8C"/>
    <w:rsid w:val="007D6435"/>
    <w:rsid w:val="007E0EB9"/>
    <w:rsid w:val="007F45A7"/>
    <w:rsid w:val="008035D9"/>
    <w:rsid w:val="00804341"/>
    <w:rsid w:val="0081515C"/>
    <w:rsid w:val="008211CD"/>
    <w:rsid w:val="00832F97"/>
    <w:rsid w:val="00855754"/>
    <w:rsid w:val="0086183F"/>
    <w:rsid w:val="00870E42"/>
    <w:rsid w:val="008723B9"/>
    <w:rsid w:val="00876209"/>
    <w:rsid w:val="00877FB9"/>
    <w:rsid w:val="00883901"/>
    <w:rsid w:val="00884641"/>
    <w:rsid w:val="00887A52"/>
    <w:rsid w:val="00891195"/>
    <w:rsid w:val="00895DB5"/>
    <w:rsid w:val="008967A5"/>
    <w:rsid w:val="008A51EE"/>
    <w:rsid w:val="008B1413"/>
    <w:rsid w:val="008B3D1D"/>
    <w:rsid w:val="008B6D44"/>
    <w:rsid w:val="008C1528"/>
    <w:rsid w:val="008D3A45"/>
    <w:rsid w:val="008E548B"/>
    <w:rsid w:val="008F6A6B"/>
    <w:rsid w:val="008F708F"/>
    <w:rsid w:val="009374AD"/>
    <w:rsid w:val="00967195"/>
    <w:rsid w:val="0098293E"/>
    <w:rsid w:val="00984E8A"/>
    <w:rsid w:val="009863BD"/>
    <w:rsid w:val="00992351"/>
    <w:rsid w:val="00995ABD"/>
    <w:rsid w:val="009966BF"/>
    <w:rsid w:val="009968C8"/>
    <w:rsid w:val="00996E07"/>
    <w:rsid w:val="009A00EA"/>
    <w:rsid w:val="009A1B81"/>
    <w:rsid w:val="009A1D8E"/>
    <w:rsid w:val="009B06D9"/>
    <w:rsid w:val="009D2638"/>
    <w:rsid w:val="009D46D2"/>
    <w:rsid w:val="009D4B72"/>
    <w:rsid w:val="009D6605"/>
    <w:rsid w:val="009D7CAA"/>
    <w:rsid w:val="009E1426"/>
    <w:rsid w:val="009F338F"/>
    <w:rsid w:val="009F5A56"/>
    <w:rsid w:val="00A013F9"/>
    <w:rsid w:val="00A01740"/>
    <w:rsid w:val="00A17461"/>
    <w:rsid w:val="00A21F17"/>
    <w:rsid w:val="00A31ADC"/>
    <w:rsid w:val="00A3528A"/>
    <w:rsid w:val="00A5401C"/>
    <w:rsid w:val="00A83CF1"/>
    <w:rsid w:val="00A86D70"/>
    <w:rsid w:val="00A87B4B"/>
    <w:rsid w:val="00A94035"/>
    <w:rsid w:val="00A97762"/>
    <w:rsid w:val="00AA13B5"/>
    <w:rsid w:val="00AA1815"/>
    <w:rsid w:val="00AA5065"/>
    <w:rsid w:val="00AB229D"/>
    <w:rsid w:val="00AB2F4E"/>
    <w:rsid w:val="00AB38D4"/>
    <w:rsid w:val="00AC4892"/>
    <w:rsid w:val="00AC5339"/>
    <w:rsid w:val="00AC5349"/>
    <w:rsid w:val="00AD2061"/>
    <w:rsid w:val="00AD4DB4"/>
    <w:rsid w:val="00AE7CFC"/>
    <w:rsid w:val="00AF3646"/>
    <w:rsid w:val="00B022F5"/>
    <w:rsid w:val="00B02B3D"/>
    <w:rsid w:val="00B06DFF"/>
    <w:rsid w:val="00B347F0"/>
    <w:rsid w:val="00B46399"/>
    <w:rsid w:val="00B502D3"/>
    <w:rsid w:val="00B52F07"/>
    <w:rsid w:val="00B6615F"/>
    <w:rsid w:val="00B87C06"/>
    <w:rsid w:val="00BA59B2"/>
    <w:rsid w:val="00BB1B37"/>
    <w:rsid w:val="00BB4705"/>
    <w:rsid w:val="00BB4965"/>
    <w:rsid w:val="00BD1AE1"/>
    <w:rsid w:val="00BE0FBC"/>
    <w:rsid w:val="00BF0B95"/>
    <w:rsid w:val="00BF46BF"/>
    <w:rsid w:val="00BF6161"/>
    <w:rsid w:val="00C03073"/>
    <w:rsid w:val="00C03DA1"/>
    <w:rsid w:val="00C270B9"/>
    <w:rsid w:val="00C30FC8"/>
    <w:rsid w:val="00C311AF"/>
    <w:rsid w:val="00C34183"/>
    <w:rsid w:val="00C435B4"/>
    <w:rsid w:val="00C5093E"/>
    <w:rsid w:val="00C65FB8"/>
    <w:rsid w:val="00C8591A"/>
    <w:rsid w:val="00C87478"/>
    <w:rsid w:val="00C91421"/>
    <w:rsid w:val="00C95DB5"/>
    <w:rsid w:val="00CC1B3F"/>
    <w:rsid w:val="00CD3813"/>
    <w:rsid w:val="00CD6E08"/>
    <w:rsid w:val="00CE1BBC"/>
    <w:rsid w:val="00CE3C00"/>
    <w:rsid w:val="00CE5AB6"/>
    <w:rsid w:val="00CE5CD0"/>
    <w:rsid w:val="00CF14AC"/>
    <w:rsid w:val="00D03928"/>
    <w:rsid w:val="00D0404D"/>
    <w:rsid w:val="00D124A8"/>
    <w:rsid w:val="00D130A8"/>
    <w:rsid w:val="00D131F7"/>
    <w:rsid w:val="00D20B7D"/>
    <w:rsid w:val="00D230DD"/>
    <w:rsid w:val="00D4027A"/>
    <w:rsid w:val="00D41D4A"/>
    <w:rsid w:val="00D4418F"/>
    <w:rsid w:val="00D47B51"/>
    <w:rsid w:val="00D6076B"/>
    <w:rsid w:val="00D637C8"/>
    <w:rsid w:val="00D66F07"/>
    <w:rsid w:val="00D67401"/>
    <w:rsid w:val="00D74C99"/>
    <w:rsid w:val="00D7712C"/>
    <w:rsid w:val="00D77B48"/>
    <w:rsid w:val="00D807F6"/>
    <w:rsid w:val="00DB1C91"/>
    <w:rsid w:val="00DB7303"/>
    <w:rsid w:val="00DC1C24"/>
    <w:rsid w:val="00DC4C4A"/>
    <w:rsid w:val="00DC71D0"/>
    <w:rsid w:val="00DD7151"/>
    <w:rsid w:val="00DF014B"/>
    <w:rsid w:val="00E100A1"/>
    <w:rsid w:val="00E12497"/>
    <w:rsid w:val="00E14AE2"/>
    <w:rsid w:val="00E27E2F"/>
    <w:rsid w:val="00E308B5"/>
    <w:rsid w:val="00E30A09"/>
    <w:rsid w:val="00E33059"/>
    <w:rsid w:val="00E575A0"/>
    <w:rsid w:val="00E6013F"/>
    <w:rsid w:val="00E6355F"/>
    <w:rsid w:val="00E72E6F"/>
    <w:rsid w:val="00E834F3"/>
    <w:rsid w:val="00E847C1"/>
    <w:rsid w:val="00EB167D"/>
    <w:rsid w:val="00EB78C8"/>
    <w:rsid w:val="00EC0B4A"/>
    <w:rsid w:val="00EC199A"/>
    <w:rsid w:val="00ED26E6"/>
    <w:rsid w:val="00ED6C48"/>
    <w:rsid w:val="00EE0F1F"/>
    <w:rsid w:val="00EE5D66"/>
    <w:rsid w:val="00EF74F3"/>
    <w:rsid w:val="00EF7C64"/>
    <w:rsid w:val="00F05D5B"/>
    <w:rsid w:val="00F37490"/>
    <w:rsid w:val="00F43510"/>
    <w:rsid w:val="00F44841"/>
    <w:rsid w:val="00F52298"/>
    <w:rsid w:val="00F5507B"/>
    <w:rsid w:val="00F63D59"/>
    <w:rsid w:val="00F743B3"/>
    <w:rsid w:val="00F75E2B"/>
    <w:rsid w:val="00F772BC"/>
    <w:rsid w:val="00F80EC3"/>
    <w:rsid w:val="00F85A66"/>
    <w:rsid w:val="00F85F34"/>
    <w:rsid w:val="00F92FA5"/>
    <w:rsid w:val="00F9427C"/>
    <w:rsid w:val="00F94412"/>
    <w:rsid w:val="00F9797B"/>
    <w:rsid w:val="00FB50C5"/>
    <w:rsid w:val="00FB7CE7"/>
    <w:rsid w:val="00FC2ECE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0021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0021D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70021D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70021D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70021D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0021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0021D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70021D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70021D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70021D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svibnja 2016.</izvorni_sadrzaj>
    <derivirana_varijabla naziv="DomainObject.DatumDonosenjaOdluke_1">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1249</izvorni_sadrzaj>
    <derivirana_varijabla naziv="DomainObject.Predmet.Broj_1">1249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St-1249/2015</izvorni_sadrzaj>
    <derivirana_varijabla naziv="DomainObject.Predmet.OznakaBroj_1">St-1249/2015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RADALJ društvo s ograničenom odgovornošću za trgovinu i turizam</izvorni_sadrzaj>
    <derivirana_varijabla naziv="DomainObject.Predmet.ProtustrankaFormated_1">  RADALJ društvo s ograničenom odgovornošću za trgovinu i turizam</derivirana_varijabla>
  </DomainObject.Predmet.ProtustrankaFormated>
  <DomainObject.Predmet.ProtustrankaFormatedOIB>
    <izvorni_sadrzaj>  RADALJ društvo s ograničenom odgovornošću za trgovinu i turizam, OIB 34676177790</izvorni_sadrzaj>
    <derivirana_varijabla naziv="DomainObject.Predmet.ProtustrankaFormatedOIB_1">  RADALJ društvo s ograničenom odgovornošću za trgovinu i turizam, OIB 34676177790</derivirana_varijabla>
  </DomainObject.Predmet.ProtustrankaFormatedOIB>
  <DomainObject.Predmet.ProtustrankaFormatedWithAdress>
    <izvorni_sadrzaj> RADALJ društvo s ograničenom odgovornošću za trgovinu i turizam, Ivana Gorana Kovačića 11, 21300 Makarska</izvorni_sadrzaj>
    <derivirana_varijabla naziv="DomainObject.Predmet.ProtustrankaFormatedWithAdress_1"> RADALJ društvo s ograničenom odgovornošću za trgovinu i turizam, Ivana Gorana Kovačića 11, 21300 Makarska</derivirana_varijabla>
  </DomainObject.Predmet.ProtustrankaFormatedWithAdress>
  <DomainObject.Predmet.ProtustrankaFormatedWithAdressOIB>
    <izvorni_sadrzaj> RADALJ društvo s ograničenom odgovornošću za trgovinu i turizam, OIB 34676177790, Ivana Gorana Kovačića 11, 21300 Makarska</izvorni_sadrzaj>
    <derivirana_varijabla naziv="DomainObject.Predmet.ProtustrankaFormatedWithAdressOIB_1"> RADALJ društvo s ograničenom odgovornošću za trgovinu i turizam, OIB 34676177790, Ivana Gorana Kovačića 11, 21300 Makarska</derivirana_varijabla>
  </DomainObject.Predmet.ProtustrankaFormatedWithAdressOIB>
  <DomainObject.Predmet.ProtustrankaWithAdress>
    <izvorni_sadrzaj>RADALJ društvo s ograničenom odgovornošću za trgovinu i turizam Ivana Gorana Kovačića 11, 21300 Makarska</izvorni_sadrzaj>
    <derivirana_varijabla naziv="DomainObject.Predmet.ProtustrankaWithAdress_1">RADALJ društvo s ograničenom odgovornošću za trgovinu i turizam Ivana Gorana Kovačića 11, 21300 Makarska</derivirana_varijabla>
  </DomainObject.Predmet.ProtustrankaWithAdress>
  <DomainObject.Predmet.ProtustrankaWithAdressOIB>
    <izvorni_sadrzaj>RADALJ društvo s ograničenom odgovornošću za trgovinu i turizam, OIB 34676177790, Ivana Gorana Kovačića 11, 21300 Makarska</izvorni_sadrzaj>
    <derivirana_varijabla naziv="DomainObject.Predmet.ProtustrankaWithAdressOIB_1">RADALJ društvo s ograničenom odgovornošću za trgovinu i turizam, OIB 34676177790, Ivana Gorana Kovačića 11, 21300 Makarska</derivirana_varijabla>
  </DomainObject.Predmet.ProtustrankaWithAdressOIB>
  <DomainObject.Predmet.ProtustrankaNazivFormated>
    <izvorni_sadrzaj>RADALJ društvo s ograničenom odgovornošću za trgovinu i turizam</izvorni_sadrzaj>
    <derivirana_varijabla naziv="DomainObject.Predmet.ProtustrankaNazivFormated_1">RADALJ društvo s ograničenom odgovornošću za trgovinu i turizam</derivirana_varijabla>
  </DomainObject.Predmet.ProtustrankaNazivFormated>
  <DomainObject.Predmet.ProtustrankaNazivFormatedOIB>
    <izvorni_sadrzaj>RADALJ društvo s ograničenom odgovornošću za trgovinu i turizam, OIB 34676177790</izvorni_sadrzaj>
    <derivirana_varijabla naziv="DomainObject.Predmet.ProtustrankaNazivFormatedOIB_1">RADALJ društvo s ograničenom odgovornošću za trgovinu i turizam, OIB 34676177790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24b, 21000 Split</izvorni_sadrzaj>
    <derivirana_varijabla naziv="DomainObject.Predmet.StrankaFormatedWithAdress_1"> FINANCIJSKA AGENCIJA, RC SPLIT, Mažuranićevo šetalište 24b, 21000 Split</derivirana_varijabla>
  </DomainObject.Predmet.StrankaFormatedWithAdress>
  <DomainObject.Predmet.StrankaFormatedWithAdressOIB>
    <izvorni_sadrzaj> FINANCIJSKA AGENCIJA, RC SPLIT, OIB 85821130368, Mažuranićevo šetalište 24b, 21000 Split</izvorni_sadrzaj>
    <derivirana_varijabla naziv="DomainObject.Predmet.StrankaFormatedWithAdressOIB_1"> FINANCIJSKA AGENCIJA, RC SPLIT, OIB 85821130368, Mažuranićevo šetalište 24b, 21000 Split</derivirana_varijabla>
  </DomainObject.Predmet.StrankaFormatedWithAdressOIB>
  <DomainObject.Predmet.StrankaWithAdress>
    <izvorni_sadrzaj>FINANCIJSKA AGENCIJA, RC SPLIT Mažuranićevo šetalište 24b,21000 Split</izvorni_sadrzaj>
    <derivirana_varijabla naziv="DomainObject.Predmet.StrankaWithAdress_1">FINANCIJSKA AGENCIJA, RC SPLIT Mažuranićevo šetalište 24b,21000 Split</derivirana_varijabla>
  </DomainObject.Predmet.StrankaWithAdress>
  <DomainObject.Predmet.StrankaWithAdressOIB>
    <izvorni_sadrzaj>FINANCIJSKA AGENCIJA, RC SPLIT, OIB 85821130368, Mažuranićevo šetalište 24b,21000 Split</izvorni_sadrzaj>
    <derivirana_varijabla naziv="DomainObject.Predmet.StrankaWithAdressOIB_1">FINANCIJSKA AGENCIJA, RC SPLIT, OIB 85821130368, Mažuranićevo šetalište 24b,21000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7339880.10</izvorni_sadrzaj>
    <derivirana_varijabla naziv="DomainObject.Predmet.TrenutnaVrijednost_1">7339880.10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24b, 21000 Split</item>
    </izvorni_sadrzaj>
    <derivirana_varijabla naziv="DomainObject.Predmet.StrankaListFormatedWithAdress_1">
      <item>FINANCIJSKA AGENCIJA, RC SPLIT, Mažuranićevo šetalište 24b, 21000 Split</item>
    </derivirana_varijabla>
  </DomainObject.Predmet.StrankaListFormatedWithAdress>
  <DomainObject.Predmet.StrankaListFormatedWithAdressOIB>
    <izvorni_sadrzaj>
      <item>FINANCIJSKA AGENCIJA, RC SPLIT, OIB 85821130368, Mažuranićevo šetalište 24b, 21000 Split</item>
    </izvorni_sadrzaj>
    <derivirana_varijabla naziv="DomainObject.Predmet.StrankaListFormatedWithAdressOIB_1">
      <item>FINANCIJSKA AGENCIJA, RC SPLIT, OIB 85821130368, Mažuranićevo šetalište 24b,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RADALJ društvo s ograničenom odgovornošću za trgovinu i turizam</item>
    </izvorni_sadrzaj>
    <derivirana_varijabla naziv="DomainObject.Predmet.ProtuStrankaListFormated_1">
      <item>RADALJ društvo s ograničenom odgovornošću za trgovinu i turizam</item>
    </derivirana_varijabla>
  </DomainObject.Predmet.ProtuStrankaListFormated>
  <DomainObject.Predmet.ProtuStrankaListFormatedOIB>
    <izvorni_sadrzaj>
      <item>RADALJ društvo s ograničenom odgovornošću za trgovinu i turizam, OIB 34676177790</item>
    </izvorni_sadrzaj>
    <derivirana_varijabla naziv="DomainObject.Predmet.ProtuStrankaListFormatedOIB_1">
      <item>RADALJ društvo s ograničenom odgovornošću za trgovinu i turizam, OIB 34676177790</item>
    </derivirana_varijabla>
  </DomainObject.Predmet.ProtuStrankaListFormatedOIB>
  <DomainObject.Predmet.ProtuStrankaListFormatedWithAdress>
    <izvorni_sadrzaj>
      <item>RADALJ društvo s ograničenom odgovornošću za trgovinu i turizam, Ivana Gorana Kovačića 11, 21300 Makarska</item>
    </izvorni_sadrzaj>
    <derivirana_varijabla naziv="DomainObject.Predmet.ProtuStrankaListFormatedWithAdress_1">
      <item>RADALJ društvo s ograničenom odgovornošću za trgovinu i turizam, Ivana Gorana Kovačića 11, 21300 Makarska</item>
    </derivirana_varijabla>
  </DomainObject.Predmet.ProtuStrankaListFormatedWithAdress>
  <DomainObject.Predmet.ProtuStrankaListFormatedWithAdressOIB>
    <izvorni_sadrzaj>
      <item>RADALJ društvo s ograničenom odgovornošću za trgovinu i turizam, OIB 34676177790, Ivana Gorana Kovačića 11, 21300 Makarska</item>
    </izvorni_sadrzaj>
    <derivirana_varijabla naziv="DomainObject.Predmet.ProtuStrankaListFormatedWithAdressOIB_1">
      <item>RADALJ društvo s ograničenom odgovornošću za trgovinu i turizam, OIB 34676177790, Ivana Gorana Kovačića 11, 21300 Makarska</item>
    </derivirana_varijabla>
  </DomainObject.Predmet.ProtuStrankaListFormatedWithAdressOIB>
  <DomainObject.Predmet.ProtuStrankaListNazivFormated>
    <izvorni_sadrzaj>
      <item>RADALJ društvo s ograničenom odgovornošću za trgovinu i turizam</item>
    </izvorni_sadrzaj>
    <derivirana_varijabla naziv="DomainObject.Predmet.ProtuStrankaListNazivFormated_1">
      <item>RADALJ društvo s ograničenom odgovornošću za trgovinu i turizam</item>
    </derivirana_varijabla>
  </DomainObject.Predmet.ProtuStrankaListNazivFormated>
  <DomainObject.Predmet.ProtuStrankaListNazivFormatedOIB>
    <izvorni_sadrzaj>
      <item>RADALJ društvo s ograničenom odgovornošću za trgovinu i turizam, OIB 34676177790</item>
    </izvorni_sadrzaj>
    <derivirana_varijabla naziv="DomainObject.Predmet.ProtuStrankaListNazivFormatedOIB_1">
      <item>RADALJ društvo s ograničenom odgovornošću za trgovinu i turizam, OIB 34676177790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2016.</izvorni_sadrzaj>
    <derivirana_varijabla naziv="DomainObject.Datum_1">4.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RADALJ društvo s ograničenom odgovornošću za trgovinu i turizam</izvorni_sadrzaj>
    <derivirana_varijabla naziv="DomainObject.Predmet.ProtustrankaIDrugi_1">RADALJ društvo s ograničenom odgovornošću za trgovinu i turizam</derivirana_varijabla>
  </DomainObject.Predmet.ProtustrankaIDrugi>
  <DomainObject.Predmet.StrankaIDrugiAdressOIB>
    <izvorni_sadrzaj>FINANCIJSKA AGENCIJA, RC SPLIT, OIB 85821130368, Mažuranićevo šetalište 24b, 21000 Split</izvorni_sadrzaj>
    <derivirana_varijabla naziv="DomainObject.Predmet.StrankaIDrugiAdressOIB_1">FINANCIJSKA AGENCIJA, RC SPLIT, OIB 85821130368, Mažuranićevo šetalište 24b, 21000 Split</derivirana_varijabla>
  </DomainObject.Predmet.StrankaIDrugiAdressOIB>
  <DomainObject.Predmet.ProtustrankaIDrugiAdressOIB>
    <izvorni_sadrzaj>RADALJ društvo s ograničenom odgovornošću za trgovinu i turizam, OIB 34676177790, Ivana Gorana Kovačića 11, 21300 Makarska</izvorni_sadrzaj>
    <derivirana_varijabla naziv="DomainObject.Predmet.ProtustrankaIDrugiAdressOIB_1">RADALJ društvo s ograničenom odgovornošću za trgovinu i turizam, OIB 34676177790, Ivana Gorana Kovačića 11, 21300 Makarska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RADALJ društvo s ograničenom odgovornošću za trgovinu i turizam</item>
      <item>FINANCIJSKA AGENCIJA, RC SPLIT</item>
    </izvorni_sadrzaj>
    <derivirana_varijabla naziv="DomainObject.Predmet.SudioniciListNaziv_1">
      <item>RADALJ društvo s ograničenom odgovornošću za trgovinu i turizam</item>
      <item>FINANCIJSKA AGENCIJA, RC SPLIT</item>
    </derivirana_varijabla>
  </DomainObject.Predmet.SudioniciListNaziv>
  <DomainObject.Predmet.SudioniciListAdressOIB>
    <izvorni_sadrzaj>
      <item>RADALJ društvo s ograničenom odgovornošću za trgovinu i turizam, OIB 34676177790, Ivana Gorana Kovačića 11,21300 Makarska</item>
      <item>FINANCIJSKA AGENCIJA, RC SPLIT, OIB 85821130368, Mažuranićevo šetalište 24b,21000 Split</item>
    </izvorni_sadrzaj>
    <derivirana_varijabla naziv="DomainObject.Predmet.SudioniciListAdressOIB_1">
      <item>RADALJ društvo s ograničenom odgovornošću za trgovinu i turizam, OIB 34676177790, Ivana Gorana Kovačića 11,21300 Makarska</item>
      <item>FINANCIJSKA AGENCIJA,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34676177790</item>
      <item>, OIB 85821130368</item>
    </izvorni_sadrzaj>
    <derivirana_varijabla naziv="DomainObject.Predmet.SudioniciListNazivOIB_1">
      <item>, OIB 34676177790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Gabelica, OIB 68765596631, Ruđera Boškovića 7/125 Split</item>
    </izvorni_sadrzaj>
    <derivirana_varijabla naziv="DomainObject.Predmet.StecajniUpraviteljiListAddressOIB_1">
      <item>Ante Gabelica, OIB 68765596631, Ruđera Boškovića 7/125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C7D7225-5862-4A30-B424-2D147FA2E5A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790</properties:Words>
  <properties:Characters>4280</properties:Characters>
  <properties:Lines>111</properties:Lines>
  <properties:Paragraphs>34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2016-05-03T08:28:00Z</dcterms:created>
  <dc:creator>wsadmin</dc:creator>
  <cp:lastModifiedBy>Goran Radanović</cp:lastModifiedBy>
  <cp:lastPrinted>2016-04-29T11:05:00Z</cp:lastPrinted>
  <dcterms:modified xmlns:xsi="http://www.w3.org/2001/XMLSchema-instance" xsi:type="dcterms:W3CDTF">2016-05-04T10:29:00Z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