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acc1" w14:paraId="ad0acc1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5A79A5">
        <w:t>21</w:t>
      </w:r>
      <w:r w:rsidR="0097047A">
        <w:t>82/16-9</w:t>
      </w:r>
    </w:p>
    <w:p w:rsidRDefault="002520D6" w:rsidP="002D60CE" w:rsidR="002520D6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97047A">
        <w:rPr>
          <w:lang w:val="pt-BR"/>
        </w:rPr>
        <w:t>THRIX d.o.o., OIB 13651688896, Mala Buna (Grad Velika Gorica), Bačurinova 10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A79A5">
        <w:rPr>
          <w:lang w:val="pt-BR"/>
        </w:rPr>
        <w:t>9. veljače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7047A">
        <w:rPr>
          <w:lang w:val="pt-BR"/>
        </w:rPr>
        <w:t>THRIX d.o.o., OIB 13651688896, Mala Buna (Grad Velika Gorica), Bačurinova 10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A79A5">
        <w:t>21</w:t>
      </w:r>
      <w:r w:rsidR="0097047A">
        <w:t>82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97047A">
        <w:rPr>
          <w:lang w:val="pt-BR"/>
        </w:rPr>
        <w:t>THRIX d.o.o., OIB 13651688896, Mala Buna (Grad Velika Gorica), Bačurinova 10</w:t>
      </w:r>
      <w:r w:rsidR="005A79A5">
        <w:rPr>
          <w:lang w:val="pt-BR"/>
        </w:rPr>
        <w:t xml:space="preserve">, </w:t>
      </w:r>
      <w:r w:rsidR="00B947B1">
        <w:rPr>
          <w:lang w:val="pt-BR"/>
        </w:rPr>
        <w:t xml:space="preserve">temeljem čl. </w:t>
      </w:r>
      <w:r w:rsidR="005A79A5">
        <w:rPr>
          <w:lang w:val="pt-BR"/>
        </w:rPr>
        <w:t>444</w:t>
      </w:r>
      <w:r w:rsidR="00BE0BAA">
        <w:rPr>
          <w:lang w:val="pt-BR"/>
        </w:rPr>
        <w:t>.</w:t>
      </w:r>
      <w:r w:rsidR="00B947B1">
        <w:rPr>
          <w:lang w:val="pt-BR"/>
        </w:rPr>
        <w:t xml:space="preserve"> st. 2 Stečajnog zakona </w:t>
      </w:r>
      <w:r>
        <w:t xml:space="preserve">(„Narodne novine“ broj 71/15, dalje: SZ). 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5A79A5">
        <w:t>1. rujna 2015</w:t>
      </w:r>
      <w:r>
        <w:t xml:space="preserve">. u Očevidniku redoslijeda osnova za plaćanje ima evidentirane neizvršene osnove za plaćanje u neprekinutom razdoblju od </w:t>
      </w:r>
      <w:r w:rsidR="0097047A">
        <w:t>639</w:t>
      </w:r>
      <w:r w:rsidR="005A79A5">
        <w:t xml:space="preserve"> </w:t>
      </w:r>
      <w:r>
        <w:t>dan</w:t>
      </w:r>
      <w:r w:rsidR="00926841">
        <w:t>a</w:t>
      </w:r>
      <w:r>
        <w:t xml:space="preserve">, u ukupnom iznosu od </w:t>
      </w:r>
      <w:r w:rsidR="0097047A">
        <w:t>42.217,11</w:t>
      </w:r>
      <w:r>
        <w:t xml:space="preserve"> kn, kao i da dužnik ima </w:t>
      </w:r>
      <w:r w:rsidR="005A79A5">
        <w:t>1</w:t>
      </w:r>
      <w:r>
        <w:t xml:space="preserve"> zaposlen</w:t>
      </w:r>
      <w:r w:rsidR="00BE0BAA">
        <w:t>ih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5A79A5">
        <w:t>22. prosinca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721F9F" w:rsidR="0097047A" w:rsidRPr="00184012">
      <w:pPr>
        <w:ind w:firstLine="708"/>
        <w:jc w:val="both"/>
      </w:pPr>
      <w:r w:rsidRPr="00184012">
        <w:lastRenderedPageBreak/>
        <w:t xml:space="preserve">Na ročištu </w:t>
      </w:r>
      <w:r w:rsidR="00FF62A0" w:rsidRPr="00184012">
        <w:t xml:space="preserve">radi očitovanja o prijedlogu za otvaranje stečajnog postupka održanom </w:t>
      </w:r>
      <w:r w:rsidR="005A79A5">
        <w:t>9. veljače 2017</w:t>
      </w:r>
      <w:r w:rsidR="00FF62A0" w:rsidRPr="00184012">
        <w:t xml:space="preserve">. zastupnica po zakonu dužnika </w:t>
      </w:r>
      <w:r w:rsidR="0097047A">
        <w:t>Irena Martinec</w:t>
      </w:r>
      <w:r w:rsidR="00FF62A0" w:rsidRPr="00184012">
        <w:t xml:space="preserve"> izjavila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97047A">
        <w:rPr>
          <w:lang w:val="pt-BR"/>
        </w:rPr>
        <w:t>THRIX d.o.o., OIB 13651688896, Mala Buna (Grad Velika Gorica), Bačurinova 10</w:t>
      </w:r>
      <w:r w:rsidR="005A79A5">
        <w:rPr>
          <w:lang w:val="pt-BR"/>
        </w:rPr>
        <w:t xml:space="preserve">, </w:t>
      </w:r>
      <w:r w:rsidR="00FF62A0" w:rsidRPr="00184012">
        <w:t>otvori stečaj.</w:t>
      </w:r>
      <w:r w:rsidR="00B947B1" w:rsidRPr="00184012">
        <w:t xml:space="preserve"> </w:t>
      </w:r>
      <w:r w:rsidR="004A03AB" w:rsidRPr="00F84522">
        <w:t xml:space="preserve">Na istom ročištu spojeno je ročište radi očitovanja o prijedlogu za otvaranje stečajnog postupka sa ročištem radi rasprave o uvjetima za otvaranje stečajnog postupka te je zastupnica po zakonu dužnika izjavila </w:t>
      </w:r>
      <w:r w:rsidR="004A03AB">
        <w:t xml:space="preserve">da dužnik nema imovine, kako pokretnina tako ni nekretnina kao niti novčanih tražbina, te da je dužnik prestao sa obavljanjem djelatnosti 2015. </w:t>
      </w:r>
    </w:p>
    <w:p w:rsidRDefault="005A79A5" w:rsidP="005A79A5" w:rsidR="005A79A5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035543">
        <w:t xml:space="preserve"> Fin</w:t>
      </w:r>
      <w:r>
        <w:t>ancijske agencije</w:t>
      </w:r>
      <w:r w:rsidRPr="00035543">
        <w:t xml:space="preserve"> od </w:t>
      </w:r>
      <w:r>
        <w:t>29</w:t>
      </w:r>
      <w:r w:rsidRPr="00035543">
        <w:t xml:space="preserve">. prosinca 2016. (list </w:t>
      </w:r>
      <w:r w:rsidR="004A03AB">
        <w:t>10</w:t>
      </w:r>
      <w:r w:rsidRPr="00035543">
        <w:t xml:space="preserve"> spisa) </w:t>
      </w:r>
      <w:r>
        <w:t xml:space="preserve">i Očevidnik o redoslijedu plaćanja sa obračunatom kamatom od 29. prosinca 2016. (list </w:t>
      </w:r>
      <w:r w:rsidR="004A03AB">
        <w:t>12-29</w:t>
      </w:r>
      <w:r>
        <w:t xml:space="preserve"> spisa) </w:t>
      </w:r>
      <w:r w:rsidRPr="003A50F5">
        <w:t xml:space="preserve">sud je utvrdio da </w:t>
      </w:r>
      <w:r>
        <w:t xml:space="preserve">je dužnik </w:t>
      </w:r>
      <w:r w:rsidRPr="00035543">
        <w:t xml:space="preserve">na dan </w:t>
      </w:r>
      <w:r w:rsidR="00485620">
        <w:t>29. prosinca</w:t>
      </w:r>
      <w:r>
        <w:t xml:space="preserve"> 2016.</w:t>
      </w:r>
      <w:r w:rsidR="00485620">
        <w:t xml:space="preserve"> </w:t>
      </w:r>
      <w:r w:rsidRPr="00035543">
        <w:t xml:space="preserve">imao neizvršene osnove za plaćanje u neprekinutom razdoblju od </w:t>
      </w:r>
      <w:r w:rsidR="004A03AB">
        <w:t>1123</w:t>
      </w:r>
      <w:r w:rsidRPr="00035543">
        <w:t xml:space="preserve"> dana u ukupnom iznosu od </w:t>
      </w:r>
      <w:r w:rsidR="004A03AB">
        <w:t>55.513,20</w:t>
      </w:r>
      <w:r w:rsidRPr="00035543">
        <w:t xml:space="preserve"> kn.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721F9F">
        <w:rPr>
          <w:lang w:val="pt-BR"/>
        </w:rPr>
        <w:t>THRIX d.o.o., OIB 13651688896, Mala Buna (Grad Velika Gorica), Bačurinova 10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485620">
        <w:t>9. veljače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E06248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485620" w:rsidP="00065B42" w:rsidR="00485620"/>
    <w:p w:rsidRDefault="00E06248" w:rsidP="002B3342" w:rsidR="00E06248" w:rsidRPr="00694D64">
      <w:r w:rsidRPr="00694D64">
        <w:t>Za točnost otpravka-ovlašteni službenik:</w:t>
      </w:r>
    </w:p>
    <w:p w:rsidRDefault="00E06248" w:rsidP="002B3342" w:rsidR="00E06248" w:rsidRPr="00694D64">
      <w:r w:rsidRPr="00694D64">
        <w:t>Karmela Dolenc</w:t>
      </w:r>
    </w:p>
    <w:p w:rsidRDefault="00E06248" w:rsidP="002B3342" w:rsidR="00E06248">
      <w:pPr>
        <w:pStyle w:val="Bezproreda"/>
      </w:pPr>
    </w:p>
    <w:p w:rsidRDefault="00BB5767" w:rsidP="00E06248" w:rsidR="00BB5767"/>
    <w:sectPr w:rsidSect="000E57F1" w:rsidR="00BB576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E06248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5A79A5">
      <w:rPr>
        <w:sz w:val="24"/>
        <w:szCs w:val="24"/>
      </w:rPr>
      <w:t>21</w:t>
    </w:r>
    <w:r w:rsidR="0097047A">
      <w:rPr>
        <w:sz w:val="24"/>
        <w:szCs w:val="24"/>
      </w:rPr>
      <w:t>82/16-9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06248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E06248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2182</izvorni_sadrzaj>
    <derivirana_varijabla naziv="DomainObject.Predmet.Broj_1">2182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St-2182/2016</izvorni_sadrzaj>
    <derivirana_varijabla naziv="DomainObject.Predmet.OznakaBroj_1">St-2182/2016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THRIX d.o.o. zastupanog po punomoćniku IRENA MARTINEC</izvorni_sadrzaj>
    <derivirana_varijabla naziv="DomainObject.Predmet.ProtustrankaFormated_1">  THRIX d.o.o. zastupanog po punomoćniku IRENA MARTINEC</derivirana_varijabla>
  </DomainObject.Predmet.ProtustrankaFormated>
  <DomainObject.Predmet.ProtustrankaFormatedOIB>
    <izvorni_sadrzaj>  THRIX d.o.o., OIB 13651688896 zastupanog po punomoćniku IRENA MARTINEC</izvorni_sadrzaj>
    <derivirana_varijabla naziv="DomainObject.Predmet.ProtustrankaFormatedOIB_1">  THRIX d.o.o., OIB 13651688896 zastupanog po punomoćniku IRENA MARTINEC</derivirana_varijabla>
  </DomainObject.Predmet.ProtustrankaFormatedOIB>
  <DomainObject.Predmet.ProtustrankaFormatedWithAdress>
    <izvorni_sadrzaj> THRIX d.o.o., Bačurinova 10, 10413 Mala Buna zastupanog po punomoćniku IRENA MARTINEC</izvorni_sadrzaj>
    <derivirana_varijabla naziv="DomainObject.Predmet.ProtustrankaFormatedWithAdress_1"> THRIX d.o.o., Bačurinova 10, 10413 Mala Buna zastupanog po punomoćniku IRENA MARTINEC</derivirana_varijabla>
  </DomainObject.Predmet.ProtustrankaFormatedWithAdress>
  <DomainObject.Predmet.ProtustrankaFormatedWithAdressOIB>
    <izvorni_sadrzaj> THRIX d.o.o., OIB 13651688896, Bačurinova 10, 10413 Mala Buna zastupanog po punomoćniku IRENA MARTINEC</izvorni_sadrzaj>
    <derivirana_varijabla naziv="DomainObject.Predmet.ProtustrankaFormatedWithAdressOIB_1"> THRIX d.o.o., OIB 13651688896, Bačurinova 10, 10413 Mala Buna zastupanog po punomoćniku IRENA MARTINEC</derivirana_varijabla>
  </DomainObject.Predmet.ProtustrankaFormatedWithAdressOIB>
  <DomainObject.Predmet.ProtustrankaWithAdress>
    <izvorni_sadrzaj>THRIX d.o.o. Bačurinova 10, 10413 Mala Buna</izvorni_sadrzaj>
    <derivirana_varijabla naziv="DomainObject.Predmet.ProtustrankaWithAdress_1">THRIX d.o.o. Bačurinova 10, 10413 Mala Buna</derivirana_varijabla>
  </DomainObject.Predmet.ProtustrankaWithAdress>
  <DomainObject.Predmet.ProtustrankaWithAdressOIB>
    <izvorni_sadrzaj>THRIX d.o.o., OIB 13651688896, Bačurinova 10, 10413 Mala Buna</izvorni_sadrzaj>
    <derivirana_varijabla naziv="DomainObject.Predmet.ProtustrankaWithAdressOIB_1">THRIX d.o.o., OIB 13651688896, Bačurinova 10, 10413 Mala Buna</derivirana_varijabla>
  </DomainObject.Predmet.ProtustrankaWithAdressOIB>
  <DomainObject.Predmet.ProtustrankaNazivFormated>
    <izvorni_sadrzaj>THRIX d.o.o.</izvorni_sadrzaj>
    <derivirana_varijabla naziv="DomainObject.Predmet.ProtustrankaNazivFormated_1">THRIX d.o.o.</derivirana_varijabla>
  </DomainObject.Predmet.ProtustrankaNazivFormated>
  <DomainObject.Predmet.ProtustrankaNazivFormatedOIB>
    <izvorni_sadrzaj>THRIX d.o.o., OIB 13651688896</izvorni_sadrzaj>
    <derivirana_varijabla naziv="DomainObject.Predmet.ProtustrankaNazivFormatedOIB_1">THRIX d.o.o., OIB 13651688896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THRIX d.o.o. zastupanog po punomoćniku IRENA MARTINEC</item>
    </izvorni_sadrzaj>
    <derivirana_varijabla naziv="DomainObject.Predmet.ProtuStrankaListFormated_1">
      <item>THRIX d.o.o. zastupanog po punomoćniku IRENA MARTINEC</item>
    </derivirana_varijabla>
  </DomainObject.Predmet.ProtuStrankaListFormated>
  <DomainObject.Predmet.ProtuStrankaListFormatedOIB>
    <izvorni_sadrzaj>
      <item>THRIX d.o.o., OIB 13651688896 zastupanog po punomoćniku IRENA MARTINEC</item>
    </izvorni_sadrzaj>
    <derivirana_varijabla naziv="DomainObject.Predmet.ProtuStrankaListFormatedOIB_1">
      <item>THRIX d.o.o., OIB 13651688896 zastupanog po punomoćniku IRENA MARTINEC</item>
    </derivirana_varijabla>
  </DomainObject.Predmet.ProtuStrankaListFormatedOIB>
  <DomainObject.Predmet.ProtuStrankaListFormatedWithAdress>
    <izvorni_sadrzaj>
      <item>THRIX d.o.o., Bačurinova 10, 10413 Mala Buna zastupanog po punomoćniku IRENA MARTINEC</item>
    </izvorni_sadrzaj>
    <derivirana_varijabla naziv="DomainObject.Predmet.ProtuStrankaListFormatedWithAdress_1">
      <item>THRIX d.o.o., Bačurinova 10, 10413 Mala Buna zastupanog po punomoćniku IRENA MARTINEC</item>
    </derivirana_varijabla>
  </DomainObject.Predmet.ProtuStrankaListFormatedWithAdress>
  <DomainObject.Predmet.ProtuStrankaListFormatedWithAdressOIB>
    <izvorni_sadrzaj>
      <item>THRIX d.o.o., OIB 13651688896, Bačurinova 10, 10413 Mala Buna zastupanog po punomoćniku IRENA MARTINEC</item>
    </izvorni_sadrzaj>
    <derivirana_varijabla naziv="DomainObject.Predmet.ProtuStrankaListFormatedWithAdressOIB_1">
      <item>THRIX d.o.o., OIB 13651688896, Bačurinova 10, 10413 Mala Buna zastupanog po punomoćniku IRENA MARTINEC</item>
    </derivirana_varijabla>
  </DomainObject.Predmet.ProtuStrankaListFormatedWithAdressOIB>
  <DomainObject.Predmet.ProtuStrankaListNazivFormated>
    <izvorni_sadrzaj>
      <item>THRIX d.o.o.</item>
    </izvorni_sadrzaj>
    <derivirana_varijabla naziv="DomainObject.Predmet.ProtuStrankaListNazivFormated_1">
      <item>THRIX d.o.o.</item>
    </derivirana_varijabla>
  </DomainObject.Predmet.ProtuStrankaListNazivFormated>
  <DomainObject.Predmet.ProtuStrankaListNazivFormatedOIB>
    <izvorni_sadrzaj>
      <item>THRIX d.o.o., OIB 13651688896</item>
    </izvorni_sadrzaj>
    <derivirana_varijabla naziv="DomainObject.Predmet.ProtuStrankaListNazivFormatedOIB_1">
      <item>THRIX d.o.o., OIB 13651688896</item>
    </derivirana_varijabla>
  </DomainObject.Predmet.ProtuStrankaListNazivFormatedOIB>
  <DomainObject.Predmet.OstaliListFormated>
    <izvorni_sadrzaj>
      <item>IRENA MARTINEC punomoćnik sudionika u postupku THRIX d.o.o.</item>
      <item>Raiffeisenbank Austria d.d.</item>
    </izvorni_sadrzaj>
    <derivirana_varijabla naziv="DomainObject.Predmet.OstaliListFormated_1">
      <item>IRENA MARTINEC punomoćnik sudionika u postupku THRIX d.o.o.</item>
      <item>Raiffeisenbank Austria d.d.</item>
    </derivirana_varijabla>
  </DomainObject.Predmet.OstaliListFormated>
  <DomainObject.Predmet.OstaliListFormatedOIB>
    <izvorni_sadrzaj>
      <item>IRENA MARTINEC, OIB 00590707139 punomoćnik sudionika u postupku THRIX d.o.o.</item>
      <item>Raiffeisenbank Austria d.d., OIB 53056966535</item>
    </izvorni_sadrzaj>
    <derivirana_varijabla naziv="DomainObject.Predmet.OstaliListFormatedOIB_1">
      <item>IRENA MARTINEC, OIB 00590707139 punomoćnik sudionika u postupku THRIX d.o.o.</item>
      <item>Raiffeisenbank Austria d.d., OIB 53056966535</item>
    </derivirana_varijabla>
  </DomainObject.Predmet.OstaliListFormatedOIB>
  <DomainObject.Predmet.OstaliListFormatedWithAdress>
    <izvorni_sadrzaj>
      <item>IRENA MARTINEC, Bačurinova 10, 10413 Mala Buna punomoćnik sudionika u postupku THRIX d.o.o.</item>
      <item>Raiffeisenbank Austria d.d., Magazinska cesta 69, 10000 Zagreb</item>
    </izvorni_sadrzaj>
    <derivirana_varijabla naziv="DomainObject.Predmet.OstaliListFormatedWithAdress_1">
      <item>IRENA MARTINEC, Bačurinova 10, 10413 Mala Buna punomoćnik sudionika u postupku THRIX d.o.o.</item>
      <item>Raiffeisenbank Austria d.d., Magazinska cesta 69, 10000 Zagreb</item>
    </derivirana_varijabla>
  </DomainObject.Predmet.OstaliListFormatedWithAdress>
  <DomainObject.Predmet.OstaliListFormatedWithAdressOIB>
    <izvorni_sadrzaj>
      <item>IRENA MARTINEC, OIB 00590707139, Bačurinova 10, 10413 Mala Buna punomoćnik sudionika u postupku THRIX d.o.o.</item>
      <item>Raiffeisenbank Austria d.d., OIB 53056966535, Magazinska cesta 69, 10000 Zagreb</item>
    </izvorni_sadrzaj>
    <derivirana_varijabla naziv="DomainObject.Predmet.OstaliListFormatedWithAdressOIB_1">
      <item>IRENA MARTINEC, OIB 00590707139, Bačurinova 10, 10413 Mala Buna punomoćnik sudionika u postupku THRIX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IRENA MARTINEC</item>
      <item>Raiffeisenbank Austria d.d.</item>
    </izvorni_sadrzaj>
    <derivirana_varijabla naziv="DomainObject.Predmet.OstaliListNazivFormated_1">
      <item>IRENA MARTINEC</item>
      <item>Raiffeisenbank Austria d.d.</item>
    </derivirana_varijabla>
  </DomainObject.Predmet.OstaliListNazivFormated>
  <DomainObject.Predmet.OstaliListNazivFormatedOIB>
    <izvorni_sadrzaj>
      <item>IRENA MARTINEC, OIB 00590707139</item>
      <item>Raiffeisenbank Austria d.d., OIB 53056966535</item>
    </izvorni_sadrzaj>
    <derivirana_varijabla naziv="DomainObject.Predmet.OstaliListNazivFormatedOIB_1">
      <item>IRENA MARTINEC, OIB 00590707139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THRIX d.o.o.</izvorni_sadrzaj>
    <derivirana_varijabla naziv="DomainObject.Predmet.ProtustrankaIDrugi_1">THRIX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THRIX d.o.o., OIB 13651688896, Bačurinova 10, 10413 Mala Buna</izvorni_sadrzaj>
    <derivirana_varijabla naziv="DomainObject.Predmet.ProtustrankaIDrugiAdressOIB_1">THRIX d.o.o., OIB 13651688896, Bačurinova 10, 10413 Mala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THRIX d.o.o.</item>
      <item>IRENA MARTINEC</item>
      <item>Raiffeisenbank Austria d.d.</item>
    </izvorni_sadrzaj>
    <derivirana_varijabla naziv="DomainObject.Predmet.SudioniciListNaziv_1">
      <item>FINA Regionalni centar Zagreb</item>
      <item>THRIX d.o.o.</item>
      <item>IRENA MARTINEC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THRIX d.o.o., OIB 13651688896, Bačurinova 10,10413 Mala Buna</item>
      <item>IRENA MARTINEC, OIB 00590707139, Bačurinova 10,10413 Mala Buna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THRIX d.o.o., OIB 13651688896, Bačurinova 10,10413 Mala Buna</item>
      <item>IRENA MARTINEC, OIB 00590707139, Bačurinova 10,10413 Mala Buna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13651688896</item>
      <item>, OIB 00590707139</item>
      <item>, OIB 53056966535</item>
    </izvorni_sadrzaj>
    <derivirana_varijabla naziv="DomainObject.Predmet.SudioniciListNazivOIB_1">
      <item>, OIB 85821130368</item>
      <item>, OIB 13651688896</item>
      <item>, OIB 00590707139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C41A68-A8B2-4654-930C-A9019CA5D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798</properties:Words>
  <properties:Characters>4371</properties:Characters>
  <properties:Lines>89</properties:Lines>
  <properties:Paragraphs>23</properties:Paragraphs>
  <properties:TotalTime>321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2017-02-09T12:20:00Z</cp:lastPrinted>
  <dcterms:modified xmlns:xsi="http://www.w3.org/2001/XMLSchema-instance" xsi:type="dcterms:W3CDTF">2017-02-09T12:21:00Z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