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c7327" w14:paraId="bec7327" w:rsidRDefault="00BD7CEA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6706FB">
        <w:rPr>
          <w:sz w:val="24"/>
        </w:rPr>
        <w:t>2867/2016-3</w:t>
      </w:r>
    </w:p>
    <w:p w:rsidRDefault="004E524A" w:rsidR="004E524A" w:rsidRPr="00560C67">
      <w:pPr>
        <w:rPr>
          <w:sz w:val="24"/>
        </w:rPr>
      </w:pPr>
    </w:p>
    <w:p w:rsidRDefault="00DB1939" w:rsidR="00B65080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R="00006653">
      <w:pPr>
        <w:rPr>
          <w:sz w:val="24"/>
        </w:rPr>
      </w:pP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6F4EE4">
      <w:pPr>
        <w:jc w:val="both"/>
        <w:rPr>
          <w:sz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>U postupku</w:t>
      </w:r>
      <w:r w:rsidR="00DB106C">
        <w:rPr>
          <w:sz w:val="24"/>
        </w:rPr>
        <w:t xml:space="preserve"> </w:t>
      </w:r>
      <w:r w:rsidR="00831D5A">
        <w:rPr>
          <w:sz w:val="24"/>
        </w:rPr>
        <w:t xml:space="preserve">povodom prijedloga FINE </w:t>
      </w:r>
      <w:r w:rsidR="00DB106C">
        <w:rPr>
          <w:sz w:val="24"/>
        </w:rPr>
        <w:t>za otvaranje stečajnog postupka nad dužnikom</w:t>
      </w:r>
      <w:r w:rsidR="00D71987">
        <w:rPr>
          <w:sz w:val="24"/>
        </w:rPr>
        <w:t xml:space="preserve"> </w:t>
      </w:r>
      <w:r w:rsidR="00B11887">
        <w:rPr>
          <w:sz w:val="24"/>
        </w:rPr>
        <w:t xml:space="preserve"> </w:t>
      </w:r>
      <w:r w:rsidR="00860CC3">
        <w:rPr>
          <w:sz w:val="24"/>
        </w:rPr>
        <w:t xml:space="preserve"> </w:t>
      </w:r>
      <w:r w:rsidR="006706FB">
        <w:rPr>
          <w:sz w:val="24"/>
          <w:szCs w:val="24"/>
        </w:rPr>
        <w:t>CON-MAR d.o.o, u likvidaciji Pakrac, A. Hebranga 16, OIB 28852235149</w:t>
      </w:r>
    </w:p>
    <w:p w:rsidRDefault="006757B6" w:rsidP="0038293C" w:rsidR="006757B6">
      <w:pPr>
        <w:jc w:val="both"/>
        <w:rPr>
          <w:sz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radi </w:t>
      </w:r>
      <w:r w:rsidR="00DB4083">
        <w:rPr>
          <w:sz w:val="24"/>
        </w:rPr>
        <w:t>izjašnjenja</w:t>
      </w:r>
      <w:r w:rsidR="00A938BB">
        <w:rPr>
          <w:sz w:val="24"/>
        </w:rPr>
        <w:t xml:space="preserve"> o prijedlogu</w:t>
      </w:r>
      <w:r w:rsidR="00E70061">
        <w:rPr>
          <w:sz w:val="24"/>
        </w:rPr>
        <w:t xml:space="preserve"> za otvaranje stečajnog postupka na dan</w:t>
      </w:r>
      <w:r w:rsidR="00586FDE">
        <w:rPr>
          <w:sz w:val="24"/>
        </w:rPr>
        <w:t xml:space="preserve">  </w:t>
      </w:r>
      <w:r w:rsidR="006706FB">
        <w:rPr>
          <w:b/>
          <w:sz w:val="24"/>
        </w:rPr>
        <w:t>16.svibnja</w:t>
      </w:r>
      <w:r w:rsidR="00831D5A">
        <w:rPr>
          <w:b/>
          <w:sz w:val="24"/>
        </w:rPr>
        <w:t xml:space="preserve"> 2017. u </w:t>
      </w:r>
      <w:r w:rsidR="006706FB">
        <w:rPr>
          <w:b/>
          <w:sz w:val="24"/>
        </w:rPr>
        <w:t>9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68145E" w:rsidP="00E70061" w:rsidR="0068145E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F8524A">
        <w:rPr>
          <w:sz w:val="24"/>
        </w:rPr>
        <w:t>predlagatelj</w:t>
      </w:r>
    </w:p>
    <w:p w:rsidRDefault="002F1BF0" w:rsidP="00E70061" w:rsidR="00DB4083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81020A">
        <w:rPr>
          <w:sz w:val="24"/>
        </w:rPr>
        <w:t>zastupnik po zakonu</w:t>
      </w:r>
      <w:r w:rsidR="0068145E">
        <w:rPr>
          <w:sz w:val="24"/>
        </w:rPr>
        <w:t xml:space="preserve"> </w:t>
      </w:r>
      <w:r w:rsidR="006706FB">
        <w:rPr>
          <w:sz w:val="24"/>
          <w:szCs w:val="24"/>
        </w:rPr>
        <w:t>Marko Šeparović, Vela Luka, Ul.20 br. 12, OIB 60604607397</w:t>
      </w:r>
      <w:r w:rsidR="00E36DA1">
        <w:rPr>
          <w:sz w:val="24"/>
          <w:szCs w:val="24"/>
        </w:rPr>
        <w:t>, uz prijedlog</w:t>
      </w:r>
    </w:p>
    <w:p w:rsidRDefault="00620203" w:rsidP="00E70061" w:rsidR="00AF7A36">
      <w:pPr>
        <w:jc w:val="both"/>
        <w:rPr>
          <w:sz w:val="24"/>
        </w:rPr>
      </w:pPr>
      <w:r>
        <w:rPr>
          <w:sz w:val="24"/>
        </w:rPr>
        <w:tab/>
      </w:r>
      <w:r w:rsidR="00264568">
        <w:rPr>
          <w:sz w:val="24"/>
        </w:rPr>
        <w:t xml:space="preserve"> </w:t>
      </w:r>
    </w:p>
    <w:p w:rsidRDefault="002B24DA" w:rsidP="002B24DA" w:rsidR="002B24DA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>
        <w:rPr>
          <w:sz w:val="24"/>
          <w:szCs w:val="24"/>
        </w:rPr>
        <w:t>zakonskom zastupniku dužnika</w:t>
      </w:r>
      <w:r w:rsidR="00E97BA5">
        <w:rPr>
          <w:sz w:val="24"/>
          <w:szCs w:val="24"/>
        </w:rPr>
        <w:t xml:space="preserve"> </w:t>
      </w:r>
      <w:r w:rsidR="006706FB">
        <w:rPr>
          <w:sz w:val="24"/>
        </w:rPr>
        <w:t>Marku Šeparoviću iz Vela Luke</w:t>
      </w:r>
      <w:r>
        <w:rPr>
          <w:sz w:val="24"/>
          <w:szCs w:val="24"/>
        </w:rPr>
        <w:t>, da najkasnije do zakazanog ročišta dostavi stečajnom sucu javnobilježnički ovjerovljeni popis imovine i obveza na propisanom obrascu, te bilance za posljednje tri poslovne godine.</w:t>
      </w:r>
    </w:p>
    <w:p w:rsidRDefault="002F1BF0" w:rsidP="005D05BE" w:rsidR="00555D7C">
      <w:pPr>
        <w:jc w:val="both"/>
        <w:rPr>
          <w:sz w:val="24"/>
        </w:rPr>
      </w:pPr>
      <w:r>
        <w:rPr>
          <w:sz w:val="24"/>
        </w:rPr>
        <w:tab/>
      </w:r>
      <w:r w:rsidR="00A71D7B">
        <w:rPr>
          <w:sz w:val="24"/>
        </w:rPr>
        <w:tab/>
      </w: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Slav.Brodu, </w:t>
      </w:r>
      <w:r w:rsidR="006706FB">
        <w:rPr>
          <w:sz w:val="24"/>
        </w:rPr>
        <w:t>10.travnja</w:t>
      </w:r>
      <w:r w:rsidR="00831D5A">
        <w:rPr>
          <w:sz w:val="24"/>
        </w:rPr>
        <w:t xml:space="preserve"> 2017</w:t>
      </w:r>
      <w:r w:rsidR="00371FB7">
        <w:rPr>
          <w:sz w:val="24"/>
        </w:rPr>
        <w:t>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P="004930E2" w:rsidR="00A705DD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>
        <w:rPr>
          <w:sz w:val="24"/>
        </w:rPr>
        <w:t xml:space="preserve">Vesna Vukelić </w:t>
      </w:r>
      <w:r w:rsidR="008F44C7">
        <w:rPr>
          <w:sz w:val="24"/>
        </w:rPr>
        <w:t>v.r.</w:t>
      </w:r>
    </w:p>
    <w:p w:rsidRDefault="008F44C7" w:rsidP="004930E2" w:rsidR="008F44C7">
      <w:pPr>
        <w:rPr>
          <w:sz w:val="24"/>
        </w:rPr>
      </w:pPr>
    </w:p>
    <w:p w:rsidRDefault="008F44C7" w:rsidP="004930E2" w:rsidR="008F44C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Za točnost otpravka-ovlašteni službenik</w:t>
      </w:r>
    </w:p>
    <w:p w:rsidRDefault="008F44C7" w:rsidP="004930E2" w:rsidR="008F44C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Anica Ižaković</w:t>
      </w:r>
    </w:p>
    <w:p w:rsidRDefault="00006653" w:rsidR="00006653">
      <w:pPr>
        <w:rPr>
          <w:sz w:val="24"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7036E"/>
    <w:rsid w:val="00072127"/>
    <w:rsid w:val="000A289C"/>
    <w:rsid w:val="000A5BA7"/>
    <w:rsid w:val="000B407B"/>
    <w:rsid w:val="000B4C24"/>
    <w:rsid w:val="000C59E2"/>
    <w:rsid w:val="000D0F27"/>
    <w:rsid w:val="000D19BE"/>
    <w:rsid w:val="000E56A7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81007"/>
    <w:rsid w:val="00190BAC"/>
    <w:rsid w:val="00193387"/>
    <w:rsid w:val="00197376"/>
    <w:rsid w:val="001A2F20"/>
    <w:rsid w:val="001A3CE3"/>
    <w:rsid w:val="001A51A8"/>
    <w:rsid w:val="001B1510"/>
    <w:rsid w:val="001B696A"/>
    <w:rsid w:val="001D28F0"/>
    <w:rsid w:val="001D7CF8"/>
    <w:rsid w:val="002031F6"/>
    <w:rsid w:val="00216613"/>
    <w:rsid w:val="00223913"/>
    <w:rsid w:val="0022455A"/>
    <w:rsid w:val="00226162"/>
    <w:rsid w:val="00227CE2"/>
    <w:rsid w:val="002427DC"/>
    <w:rsid w:val="002518B6"/>
    <w:rsid w:val="002549F7"/>
    <w:rsid w:val="0025549F"/>
    <w:rsid w:val="00257B24"/>
    <w:rsid w:val="00264568"/>
    <w:rsid w:val="002671EA"/>
    <w:rsid w:val="0028285E"/>
    <w:rsid w:val="00294BD3"/>
    <w:rsid w:val="002A129D"/>
    <w:rsid w:val="002A1E98"/>
    <w:rsid w:val="002B24DA"/>
    <w:rsid w:val="002C417E"/>
    <w:rsid w:val="002C5C00"/>
    <w:rsid w:val="002E0205"/>
    <w:rsid w:val="002E1909"/>
    <w:rsid w:val="002F1BF0"/>
    <w:rsid w:val="002F2CE0"/>
    <w:rsid w:val="002F5E6D"/>
    <w:rsid w:val="003202C5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8503B"/>
    <w:rsid w:val="00390486"/>
    <w:rsid w:val="00395E2A"/>
    <w:rsid w:val="003A1C26"/>
    <w:rsid w:val="003A53B2"/>
    <w:rsid w:val="003A5859"/>
    <w:rsid w:val="003C7BD6"/>
    <w:rsid w:val="003D5038"/>
    <w:rsid w:val="003D60B3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472F"/>
    <w:rsid w:val="00491EB1"/>
    <w:rsid w:val="004930E2"/>
    <w:rsid w:val="004A6ACB"/>
    <w:rsid w:val="004C724C"/>
    <w:rsid w:val="004D30A4"/>
    <w:rsid w:val="004D472F"/>
    <w:rsid w:val="004E524A"/>
    <w:rsid w:val="004E5A2B"/>
    <w:rsid w:val="004E5C4B"/>
    <w:rsid w:val="00516017"/>
    <w:rsid w:val="005236D7"/>
    <w:rsid w:val="00532A0A"/>
    <w:rsid w:val="00545834"/>
    <w:rsid w:val="00547C0F"/>
    <w:rsid w:val="00555D7C"/>
    <w:rsid w:val="00560C67"/>
    <w:rsid w:val="00563180"/>
    <w:rsid w:val="005841A3"/>
    <w:rsid w:val="00585352"/>
    <w:rsid w:val="00586FB0"/>
    <w:rsid w:val="00586FDE"/>
    <w:rsid w:val="005B1BE6"/>
    <w:rsid w:val="005C1811"/>
    <w:rsid w:val="005C3B79"/>
    <w:rsid w:val="005D05BE"/>
    <w:rsid w:val="005D0E41"/>
    <w:rsid w:val="005D3F5E"/>
    <w:rsid w:val="005E50A5"/>
    <w:rsid w:val="006033C9"/>
    <w:rsid w:val="0061720F"/>
    <w:rsid w:val="00620203"/>
    <w:rsid w:val="006257E8"/>
    <w:rsid w:val="00643476"/>
    <w:rsid w:val="006472A1"/>
    <w:rsid w:val="00660BC1"/>
    <w:rsid w:val="00663757"/>
    <w:rsid w:val="006706FB"/>
    <w:rsid w:val="006757B6"/>
    <w:rsid w:val="0068145E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6666"/>
    <w:rsid w:val="00790E07"/>
    <w:rsid w:val="007B1A28"/>
    <w:rsid w:val="007B623F"/>
    <w:rsid w:val="007D15E2"/>
    <w:rsid w:val="007E034B"/>
    <w:rsid w:val="007F2839"/>
    <w:rsid w:val="007F56F1"/>
    <w:rsid w:val="00802339"/>
    <w:rsid w:val="0080454C"/>
    <w:rsid w:val="00807FB8"/>
    <w:rsid w:val="0081020A"/>
    <w:rsid w:val="00810BED"/>
    <w:rsid w:val="008123B2"/>
    <w:rsid w:val="00816C31"/>
    <w:rsid w:val="00831D5A"/>
    <w:rsid w:val="00836D84"/>
    <w:rsid w:val="00846BD7"/>
    <w:rsid w:val="00860CC3"/>
    <w:rsid w:val="008655AC"/>
    <w:rsid w:val="0089398F"/>
    <w:rsid w:val="008D3832"/>
    <w:rsid w:val="008D61F3"/>
    <w:rsid w:val="008D63E1"/>
    <w:rsid w:val="008D6BC4"/>
    <w:rsid w:val="008F2185"/>
    <w:rsid w:val="008F44C7"/>
    <w:rsid w:val="008F749F"/>
    <w:rsid w:val="00906CDA"/>
    <w:rsid w:val="00910768"/>
    <w:rsid w:val="00931F7F"/>
    <w:rsid w:val="00932563"/>
    <w:rsid w:val="009435D5"/>
    <w:rsid w:val="009549FE"/>
    <w:rsid w:val="00954C94"/>
    <w:rsid w:val="009746A2"/>
    <w:rsid w:val="00980D1E"/>
    <w:rsid w:val="00982BE7"/>
    <w:rsid w:val="00985E31"/>
    <w:rsid w:val="009970AD"/>
    <w:rsid w:val="009A5101"/>
    <w:rsid w:val="009A53FC"/>
    <w:rsid w:val="009C2E1D"/>
    <w:rsid w:val="009D6A8F"/>
    <w:rsid w:val="009E15B5"/>
    <w:rsid w:val="009F6B8B"/>
    <w:rsid w:val="00A0682E"/>
    <w:rsid w:val="00A137F1"/>
    <w:rsid w:val="00A60490"/>
    <w:rsid w:val="00A60CA2"/>
    <w:rsid w:val="00A6683B"/>
    <w:rsid w:val="00A66934"/>
    <w:rsid w:val="00A705DD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76C7"/>
    <w:rsid w:val="00AA199A"/>
    <w:rsid w:val="00AC176D"/>
    <w:rsid w:val="00AC383D"/>
    <w:rsid w:val="00AD4383"/>
    <w:rsid w:val="00AF73AD"/>
    <w:rsid w:val="00AF7A36"/>
    <w:rsid w:val="00B01D0B"/>
    <w:rsid w:val="00B1073A"/>
    <w:rsid w:val="00B11887"/>
    <w:rsid w:val="00B3033E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D7CEA"/>
    <w:rsid w:val="00BE5A0A"/>
    <w:rsid w:val="00BF511D"/>
    <w:rsid w:val="00BF5D55"/>
    <w:rsid w:val="00C00F36"/>
    <w:rsid w:val="00C029DF"/>
    <w:rsid w:val="00C04D42"/>
    <w:rsid w:val="00C074B3"/>
    <w:rsid w:val="00C23FE4"/>
    <w:rsid w:val="00C27625"/>
    <w:rsid w:val="00C35C29"/>
    <w:rsid w:val="00C40606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62913"/>
    <w:rsid w:val="00D71987"/>
    <w:rsid w:val="00D80B4D"/>
    <w:rsid w:val="00DA0FA9"/>
    <w:rsid w:val="00DB07EB"/>
    <w:rsid w:val="00DB106C"/>
    <w:rsid w:val="00DB1939"/>
    <w:rsid w:val="00DB4083"/>
    <w:rsid w:val="00DB5C2C"/>
    <w:rsid w:val="00DD1CFB"/>
    <w:rsid w:val="00DE4A54"/>
    <w:rsid w:val="00E003C6"/>
    <w:rsid w:val="00E26B10"/>
    <w:rsid w:val="00E36DA1"/>
    <w:rsid w:val="00E433E1"/>
    <w:rsid w:val="00E43DE9"/>
    <w:rsid w:val="00E54E48"/>
    <w:rsid w:val="00E615AF"/>
    <w:rsid w:val="00E67085"/>
    <w:rsid w:val="00E70061"/>
    <w:rsid w:val="00E70741"/>
    <w:rsid w:val="00E87F78"/>
    <w:rsid w:val="00E933C4"/>
    <w:rsid w:val="00E97BA5"/>
    <w:rsid w:val="00EA60EA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56926"/>
    <w:rsid w:val="00F7469B"/>
    <w:rsid w:val="00F75D60"/>
    <w:rsid w:val="00F765CB"/>
    <w:rsid w:val="00F8524A"/>
    <w:rsid w:val="00F97E70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616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261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61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61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61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616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261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61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61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61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2867</izvorni_sadrzaj>
    <derivirana_varijabla naziv="DomainObject.Predmet.Broj_1">2867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6359.41</izvorni_sadrzaj>
    <derivirana_varijabla naziv="DomainObject.Predmet.InicijalnaVrijednost_1">6359.41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St-2867/2016</izvorni_sadrzaj>
    <derivirana_varijabla naziv="DomainObject.Predmet.OznakaBroj_1">St-2867/2016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 st.1  SZ</izvorni_sadrzaj>
    <derivirana_varijabla naziv="DomainObject.Predmet.PrimjedbaSuca_1">čl. 110  st.1  SZ</derivirana_varijabla>
  </DomainObject.Predmet.PrimjedbaSuca>
  <DomainObject.Predmet.ProtustrankaFormated>
    <izvorni_sadrzaj>  CON-MAR d.o.o. za trgovinu i usluge u likvidaciji</izvorni_sadrzaj>
    <derivirana_varijabla naziv="DomainObject.Predmet.ProtustrankaFormated_1">  CON-MAR d.o.o. za trgovinu i usluge u likvidaciji</derivirana_varijabla>
  </DomainObject.Predmet.ProtustrankaFormated>
  <DomainObject.Predmet.ProtustrankaFormatedOIB>
    <izvorni_sadrzaj>  CON-MAR d.o.o. za trgovinu i usluge u likvidaciji, OIB 28852235149</izvorni_sadrzaj>
    <derivirana_varijabla naziv="DomainObject.Predmet.ProtustrankaFormatedOIB_1">  CON-MAR d.o.o. za trgovinu i usluge u likvidaciji, OIB 28852235149</derivirana_varijabla>
  </DomainObject.Predmet.ProtustrankaFormatedOIB>
  <DomainObject.Predmet.ProtustrankaFormatedWithAdress>
    <izvorni_sadrzaj> CON-MAR d.o.o. za trgovinu i usluge u likvidaciji, Andrije Hebranga 16, 34550 Pakrac</izvorni_sadrzaj>
    <derivirana_varijabla naziv="DomainObject.Predmet.ProtustrankaFormatedWithAdress_1"> CON-MAR d.o.o. za trgovinu i usluge u likvidaciji, Andrije Hebranga 16, 34550 Pakrac</derivirana_varijabla>
  </DomainObject.Predmet.ProtustrankaFormatedWithAdress>
  <DomainObject.Predmet.ProtustrankaFormatedWithAdressOIB>
    <izvorni_sadrzaj> CON-MAR d.o.o. za trgovinu i usluge u likvidaciji, OIB 28852235149, Andrije Hebranga 16, 34550 Pakrac</izvorni_sadrzaj>
    <derivirana_varijabla naziv="DomainObject.Predmet.ProtustrankaFormatedWithAdressOIB_1"> CON-MAR d.o.o. za trgovinu i usluge u likvidaciji, OIB 28852235149, Andrije Hebranga 16, 34550 Pakrac</derivirana_varijabla>
  </DomainObject.Predmet.ProtustrankaFormatedWithAdressOIB>
  <DomainObject.Predmet.ProtustrankaWithAdress>
    <izvorni_sadrzaj>CON-MAR d.o.o. za trgovinu i usluge u likvidaciji Andrije Hebranga 16, 34550 Pakrac</izvorni_sadrzaj>
    <derivirana_varijabla naziv="DomainObject.Predmet.ProtustrankaWithAdress_1">CON-MAR d.o.o. za trgovinu i usluge u likvidaciji Andrije Hebranga 16, 34550 Pakrac</derivirana_varijabla>
  </DomainObject.Predmet.ProtustrankaWithAdress>
  <DomainObject.Predmet.ProtustrankaWithAdressOIB>
    <izvorni_sadrzaj>CON-MAR d.o.o. za trgovinu i usluge u likvidaciji, OIB 28852235149, Andrije Hebranga 16, 34550 Pakrac</izvorni_sadrzaj>
    <derivirana_varijabla naziv="DomainObject.Predmet.ProtustrankaWithAdressOIB_1">CON-MAR d.o.o. za trgovinu i usluge u likvidaciji, OIB 28852235149, Andrije Hebranga 16, 34550 Pakrac</derivirana_varijabla>
  </DomainObject.Predmet.ProtustrankaWithAdressOIB>
  <DomainObject.Predmet.ProtustrankaNazivFormated>
    <izvorni_sadrzaj>CON-MAR d.o.o. za trgovinu i usluge u likvidaciji</izvorni_sadrzaj>
    <derivirana_varijabla naziv="DomainObject.Predmet.ProtustrankaNazivFormated_1">CON-MAR d.o.o. za trgovinu i usluge u likvidaciji</derivirana_varijabla>
  </DomainObject.Predmet.ProtustrankaNazivFormated>
  <DomainObject.Predmet.ProtustrankaNazivFormatedOIB>
    <izvorni_sadrzaj>CON-MAR d.o.o. za trgovinu i usluge u likvidaciji, OIB 28852235149</izvorni_sadrzaj>
    <derivirana_varijabla naziv="DomainObject.Predmet.ProtustrankaNazivFormatedOIB_1">CON-MAR d.o.o. za trgovinu i usluge u likvidaciji, OIB 28852235149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CON-MAR d.o.o. za trgovinu i usluge u likvidaciji</item>
    </izvorni_sadrzaj>
    <derivirana_varijabla naziv="DomainObject.Predmet.ProtuStrankaListFormated_1">
      <item>CON-MAR d.o.o. za trgovinu i usluge u likvidaciji</item>
    </derivirana_varijabla>
  </DomainObject.Predmet.ProtuStrankaListFormated>
  <DomainObject.Predmet.ProtuStrankaListFormatedOIB>
    <izvorni_sadrzaj>
      <item>CON-MAR d.o.o. za trgovinu i usluge u likvidaciji, OIB 28852235149</item>
    </izvorni_sadrzaj>
    <derivirana_varijabla naziv="DomainObject.Predmet.ProtuStrankaListFormatedOIB_1">
      <item>CON-MAR d.o.o. za trgovinu i usluge u likvidaciji, OIB 28852235149</item>
    </derivirana_varijabla>
  </DomainObject.Predmet.ProtuStrankaListFormatedOIB>
  <DomainObject.Predmet.ProtuStrankaListFormatedWithAdress>
    <izvorni_sadrzaj>
      <item>CON-MAR d.o.o. za trgovinu i usluge u likvidaciji, Andrije Hebranga 16, 34550 Pakrac</item>
    </izvorni_sadrzaj>
    <derivirana_varijabla naziv="DomainObject.Predmet.ProtuStrankaListFormatedWithAdress_1">
      <item>CON-MAR d.o.o. za trgovinu i usluge u likvidaciji, Andrije Hebranga 16, 34550 Pakrac</item>
    </derivirana_varijabla>
  </DomainObject.Predmet.ProtuStrankaListFormatedWithAdress>
  <DomainObject.Predmet.ProtuStrankaListFormatedWithAdressOIB>
    <izvorni_sadrzaj>
      <item>CON-MAR d.o.o. za trgovinu i usluge u likvidaciji, OIB 28852235149, Andrije Hebranga 16, 34550 Pakrac</item>
    </izvorni_sadrzaj>
    <derivirana_varijabla naziv="DomainObject.Predmet.ProtuStrankaListFormatedWithAdressOIB_1">
      <item>CON-MAR d.o.o. za trgovinu i usluge u likvidaciji, OIB 28852235149, Andrije Hebranga 16, 34550 Pakrac</item>
    </derivirana_varijabla>
  </DomainObject.Predmet.ProtuStrankaListFormatedWithAdressOIB>
  <DomainObject.Predmet.ProtuStrankaListNazivFormated>
    <izvorni_sadrzaj>
      <item>CON-MAR d.o.o. za trgovinu i usluge u likvidaciji</item>
    </izvorni_sadrzaj>
    <derivirana_varijabla naziv="DomainObject.Predmet.ProtuStrankaListNazivFormated_1">
      <item>CON-MAR d.o.o. za trgovinu i usluge u likvidaciji</item>
    </derivirana_varijabla>
  </DomainObject.Predmet.ProtuStrankaListNazivFormated>
  <DomainObject.Predmet.ProtuStrankaListNazivFormatedOIB>
    <izvorni_sadrzaj>
      <item>CON-MAR d.o.o. za trgovinu i usluge u likvidaciji, OIB 28852235149</item>
    </izvorni_sadrzaj>
    <derivirana_varijabla naziv="DomainObject.Predmet.ProtuStrankaListNazivFormatedOIB_1">
      <item>CON-MAR d.o.o. za trgovinu i usluge u likvidaciji, OIB 28852235149</item>
    </derivirana_varijabla>
  </DomainObject.Predmet.ProtuStrankaListNazivFormatedOIB>
  <DomainObject.Predmet.OstaliListFormated>
    <izvorni_sadrzaj>
      <item>Marko Šeparović</item>
    </izvorni_sadrzaj>
    <derivirana_varijabla naziv="DomainObject.Predmet.OstaliListFormated_1">
      <item>Marko Šeparović</item>
    </derivirana_varijabla>
  </DomainObject.Predmet.OstaliListFormated>
  <DomainObject.Predmet.OstaliListFormatedOIB>
    <izvorni_sadrzaj>
      <item>Marko Šeparović, OIB 60604607397</item>
    </izvorni_sadrzaj>
    <derivirana_varijabla naziv="DomainObject.Predmet.OstaliListFormatedOIB_1">
      <item>Marko Šeparović, OIB 60604607397</item>
    </derivirana_varijabla>
  </DomainObject.Predmet.OstaliListFormatedOIB>
  <DomainObject.Predmet.OstaliListFormatedWithAdress>
    <izvorni_sadrzaj>
      <item>Marko Šeparović, Ul. 20 br.12, 20270 Vela Luka</item>
    </izvorni_sadrzaj>
    <derivirana_varijabla naziv="DomainObject.Predmet.OstaliListFormatedWithAdress_1">
      <item>Marko Šeparović, Ul. 20 br.12, 20270 Vela Luka</item>
    </derivirana_varijabla>
  </DomainObject.Predmet.OstaliListFormatedWithAdress>
  <DomainObject.Predmet.OstaliListFormatedWithAdressOIB>
    <izvorni_sadrzaj>
      <item>Marko Šeparović, OIB 60604607397, Ul. 20 br.12, 20270 Vela Luka</item>
    </izvorni_sadrzaj>
    <derivirana_varijabla naziv="DomainObject.Predmet.OstaliListFormatedWithAdressOIB_1">
      <item>Marko Šeparović, OIB 60604607397, Ul. 20 br.12, 20270 Vela Luka</item>
    </derivirana_varijabla>
  </DomainObject.Predmet.OstaliListFormatedWithAdressOIB>
  <DomainObject.Predmet.OstaliListNazivFormated>
    <izvorni_sadrzaj>
      <item>Marko Šeparović</item>
    </izvorni_sadrzaj>
    <derivirana_varijabla naziv="DomainObject.Predmet.OstaliListNazivFormated_1">
      <item>Marko Šeparović</item>
    </derivirana_varijabla>
  </DomainObject.Predmet.OstaliListNazivFormated>
  <DomainObject.Predmet.OstaliListNazivFormatedOIB>
    <izvorni_sadrzaj>
      <item>Marko Šeparović, OIB 60604607397</item>
    </izvorni_sadrzaj>
    <derivirana_varijabla naziv="DomainObject.Predmet.OstaliListNazivFormatedOIB_1">
      <item>Marko Šeparović, OIB 60604607397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CON-MAR d.o.o. za trgovinu i usluge u likvidaciji</izvorni_sadrzaj>
    <derivirana_varijabla naziv="DomainObject.Predmet.ProtustrankaIDrugi_1">CON-MAR d.o.o. za trgovinu i usluge u likvidaciji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CON-MAR d.o.o. za trgovinu i usluge u likvidaciji, OIB 28852235149, Andrije Hebranga 16, 34550 Pakrac</izvorni_sadrzaj>
    <derivirana_varijabla naziv="DomainObject.Predmet.ProtustrankaIDrugiAdressOIB_1">CON-MAR d.o.o. za trgovinu i usluge u likvidaciji, OIB 28852235149, Andrije Hebranga 16,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CON-MAR d.o.o. za trgovinu i usluge u likvidaciji</item>
      <item>Marko Šeparović</item>
    </izvorni_sadrzaj>
    <derivirana_varijabla naziv="DomainObject.Predmet.SudioniciListNaziv_1">
      <item>Financijska agencija</item>
      <item>CON-MAR d.o.o. za trgovinu i usluge u likvidaciji</item>
      <item>Marko Šeparović</item>
    </derivirana_varijabla>
  </DomainObject.Predmet.SudioniciListNaziv>
  <DomainObject.Predmet.SudioniciListAdressOIB>
    <izvorni_sadrzaj>
      <item>Financijska agencija, OIB 85821130368, Ulica grada Vukovara 70,10000 Zagreb</item>
      <item>CON-MAR d.o.o. za trgovinu i usluge u likvidaciji, OIB 28852235149, Andrije Hebranga 16,34550 Pakrac</item>
      <item>Marko Šeparović, OIB 60604607397, Ul. 20 br.12,20270 Vela Luka</item>
    </izvorni_sadrzaj>
    <derivirana_varijabla naziv="DomainObject.Predmet.SudioniciListAdressOIB_1">
      <item>Financijska agencija, OIB 85821130368, Ulica grada Vukovara 70,10000 Zagreb</item>
      <item>CON-MAR d.o.o. za trgovinu i usluge u likvidaciji, OIB 28852235149, Andrije Hebranga 16,34550 Pakrac</item>
      <item>Marko Šeparović, OIB 60604607397, Ul. 20 br.12,20270 Vela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28852235149</item>
      <item>, OIB 60604607397</item>
    </izvorni_sadrzaj>
    <derivirana_varijabla naziv="DomainObject.Predmet.SudioniciListNazivOIB_1">
      <item>, OIB 85821130368</item>
      <item>, OIB 28852235149</item>
      <item>, OIB 60604607397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146</properties:Words>
  <properties:Characters>850</properties:Characters>
  <properties:Lines>40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2017-04-10T11:10:00Z</dcterms:created>
  <dc:creator>Trgovacki sud</dc:creator>
  <cp:lastModifiedBy>wsadmin</cp:lastModifiedBy>
  <cp:lastPrinted>2016-10-18T07:43:00Z</cp:lastPrinted>
  <dcterms:modified xmlns:xsi="http://www.w3.org/2001/XMLSchema-instance" xsi:type="dcterms:W3CDTF">2017-04-10T11:10:00Z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