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2f855" w14:paraId="052f855" w:rsidRDefault="005429C8" w:rsidP="005429C8" w:rsidR="005429C8" w:rsidRPr="0038704E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704E">
      <w:pPr>
        <w:rPr>
          <w:rFonts w:hAnsi="Times New Roman" w:ascii="Times New Roman"/>
          <w:szCs w:val="24"/>
        </w:rPr>
      </w:pPr>
      <w:r w:rsidRPr="0038704E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704E">
      <w:pPr>
        <w:rPr>
          <w:rFonts w:hAnsi="Times New Roman" w:ascii="Times New Roman"/>
          <w:szCs w:val="24"/>
        </w:rPr>
      </w:pPr>
      <w:r w:rsidRPr="0038704E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704E">
      <w:pPr>
        <w:rPr>
          <w:rFonts w:hAnsi="Times New Roman" w:ascii="Times New Roman"/>
          <w:szCs w:val="24"/>
        </w:rPr>
      </w:pPr>
      <w:r w:rsidRPr="0038704E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704E">
      <w:pPr>
        <w:rPr>
          <w:rFonts w:hAnsi="Times New Roman" w:ascii="Times New Roman"/>
          <w:szCs w:val="24"/>
        </w:rPr>
      </w:pPr>
      <w:r w:rsidRPr="0038704E">
        <w:rPr>
          <w:rFonts w:hAnsi="Times New Roman" w:ascii="Times New Roman"/>
          <w:szCs w:val="24"/>
        </w:rPr>
        <w:t xml:space="preserve">    Zagreb, Amruševa 2/II</w:t>
      </w:r>
      <w:r w:rsidRPr="0038704E">
        <w:rPr>
          <w:rFonts w:hAnsi="Times New Roman" w:ascii="Times New Roman"/>
          <w:szCs w:val="24"/>
        </w:rPr>
        <w:tab/>
      </w:r>
      <w:r w:rsidRPr="0038704E">
        <w:rPr>
          <w:rFonts w:hAnsi="Times New Roman" w:ascii="Times New Roman"/>
          <w:szCs w:val="24"/>
        </w:rPr>
        <w:tab/>
      </w:r>
      <w:r w:rsidRPr="0038704E">
        <w:rPr>
          <w:rFonts w:hAnsi="Times New Roman" w:ascii="Times New Roman"/>
          <w:szCs w:val="24"/>
        </w:rPr>
        <w:tab/>
      </w:r>
      <w:r w:rsidRPr="0038704E">
        <w:rPr>
          <w:rFonts w:hAnsi="Times New Roman" w:ascii="Times New Roman"/>
          <w:szCs w:val="24"/>
        </w:rPr>
        <w:tab/>
      </w:r>
      <w:r w:rsidRPr="0038704E">
        <w:rPr>
          <w:rFonts w:hAnsi="Times New Roman" w:ascii="Times New Roman"/>
          <w:szCs w:val="24"/>
        </w:rPr>
        <w:tab/>
      </w:r>
      <w:r w:rsidRPr="0038704E">
        <w:rPr>
          <w:rFonts w:hAnsi="Times New Roman" w:ascii="Times New Roman"/>
          <w:szCs w:val="24"/>
        </w:rPr>
        <w:tab/>
      </w:r>
      <w:r w:rsidR="00FA7C3C" w:rsidRPr="0038704E">
        <w:rPr>
          <w:rFonts w:hAnsi="Times New Roman" w:ascii="Times New Roman"/>
          <w:szCs w:val="24"/>
        </w:rPr>
        <w:t>32.St</w:t>
      </w:r>
      <w:r w:rsidRPr="0038704E">
        <w:rPr>
          <w:rFonts w:hAnsi="Times New Roman" w:ascii="Times New Roman"/>
          <w:szCs w:val="24"/>
        </w:rPr>
        <w:t>-</w:t>
      </w:r>
      <w:r w:rsidR="00A56E98" w:rsidRPr="0038704E">
        <w:rPr>
          <w:rFonts w:hAnsi="Times New Roman" w:ascii="Times New Roman"/>
          <w:szCs w:val="24"/>
        </w:rPr>
        <w:t>327/16</w:t>
      </w:r>
    </w:p>
    <w:p w:rsidRDefault="005429C8" w:rsidP="005429C8" w:rsidR="005429C8" w:rsidRPr="0038704E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38704E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38704E">
      <w:pPr>
        <w:jc w:val="center"/>
        <w:rPr>
          <w:rFonts w:hAnsi="Times New Roman" w:ascii="Times New Roman"/>
          <w:szCs w:val="24"/>
          <w:lang w:val="hr-HR"/>
        </w:rPr>
      </w:pPr>
      <w:r w:rsidRPr="0038704E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38704E">
      <w:pPr>
        <w:jc w:val="center"/>
        <w:rPr>
          <w:rFonts w:hAnsi="Times New Roman" w:ascii="Times New Roman"/>
          <w:szCs w:val="24"/>
          <w:lang w:val="hr-HR"/>
        </w:rPr>
      </w:pPr>
      <w:r w:rsidRPr="0038704E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38704E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38704E">
      <w:pPr>
        <w:jc w:val="both"/>
        <w:rPr>
          <w:rFonts w:hAnsi="Times New Roman" w:ascii="Times New Roman"/>
          <w:szCs w:val="24"/>
          <w:lang w:val="hr-HR"/>
        </w:rPr>
      </w:pPr>
      <w:r w:rsidRPr="0038704E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38704E">
        <w:rPr>
          <w:rFonts w:hAnsi="Times New Roman" w:ascii="Times New Roman"/>
          <w:szCs w:val="24"/>
          <w:lang w:val="hr-HR"/>
        </w:rPr>
        <w:t xml:space="preserve"> </w:t>
      </w:r>
      <w:r w:rsidR="00381393" w:rsidRPr="0038704E">
        <w:rPr>
          <w:rFonts w:hAnsi="Times New Roman" w:ascii="Times New Roman"/>
          <w:szCs w:val="24"/>
          <w:lang w:val="hr-HR"/>
        </w:rPr>
        <w:t>Biserki Pavičić</w:t>
      </w:r>
      <w:r w:rsidR="00017213" w:rsidRPr="0038704E">
        <w:rPr>
          <w:rFonts w:hAnsi="Times New Roman" w:ascii="Times New Roman"/>
          <w:szCs w:val="24"/>
          <w:lang w:val="hr-HR"/>
        </w:rPr>
        <w:t xml:space="preserve"> </w:t>
      </w:r>
      <w:r w:rsidRPr="0038704E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56E98" w:rsidRPr="0038704E">
        <w:rPr>
          <w:rFonts w:hAnsi="Times New Roman" w:ascii="Times New Roman"/>
          <w:szCs w:val="24"/>
        </w:rPr>
        <w:t>GAVRIĆ UGOSTITELJSTVO d.o.o., Zagreb, Jakuševečka 63, OIB: 10765774595, MBS: 080839724</w:t>
      </w:r>
      <w:r w:rsidR="008F5069" w:rsidRPr="0038704E">
        <w:rPr>
          <w:rFonts w:hAnsi="Times New Roman" w:ascii="Times New Roman"/>
          <w:szCs w:val="24"/>
        </w:rPr>
        <w:t>,</w:t>
      </w:r>
      <w:r w:rsidR="00A56E98" w:rsidRPr="0038704E">
        <w:rPr>
          <w:rFonts w:hAnsi="Times New Roman" w:ascii="Times New Roman"/>
          <w:szCs w:val="24"/>
        </w:rPr>
        <w:t xml:space="preserve"> </w:t>
      </w:r>
      <w:r w:rsidRPr="0038704E">
        <w:rPr>
          <w:rFonts w:hAnsi="Times New Roman" w:ascii="Times New Roman"/>
          <w:szCs w:val="24"/>
          <w:lang w:val="hr-HR"/>
        </w:rPr>
        <w:t xml:space="preserve"> </w:t>
      </w:r>
      <w:r w:rsidR="00CA4967" w:rsidRPr="0038704E">
        <w:rPr>
          <w:rFonts w:hAnsi="Times New Roman" w:ascii="Times New Roman"/>
          <w:szCs w:val="24"/>
          <w:lang w:val="hr-HR"/>
        </w:rPr>
        <w:t>22</w:t>
      </w:r>
      <w:r w:rsidR="00407F52" w:rsidRPr="0038704E">
        <w:rPr>
          <w:rFonts w:hAnsi="Times New Roman" w:ascii="Times New Roman"/>
          <w:szCs w:val="24"/>
          <w:lang w:val="hr-HR"/>
        </w:rPr>
        <w:t xml:space="preserve">. kolovoza </w:t>
      </w:r>
      <w:r w:rsidR="00D829F8" w:rsidRPr="0038704E">
        <w:rPr>
          <w:rFonts w:hAnsi="Times New Roman" w:ascii="Times New Roman"/>
          <w:szCs w:val="24"/>
          <w:lang w:val="hr-HR"/>
        </w:rPr>
        <w:t xml:space="preserve"> 2017</w:t>
      </w:r>
      <w:r w:rsidRPr="0038704E">
        <w:rPr>
          <w:rFonts w:hAnsi="Times New Roman" w:ascii="Times New Roman"/>
          <w:szCs w:val="24"/>
          <w:lang w:val="hr-HR"/>
        </w:rPr>
        <w:t xml:space="preserve">. </w:t>
      </w:r>
      <w:r w:rsidR="00017213" w:rsidRPr="0038704E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38704E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38704E">
      <w:pPr>
        <w:jc w:val="center"/>
        <w:rPr>
          <w:rFonts w:hAnsi="Times New Roman" w:ascii="Times New Roman"/>
          <w:szCs w:val="24"/>
          <w:lang w:val="hr-HR"/>
        </w:rPr>
      </w:pPr>
      <w:r w:rsidRPr="0038704E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38704E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CA4967" w:rsidR="005429C8" w:rsidRPr="0038704E">
      <w:pPr>
        <w:ind w:hanging="705" w:left="1413"/>
        <w:rPr>
          <w:rFonts w:hAnsi="Times New Roman" w:ascii="Times New Roman"/>
          <w:szCs w:val="24"/>
          <w:lang w:val="hr-HR"/>
        </w:rPr>
      </w:pPr>
      <w:r w:rsidRPr="0038704E">
        <w:rPr>
          <w:rFonts w:hAnsi="Times New Roman" w:ascii="Times New Roman"/>
          <w:szCs w:val="24"/>
          <w:lang w:val="hr-HR"/>
        </w:rPr>
        <w:t>I</w:t>
      </w:r>
      <w:r w:rsidRPr="0038704E">
        <w:rPr>
          <w:rFonts w:hAnsi="Times New Roman" w:ascii="Times New Roman"/>
          <w:szCs w:val="24"/>
          <w:lang w:val="hr-HR"/>
        </w:rPr>
        <w:tab/>
      </w:r>
      <w:r w:rsidR="005429C8" w:rsidRPr="0038704E">
        <w:rPr>
          <w:rFonts w:hAnsi="Times New Roman" w:ascii="Times New Roman"/>
          <w:szCs w:val="24"/>
        </w:rPr>
        <w:t>Otvara se stečajni postupak nad dužnikom</w:t>
      </w:r>
      <w:r w:rsidRPr="0038704E">
        <w:rPr>
          <w:rFonts w:hAnsi="Times New Roman" w:ascii="Times New Roman"/>
          <w:szCs w:val="24"/>
        </w:rPr>
        <w:t xml:space="preserve"> </w:t>
      </w:r>
      <w:r w:rsidR="00A56E98" w:rsidRPr="0038704E">
        <w:rPr>
          <w:rFonts w:hAnsi="Times New Roman" w:ascii="Times New Roman"/>
          <w:szCs w:val="24"/>
        </w:rPr>
        <w:t>GAVRIĆ UGOSTITELJSTVO d.o.o., Zagreb, Jakuševečka 63, OIB: 10765774595, MBS: 080839724</w:t>
      </w:r>
      <w:r w:rsidR="00A848DC" w:rsidRPr="0038704E">
        <w:rPr>
          <w:rFonts w:hAnsi="Times New Roman" w:ascii="Times New Roman"/>
          <w:szCs w:val="24"/>
        </w:rPr>
        <w:t>.</w:t>
      </w:r>
      <w:r w:rsidR="0009193A" w:rsidRPr="0038704E">
        <w:rPr>
          <w:rFonts w:hAnsi="Times New Roman" w:ascii="Times New Roman"/>
          <w:szCs w:val="24"/>
        </w:rPr>
        <w:t xml:space="preserve"> </w:t>
      </w:r>
      <w:r w:rsidR="00827367" w:rsidRPr="0038704E">
        <w:rPr>
          <w:rFonts w:hAnsi="Times New Roman" w:ascii="Times New Roman"/>
          <w:szCs w:val="24"/>
        </w:rPr>
        <w:t xml:space="preserve"> </w:t>
      </w:r>
      <w:r w:rsidR="005429C8" w:rsidRPr="0038704E">
        <w:rPr>
          <w:rFonts w:hAnsi="Times New Roman" w:ascii="Times New Roman"/>
          <w:szCs w:val="24"/>
        </w:rPr>
        <w:t>St</w:t>
      </w:r>
      <w:r w:rsidR="00BB5FB8" w:rsidRPr="0038704E">
        <w:rPr>
          <w:rFonts w:hAnsi="Times New Roman" w:ascii="Times New Roman"/>
          <w:szCs w:val="24"/>
        </w:rPr>
        <w:t>ečajni postupak otvoren je dana</w:t>
      </w:r>
      <w:r w:rsidR="008A4A8D" w:rsidRPr="0038704E">
        <w:rPr>
          <w:rFonts w:hAnsi="Times New Roman" w:ascii="Times New Roman"/>
          <w:szCs w:val="24"/>
        </w:rPr>
        <w:t xml:space="preserve"> </w:t>
      </w:r>
      <w:r w:rsidR="00CA4967" w:rsidRPr="0038704E">
        <w:rPr>
          <w:rFonts w:hAnsi="Times New Roman" w:ascii="Times New Roman"/>
          <w:szCs w:val="24"/>
        </w:rPr>
        <w:t>22</w:t>
      </w:r>
      <w:r w:rsidR="00407F52" w:rsidRPr="0038704E">
        <w:rPr>
          <w:rFonts w:hAnsi="Times New Roman" w:ascii="Times New Roman"/>
          <w:szCs w:val="24"/>
        </w:rPr>
        <w:t xml:space="preserve">. kolovoza </w:t>
      </w:r>
      <w:r w:rsidR="00BB5FB8" w:rsidRPr="0038704E">
        <w:rPr>
          <w:rFonts w:hAnsi="Times New Roman" w:ascii="Times New Roman"/>
          <w:szCs w:val="24"/>
          <w:shd w:themeFill="background1" w:fill="FFFFFF" w:color="auto" w:val="clear"/>
        </w:rPr>
        <w:t xml:space="preserve"> 2017</w:t>
      </w:r>
      <w:r w:rsidRPr="0038704E">
        <w:rPr>
          <w:rFonts w:hAnsi="Times New Roman" w:ascii="Times New Roman"/>
          <w:szCs w:val="24"/>
          <w:shd w:themeFill="background1" w:fill="FFFFFF" w:color="auto" w:val="clear"/>
        </w:rPr>
        <w:t xml:space="preserve">. u </w:t>
      </w:r>
      <w:r w:rsidR="0038704E" w:rsidRPr="0038704E">
        <w:rPr>
          <w:rFonts w:hAnsi="Times New Roman" w:ascii="Times New Roman"/>
          <w:szCs w:val="24"/>
          <w:shd w:themeFill="background1" w:fill="FFFFFF" w:color="auto" w:val="clear"/>
        </w:rPr>
        <w:t>10.10</w:t>
      </w:r>
      <w:r w:rsidR="00381393" w:rsidRPr="0038704E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38704E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38704E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38704E" w:rsidR="0038704E">
      <w:pPr>
        <w:ind w:firstLine="348" w:left="360"/>
        <w:rPr>
          <w:rFonts w:hAnsi="Times New Roman" w:ascii="Times New Roman"/>
          <w:szCs w:val="24"/>
        </w:rPr>
      </w:pPr>
      <w:r w:rsidRPr="0038704E">
        <w:rPr>
          <w:rFonts w:hAnsi="Times New Roman" w:ascii="Times New Roman"/>
          <w:szCs w:val="24"/>
        </w:rPr>
        <w:t>II</w:t>
      </w:r>
      <w:r w:rsidRPr="0038704E">
        <w:rPr>
          <w:rFonts w:hAnsi="Times New Roman" w:ascii="Times New Roman"/>
          <w:szCs w:val="24"/>
        </w:rPr>
        <w:tab/>
      </w:r>
      <w:r w:rsidR="005429C8" w:rsidRPr="0038704E">
        <w:rPr>
          <w:rFonts w:hAnsi="Times New Roman" w:ascii="Times New Roman"/>
          <w:szCs w:val="24"/>
        </w:rPr>
        <w:t xml:space="preserve">Za stečajnog upravitelja imenuje se </w:t>
      </w:r>
      <w:r w:rsidR="0038704E" w:rsidRPr="0038704E">
        <w:rPr>
          <w:rFonts w:hAnsi="Times New Roman" w:ascii="Times New Roman"/>
          <w:szCs w:val="24"/>
        </w:rPr>
        <w:t>BISERKA ŠMIT-SABOLIĆ</w:t>
      </w:r>
    </w:p>
    <w:p w:rsidRDefault="0038704E" w:rsidP="0038704E" w:rsidR="0038704E" w:rsidRPr="0038704E">
      <w:pPr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</w:t>
      </w:r>
      <w:r w:rsidRPr="0038704E">
        <w:rPr>
          <w:rFonts w:hAnsi="Times New Roman" w:ascii="Times New Roman"/>
          <w:szCs w:val="24"/>
        </w:rPr>
        <w:t>Kutina , Crkvena 26, OIB:62081779137</w:t>
      </w:r>
    </w:p>
    <w:p w:rsidRDefault="00636A24" w:rsidP="00407F52" w:rsidR="00636A24" w:rsidRPr="0038704E">
      <w:pPr>
        <w:pStyle w:val="Odlomakpopisa"/>
        <w:rPr>
          <w:rFonts w:hAnsi="Times New Roman" w:ascii="Times New Roman"/>
          <w:szCs w:val="24"/>
        </w:rPr>
      </w:pPr>
    </w:p>
    <w:p w:rsidRDefault="005429C8" w:rsidP="00017213" w:rsidR="005429C8" w:rsidRPr="0038704E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</w:p>
    <w:p w:rsidRDefault="00017213" w:rsidP="00CA4967" w:rsidR="0077692F" w:rsidRPr="0038704E">
      <w:pPr>
        <w:ind w:hanging="705" w:left="1413"/>
        <w:jc w:val="both"/>
        <w:rPr>
          <w:rFonts w:hAnsi="Times New Roman" w:ascii="Times New Roman"/>
          <w:szCs w:val="24"/>
        </w:rPr>
      </w:pPr>
      <w:r w:rsidRPr="0038704E">
        <w:rPr>
          <w:rFonts w:hAnsi="Times New Roman" w:ascii="Times New Roman"/>
          <w:szCs w:val="24"/>
          <w:lang w:val="hr-HR"/>
        </w:rPr>
        <w:t>III</w:t>
      </w:r>
      <w:r w:rsidRPr="0038704E">
        <w:rPr>
          <w:rFonts w:hAnsi="Times New Roman" w:ascii="Times New Roman"/>
          <w:szCs w:val="24"/>
          <w:lang w:val="hr-HR"/>
        </w:rPr>
        <w:tab/>
      </w:r>
      <w:r w:rsidR="005429C8" w:rsidRPr="0038704E">
        <w:rPr>
          <w:rFonts w:hAnsi="Times New Roman" w:ascii="Times New Roman"/>
          <w:szCs w:val="24"/>
          <w:lang w:val="hr-HR"/>
        </w:rPr>
        <w:t>Zaključuje se stečajni postupak nad dužnikom</w:t>
      </w:r>
      <w:r w:rsidRPr="0038704E">
        <w:rPr>
          <w:rFonts w:hAnsi="Times New Roman" w:ascii="Times New Roman"/>
          <w:szCs w:val="24"/>
          <w:lang w:val="hr-HR"/>
        </w:rPr>
        <w:t xml:space="preserve"> </w:t>
      </w:r>
      <w:r w:rsidR="00A56E98" w:rsidRPr="0038704E">
        <w:rPr>
          <w:rFonts w:hAnsi="Times New Roman" w:ascii="Times New Roman"/>
          <w:szCs w:val="24"/>
        </w:rPr>
        <w:t>GAVRIĆ UGOSTITELJSTVO d.o.o., Zagreb, Jakuševečka 63, OIB: 10765774595, MBS: 080839724</w:t>
      </w:r>
    </w:p>
    <w:p w:rsidRDefault="00017213" w:rsidP="00017213" w:rsidR="005429C8" w:rsidRPr="0038704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8704E">
        <w:rPr>
          <w:rFonts w:hAnsi="Times New Roman" w:ascii="Times New Roman"/>
          <w:szCs w:val="24"/>
          <w:lang w:val="hr-HR"/>
        </w:rPr>
        <w:t>IV</w:t>
      </w:r>
      <w:r w:rsidRPr="0038704E">
        <w:rPr>
          <w:rFonts w:hAnsi="Times New Roman" w:ascii="Times New Roman"/>
          <w:szCs w:val="24"/>
          <w:lang w:val="hr-HR"/>
        </w:rPr>
        <w:tab/>
      </w:r>
      <w:r w:rsidR="005429C8" w:rsidRPr="0038704E">
        <w:rPr>
          <w:rFonts w:hAnsi="Times New Roman" w:ascii="Times New Roman"/>
          <w:szCs w:val="24"/>
          <w:lang w:val="hr-HR"/>
        </w:rPr>
        <w:t xml:space="preserve">Nakon </w:t>
      </w:r>
      <w:r w:rsidRPr="0038704E">
        <w:rPr>
          <w:rFonts w:hAnsi="Times New Roman" w:ascii="Times New Roman"/>
          <w:szCs w:val="24"/>
          <w:lang w:val="hr-HR"/>
        </w:rPr>
        <w:t xml:space="preserve"> pravomoćnosti ovog rješenja </w:t>
      </w:r>
      <w:r w:rsidR="005429C8" w:rsidRPr="0038704E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38704E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38704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8704E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38704E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A56E98" w:rsidR="00A56E98" w:rsidRPr="0038704E">
      <w:pPr>
        <w:jc w:val="both"/>
        <w:rPr>
          <w:rFonts w:hAnsi="Times New Roman" w:ascii="Times New Roman"/>
          <w:szCs w:val="24"/>
        </w:rPr>
      </w:pPr>
      <w:r w:rsidRPr="0038704E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 w:rsidRPr="0038704E">
        <w:rPr>
          <w:rFonts w:hAnsi="Times New Roman" w:ascii="Times New Roman"/>
          <w:szCs w:val="24"/>
          <w:lang w:val="hr-HR"/>
        </w:rPr>
        <w:t xml:space="preserve"> </w:t>
      </w:r>
      <w:r w:rsidR="00A56E98" w:rsidRPr="0038704E">
        <w:rPr>
          <w:rFonts w:hAnsi="Times New Roman" w:ascii="Times New Roman"/>
          <w:szCs w:val="24"/>
          <w:lang w:val="hr-HR"/>
        </w:rPr>
        <w:t>12.01.2016</w:t>
      </w:r>
      <w:r w:rsidR="00017213" w:rsidRPr="0038704E">
        <w:rPr>
          <w:rFonts w:hAnsi="Times New Roman" w:ascii="Times New Roman"/>
          <w:szCs w:val="24"/>
          <w:lang w:val="hr-HR"/>
        </w:rPr>
        <w:t>. godine</w:t>
      </w:r>
      <w:r w:rsidRPr="0038704E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 w:rsidRPr="0038704E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A56E98" w:rsidRPr="0038704E">
        <w:rPr>
          <w:rFonts w:hAnsi="Times New Roman" w:ascii="Times New Roman"/>
          <w:szCs w:val="24"/>
        </w:rPr>
        <w:t>GAVRIĆ UGOSTITELJSTVO d.o.o., Zagreb, Jakuševečka 63, OIB: 10765774595, MBS: 080839724.</w:t>
      </w:r>
    </w:p>
    <w:p w:rsidRDefault="00A27699" w:rsidP="00A56E98" w:rsidR="005429C8" w:rsidRPr="0038704E">
      <w:pPr>
        <w:jc w:val="both"/>
        <w:rPr>
          <w:rFonts w:hAnsi="Times New Roman" w:ascii="Times New Roman"/>
          <w:szCs w:val="24"/>
          <w:lang w:val="hr-HR"/>
        </w:rPr>
      </w:pPr>
      <w:r w:rsidRPr="0038704E"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38704E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 w:rsidRPr="0038704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8704E">
        <w:rPr>
          <w:rFonts w:hAnsi="Times New Roman" w:ascii="Times New Roman"/>
          <w:szCs w:val="24"/>
          <w:lang w:val="hr-HR"/>
        </w:rPr>
        <w:t xml:space="preserve">Oglasom od </w:t>
      </w:r>
      <w:r w:rsidR="00F507E5" w:rsidRPr="0038704E">
        <w:rPr>
          <w:rFonts w:hAnsi="Times New Roman" w:ascii="Times New Roman"/>
          <w:szCs w:val="24"/>
          <w:lang w:val="hr-HR"/>
        </w:rPr>
        <w:t xml:space="preserve"> 23</w:t>
      </w:r>
      <w:r w:rsidR="00CE0BE6" w:rsidRPr="0038704E">
        <w:rPr>
          <w:rFonts w:hAnsi="Times New Roman" w:ascii="Times New Roman"/>
          <w:szCs w:val="24"/>
          <w:lang w:val="hr-HR"/>
        </w:rPr>
        <w:t>.</w:t>
      </w:r>
      <w:r w:rsidR="00966311" w:rsidRPr="0038704E">
        <w:rPr>
          <w:rFonts w:hAnsi="Times New Roman" w:ascii="Times New Roman"/>
          <w:szCs w:val="24"/>
          <w:lang w:val="hr-HR"/>
        </w:rPr>
        <w:t xml:space="preserve"> </w:t>
      </w:r>
      <w:r w:rsidR="002C30DF" w:rsidRPr="0038704E">
        <w:rPr>
          <w:rFonts w:hAnsi="Times New Roman" w:ascii="Times New Roman"/>
          <w:szCs w:val="24"/>
          <w:lang w:val="hr-HR"/>
        </w:rPr>
        <w:t>veljače</w:t>
      </w:r>
      <w:r w:rsidR="00966311" w:rsidRPr="0038704E">
        <w:rPr>
          <w:rFonts w:hAnsi="Times New Roman" w:ascii="Times New Roman"/>
          <w:szCs w:val="24"/>
          <w:lang w:val="hr-HR"/>
        </w:rPr>
        <w:t xml:space="preserve"> 2016.</w:t>
      </w:r>
      <w:r w:rsidRPr="0038704E"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 w:rsidRPr="0038704E">
        <w:rPr>
          <w:rFonts w:hAnsi="Times New Roman" w:ascii="Times New Roman"/>
          <w:szCs w:val="24"/>
          <w:lang w:val="hr-HR"/>
        </w:rPr>
        <w:t xml:space="preserve"> </w:t>
      </w:r>
      <w:r w:rsidRPr="0038704E"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 w:rsidRPr="0038704E">
      <w:pPr>
        <w:jc w:val="both"/>
        <w:rPr>
          <w:rFonts w:hAnsi="Times New Roman" w:ascii="Times New Roman"/>
          <w:szCs w:val="24"/>
          <w:lang w:val="hr-HR"/>
        </w:rPr>
      </w:pPr>
      <w:r w:rsidRPr="0038704E"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38704E">
        <w:rPr>
          <w:rFonts w:hAnsi="Times New Roman" w:ascii="Times New Roman"/>
          <w:szCs w:val="24"/>
          <w:lang w:val="hr-HR"/>
        </w:rPr>
        <w:t xml:space="preserve"> </w:t>
      </w:r>
      <w:r w:rsidRPr="0038704E"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 w:rsidRPr="0038704E"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04E32" w:rsidRPr="0038704E">
      <w:pPr>
        <w:jc w:val="both"/>
        <w:rPr>
          <w:rFonts w:hAnsi="Times New Roman" w:ascii="Times New Roman"/>
          <w:szCs w:val="24"/>
          <w:lang w:val="hr-HR"/>
        </w:rPr>
      </w:pPr>
      <w:r w:rsidRPr="0038704E">
        <w:rPr>
          <w:rFonts w:hAnsi="Times New Roman" w:ascii="Times New Roman"/>
          <w:szCs w:val="24"/>
          <w:lang w:val="hr-HR"/>
        </w:rPr>
        <w:tab/>
        <w:t>Osoba ovlaštena za zastupanje d</w:t>
      </w:r>
      <w:r w:rsidR="00F04E32" w:rsidRPr="0038704E">
        <w:rPr>
          <w:rFonts w:hAnsi="Times New Roman" w:ascii="Times New Roman"/>
          <w:szCs w:val="24"/>
          <w:lang w:val="hr-HR"/>
        </w:rPr>
        <w:t xml:space="preserve">užnika po zakonu </w:t>
      </w:r>
      <w:r w:rsidRPr="0038704E">
        <w:rPr>
          <w:rFonts w:hAnsi="Times New Roman" w:ascii="Times New Roman"/>
          <w:szCs w:val="24"/>
          <w:lang w:val="hr-HR"/>
        </w:rPr>
        <w:t xml:space="preserve"> podnijela </w:t>
      </w:r>
      <w:r w:rsidR="00F04E32" w:rsidRPr="0038704E">
        <w:rPr>
          <w:rFonts w:hAnsi="Times New Roman" w:ascii="Times New Roman"/>
          <w:szCs w:val="24"/>
          <w:lang w:val="hr-HR"/>
        </w:rPr>
        <w:t xml:space="preserve">je </w:t>
      </w:r>
      <w:r w:rsidRPr="0038704E">
        <w:rPr>
          <w:rFonts w:hAnsi="Times New Roman" w:ascii="Times New Roman"/>
          <w:szCs w:val="24"/>
          <w:lang w:val="hr-HR"/>
        </w:rPr>
        <w:t xml:space="preserve">sudu </w:t>
      </w:r>
      <w:r w:rsidR="00F04E32" w:rsidRPr="0038704E">
        <w:rPr>
          <w:rFonts w:hAnsi="Times New Roman" w:ascii="Times New Roman"/>
          <w:szCs w:val="24"/>
          <w:lang w:val="hr-HR"/>
        </w:rPr>
        <w:t>popis imovine i obveza dužnika iz kojeg je vidljivo da nema nikakve imovine.</w:t>
      </w:r>
    </w:p>
    <w:p w:rsidRDefault="00FA7C3C" w:rsidP="005429C8" w:rsidR="00FA7C3C" w:rsidRPr="0038704E">
      <w:pPr>
        <w:jc w:val="both"/>
        <w:rPr>
          <w:rFonts w:hAnsi="Times New Roman" w:ascii="Times New Roman"/>
          <w:szCs w:val="24"/>
          <w:lang w:val="hr-HR"/>
        </w:rPr>
      </w:pPr>
      <w:r w:rsidRPr="0038704E"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891934" w:rsidRPr="0038704E">
        <w:rPr>
          <w:rFonts w:hAnsi="Times New Roman" w:ascii="Times New Roman"/>
          <w:szCs w:val="24"/>
          <w:lang w:val="hr-HR"/>
        </w:rPr>
        <w:t>1.321,52</w:t>
      </w:r>
      <w:r w:rsidR="00560473" w:rsidRPr="0038704E">
        <w:rPr>
          <w:rFonts w:hAnsi="Times New Roman" w:ascii="Times New Roman"/>
          <w:szCs w:val="24"/>
          <w:lang w:val="hr-HR"/>
        </w:rPr>
        <w:t xml:space="preserve"> </w:t>
      </w:r>
      <w:r w:rsidRPr="0038704E"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891934" w:rsidRPr="0038704E">
        <w:rPr>
          <w:rFonts w:hAnsi="Times New Roman" w:ascii="Times New Roman"/>
          <w:szCs w:val="24"/>
          <w:lang w:val="hr-HR"/>
        </w:rPr>
        <w:t>153</w:t>
      </w:r>
      <w:r w:rsidRPr="0038704E">
        <w:rPr>
          <w:rFonts w:hAnsi="Times New Roman" w:ascii="Times New Roman"/>
          <w:szCs w:val="24"/>
          <w:lang w:val="hr-HR"/>
        </w:rPr>
        <w:t>dan</w:t>
      </w:r>
      <w:r w:rsidR="00C751C7" w:rsidRPr="0038704E">
        <w:rPr>
          <w:rFonts w:hAnsi="Times New Roman" w:ascii="Times New Roman"/>
          <w:szCs w:val="24"/>
          <w:lang w:val="hr-HR"/>
        </w:rPr>
        <w:t>a</w:t>
      </w:r>
      <w:r w:rsidRPr="0038704E">
        <w:rPr>
          <w:rFonts w:hAnsi="Times New Roman" w:ascii="Times New Roman"/>
          <w:szCs w:val="24"/>
          <w:lang w:val="hr-HR"/>
        </w:rPr>
        <w:t xml:space="preserve"> i da nema zaposlenih osoba.</w:t>
      </w:r>
    </w:p>
    <w:p w:rsidRDefault="00FA7C3C" w:rsidP="005429C8" w:rsidR="00FA7C3C" w:rsidRPr="0038704E">
      <w:pPr>
        <w:jc w:val="both"/>
        <w:rPr>
          <w:rFonts w:hAnsi="Times New Roman" w:ascii="Times New Roman"/>
          <w:szCs w:val="24"/>
          <w:lang w:val="hr-HR"/>
        </w:rPr>
      </w:pPr>
      <w:r w:rsidRPr="0038704E"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38704E">
      <w:pPr>
        <w:jc w:val="both"/>
        <w:rPr>
          <w:rFonts w:hAnsi="Times New Roman" w:ascii="Times New Roman"/>
          <w:szCs w:val="24"/>
          <w:lang w:val="hr-HR"/>
        </w:rPr>
      </w:pPr>
      <w:r w:rsidRPr="0038704E"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38704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8704E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38704E">
      <w:pPr>
        <w:jc w:val="center"/>
        <w:rPr>
          <w:rFonts w:hAnsi="Times New Roman" w:ascii="Times New Roman"/>
          <w:szCs w:val="24"/>
          <w:lang w:val="hr-HR"/>
        </w:rPr>
      </w:pPr>
      <w:r w:rsidRPr="0038704E">
        <w:rPr>
          <w:rFonts w:hAnsi="Times New Roman" w:ascii="Times New Roman"/>
          <w:szCs w:val="24"/>
          <w:lang w:val="hr-HR"/>
        </w:rPr>
        <w:t>U Zagrebu</w:t>
      </w:r>
      <w:r w:rsidR="00381393" w:rsidRPr="0038704E">
        <w:rPr>
          <w:rFonts w:hAnsi="Times New Roman" w:ascii="Times New Roman"/>
          <w:szCs w:val="24"/>
          <w:lang w:val="hr-HR"/>
        </w:rPr>
        <w:t xml:space="preserve"> </w:t>
      </w:r>
      <w:r w:rsidR="00CA4967" w:rsidRPr="0038704E">
        <w:rPr>
          <w:rFonts w:hAnsi="Times New Roman" w:ascii="Times New Roman"/>
          <w:szCs w:val="24"/>
          <w:lang w:val="hr-HR"/>
        </w:rPr>
        <w:t>22</w:t>
      </w:r>
      <w:r w:rsidR="008E536B" w:rsidRPr="0038704E">
        <w:rPr>
          <w:rFonts w:hAnsi="Times New Roman" w:ascii="Times New Roman"/>
          <w:szCs w:val="24"/>
          <w:lang w:val="hr-HR"/>
        </w:rPr>
        <w:t xml:space="preserve">. kolovoza </w:t>
      </w:r>
      <w:r w:rsidR="00F04E32" w:rsidRPr="0038704E">
        <w:rPr>
          <w:rFonts w:hAnsi="Times New Roman" w:ascii="Times New Roman"/>
          <w:szCs w:val="24"/>
          <w:lang w:val="hr-HR"/>
        </w:rPr>
        <w:t xml:space="preserve"> 2017</w:t>
      </w:r>
      <w:r w:rsidRPr="0038704E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38704E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38704E" w:rsidR="00891934" w:rsidRPr="0038704E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8704E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8E536B" w:rsidR="005429C8" w:rsidRPr="0038704E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38704E">
        <w:rPr>
          <w:rFonts w:hAnsi="Times New Roman" w:ascii="Times New Roman"/>
          <w:szCs w:val="24"/>
          <w:lang w:val="hr-HR"/>
        </w:rPr>
        <w:t xml:space="preserve">     </w:t>
      </w:r>
      <w:r w:rsidR="00381393" w:rsidRPr="0038704E">
        <w:rPr>
          <w:rFonts w:hAnsi="Times New Roman" w:ascii="Times New Roman"/>
          <w:szCs w:val="24"/>
          <w:lang w:val="hr-HR"/>
        </w:rPr>
        <w:t>Biserka Pavičić</w:t>
      </w:r>
      <w:r w:rsidRPr="0038704E">
        <w:rPr>
          <w:rFonts w:hAnsi="Times New Roman" w:ascii="Times New Roman"/>
          <w:szCs w:val="24"/>
          <w:lang w:val="hr-HR"/>
        </w:rPr>
        <w:t xml:space="preserve"> </w:t>
      </w:r>
      <w:r w:rsidR="0038704E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38704E">
      <w:pPr>
        <w:jc w:val="both"/>
        <w:rPr>
          <w:rFonts w:hAnsi="Times New Roman" w:ascii="Times New Roman"/>
          <w:szCs w:val="24"/>
          <w:lang w:val="hr-HR"/>
        </w:rPr>
      </w:pPr>
      <w:r w:rsidRPr="0038704E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38704E">
      <w:pPr>
        <w:jc w:val="both"/>
        <w:rPr>
          <w:rFonts w:hAnsi="Times New Roman" w:ascii="Times New Roman"/>
          <w:szCs w:val="24"/>
          <w:lang w:val="hr-HR"/>
        </w:rPr>
      </w:pPr>
      <w:r w:rsidRPr="0038704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38704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38704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8704E" w:rsidP="0038704E" w:rsidR="0038704E" w:rsidRPr="0038704E">
      <w:pPr>
        <w:jc w:val="right"/>
        <w:rPr>
          <w:rFonts w:hAnsi="Times New Roman" w:ascii="Times New Roman"/>
        </w:rPr>
      </w:pPr>
      <w:r w:rsidRPr="0038704E">
        <w:rPr>
          <w:rFonts w:hAnsi="Times New Roman" w:ascii="Times New Roman"/>
        </w:rPr>
        <w:t>Za točnost otpravka</w:t>
      </w:r>
    </w:p>
    <w:p w:rsidRDefault="0038704E" w:rsidP="0038704E" w:rsidR="0038704E" w:rsidRPr="0038704E">
      <w:pPr>
        <w:jc w:val="right"/>
        <w:rPr>
          <w:rFonts w:hAnsi="Times New Roman" w:ascii="Times New Roman"/>
        </w:rPr>
      </w:pPr>
      <w:r w:rsidRPr="0038704E">
        <w:rPr>
          <w:rFonts w:hAnsi="Times New Roman" w:ascii="Times New Roman"/>
        </w:rPr>
        <w:t>ovlašteni službenik:</w:t>
      </w:r>
    </w:p>
    <w:p w:rsidRDefault="0038704E" w:rsidP="0038704E" w:rsidR="0038704E" w:rsidRPr="0038704E">
      <w:pPr>
        <w:ind w:firstLine="708" w:left="6372"/>
        <w:jc w:val="right"/>
        <w:rPr>
          <w:rFonts w:hAnsi="Times New Roman" w:ascii="Times New Roman"/>
        </w:rPr>
      </w:pPr>
      <w:r w:rsidRPr="0038704E">
        <w:rPr>
          <w:rFonts w:hAnsi="Times New Roman" w:ascii="Times New Roman"/>
        </w:rPr>
        <w:t xml:space="preserve"> Željka Rončević</w:t>
      </w:r>
    </w:p>
    <w:p w:rsidRDefault="008656B8" w:rsidP="0038704E" w:rsidR="001E246B" w:rsidRPr="0038704E">
      <w:pPr>
        <w:jc w:val="right"/>
        <w:rPr>
          <w:rFonts w:hAnsi="Times New Roman" w:ascii="Times New Roman"/>
          <w:szCs w:val="24"/>
        </w:rPr>
      </w:pPr>
    </w:p>
    <w:sectPr w:rsidSect="00341B62" w:rsidR="001E246B" w:rsidRPr="0038704E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7D76" w:rsidP="00017213" w:rsidR="00527D76">
      <w:r>
        <w:separator/>
      </w:r>
    </w:p>
  </w:endnote>
  <w:endnote w:id="0" w:type="continuationSeparator">
    <w:p w:rsidRDefault="00527D76" w:rsidP="00017213" w:rsidR="00527D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7D76" w:rsidP="00017213" w:rsidR="00527D76">
      <w:r>
        <w:separator/>
      </w:r>
    </w:p>
  </w:footnote>
  <w:footnote w:id="0" w:type="continuationSeparator">
    <w:p w:rsidRDefault="00527D76" w:rsidP="00017213" w:rsidR="00527D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8656B8" w:rsidRPr="008656B8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A56E98">
          <w:rPr>
            <w:rFonts w:hAnsi="Times New Roman" w:ascii="Times New Roman"/>
          </w:rPr>
          <w:t>327/16</w:t>
        </w:r>
        <w:r w:rsidR="00381393">
          <w:rPr>
            <w:rFonts w:hAnsi="Times New Roman" w:ascii="Times New Roman"/>
          </w:rPr>
          <w:t>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47E80"/>
    <w:rsid w:val="0009193A"/>
    <w:rsid w:val="00093671"/>
    <w:rsid w:val="000C3439"/>
    <w:rsid w:val="001047BE"/>
    <w:rsid w:val="00117D82"/>
    <w:rsid w:val="00134CB3"/>
    <w:rsid w:val="00136E88"/>
    <w:rsid w:val="0015645C"/>
    <w:rsid w:val="00162285"/>
    <w:rsid w:val="001A1AFB"/>
    <w:rsid w:val="001A7A32"/>
    <w:rsid w:val="001C6B43"/>
    <w:rsid w:val="0026503E"/>
    <w:rsid w:val="00283809"/>
    <w:rsid w:val="0028406E"/>
    <w:rsid w:val="00294622"/>
    <w:rsid w:val="002A6164"/>
    <w:rsid w:val="002C30DF"/>
    <w:rsid w:val="002D3271"/>
    <w:rsid w:val="002D7583"/>
    <w:rsid w:val="002F26DB"/>
    <w:rsid w:val="002F79A4"/>
    <w:rsid w:val="0030413A"/>
    <w:rsid w:val="00314B73"/>
    <w:rsid w:val="00336A94"/>
    <w:rsid w:val="00341B62"/>
    <w:rsid w:val="00355260"/>
    <w:rsid w:val="00361296"/>
    <w:rsid w:val="00381393"/>
    <w:rsid w:val="0038704E"/>
    <w:rsid w:val="003E11B5"/>
    <w:rsid w:val="003F1798"/>
    <w:rsid w:val="003F366F"/>
    <w:rsid w:val="003F48B3"/>
    <w:rsid w:val="003F5D58"/>
    <w:rsid w:val="00400CDC"/>
    <w:rsid w:val="004058A4"/>
    <w:rsid w:val="00407F52"/>
    <w:rsid w:val="00435C92"/>
    <w:rsid w:val="0043600A"/>
    <w:rsid w:val="0044031C"/>
    <w:rsid w:val="00454673"/>
    <w:rsid w:val="00455D68"/>
    <w:rsid w:val="00462590"/>
    <w:rsid w:val="00484869"/>
    <w:rsid w:val="00487B11"/>
    <w:rsid w:val="004A0E50"/>
    <w:rsid w:val="004B72A9"/>
    <w:rsid w:val="004C1D69"/>
    <w:rsid w:val="004D2D4C"/>
    <w:rsid w:val="004D61B5"/>
    <w:rsid w:val="005140EE"/>
    <w:rsid w:val="005151FF"/>
    <w:rsid w:val="00527020"/>
    <w:rsid w:val="00527D76"/>
    <w:rsid w:val="005315D9"/>
    <w:rsid w:val="005429C8"/>
    <w:rsid w:val="00560473"/>
    <w:rsid w:val="00560610"/>
    <w:rsid w:val="00591945"/>
    <w:rsid w:val="005D257E"/>
    <w:rsid w:val="005D4C0D"/>
    <w:rsid w:val="00636A24"/>
    <w:rsid w:val="006373EC"/>
    <w:rsid w:val="00661E42"/>
    <w:rsid w:val="006630E6"/>
    <w:rsid w:val="00670B71"/>
    <w:rsid w:val="00687693"/>
    <w:rsid w:val="006B52B7"/>
    <w:rsid w:val="006C7237"/>
    <w:rsid w:val="006D31C2"/>
    <w:rsid w:val="006D37EF"/>
    <w:rsid w:val="006D3B4E"/>
    <w:rsid w:val="006D7209"/>
    <w:rsid w:val="006E0CE6"/>
    <w:rsid w:val="006F5F4C"/>
    <w:rsid w:val="006F6E8C"/>
    <w:rsid w:val="00703B3D"/>
    <w:rsid w:val="00773036"/>
    <w:rsid w:val="0077692F"/>
    <w:rsid w:val="00780C01"/>
    <w:rsid w:val="007845B6"/>
    <w:rsid w:val="007A0244"/>
    <w:rsid w:val="007A4332"/>
    <w:rsid w:val="007A5DAF"/>
    <w:rsid w:val="007B483E"/>
    <w:rsid w:val="007C42B1"/>
    <w:rsid w:val="007C5E77"/>
    <w:rsid w:val="008166E2"/>
    <w:rsid w:val="00823D90"/>
    <w:rsid w:val="00827367"/>
    <w:rsid w:val="00835112"/>
    <w:rsid w:val="00842B89"/>
    <w:rsid w:val="008458C1"/>
    <w:rsid w:val="00847F07"/>
    <w:rsid w:val="00852BC6"/>
    <w:rsid w:val="008656B8"/>
    <w:rsid w:val="00870D53"/>
    <w:rsid w:val="00890399"/>
    <w:rsid w:val="00891934"/>
    <w:rsid w:val="008A4A8D"/>
    <w:rsid w:val="008B26A2"/>
    <w:rsid w:val="008B304F"/>
    <w:rsid w:val="008D12F2"/>
    <w:rsid w:val="008D3760"/>
    <w:rsid w:val="008E536B"/>
    <w:rsid w:val="008F5069"/>
    <w:rsid w:val="008F540F"/>
    <w:rsid w:val="008F5FA2"/>
    <w:rsid w:val="009004EA"/>
    <w:rsid w:val="00904418"/>
    <w:rsid w:val="0090536C"/>
    <w:rsid w:val="00906C19"/>
    <w:rsid w:val="00907F5B"/>
    <w:rsid w:val="009209C4"/>
    <w:rsid w:val="009221CE"/>
    <w:rsid w:val="009357C1"/>
    <w:rsid w:val="00940F3C"/>
    <w:rsid w:val="00947FC2"/>
    <w:rsid w:val="009641D9"/>
    <w:rsid w:val="00966311"/>
    <w:rsid w:val="009E4F36"/>
    <w:rsid w:val="00A03569"/>
    <w:rsid w:val="00A27699"/>
    <w:rsid w:val="00A4638B"/>
    <w:rsid w:val="00A5657C"/>
    <w:rsid w:val="00A56E98"/>
    <w:rsid w:val="00A70638"/>
    <w:rsid w:val="00A73119"/>
    <w:rsid w:val="00A81191"/>
    <w:rsid w:val="00A848DC"/>
    <w:rsid w:val="00A84CD0"/>
    <w:rsid w:val="00A867FA"/>
    <w:rsid w:val="00A96D1E"/>
    <w:rsid w:val="00A97E67"/>
    <w:rsid w:val="00AA12B1"/>
    <w:rsid w:val="00AB2AD5"/>
    <w:rsid w:val="00AB747C"/>
    <w:rsid w:val="00AD3794"/>
    <w:rsid w:val="00AF049A"/>
    <w:rsid w:val="00AF0B59"/>
    <w:rsid w:val="00B02FD4"/>
    <w:rsid w:val="00B16DE7"/>
    <w:rsid w:val="00B622A7"/>
    <w:rsid w:val="00B67A9F"/>
    <w:rsid w:val="00B70E1C"/>
    <w:rsid w:val="00B71151"/>
    <w:rsid w:val="00B7200B"/>
    <w:rsid w:val="00B847EE"/>
    <w:rsid w:val="00B94D90"/>
    <w:rsid w:val="00B97E68"/>
    <w:rsid w:val="00BB1866"/>
    <w:rsid w:val="00BB5B4D"/>
    <w:rsid w:val="00BB5FB8"/>
    <w:rsid w:val="00BD271E"/>
    <w:rsid w:val="00BD7C04"/>
    <w:rsid w:val="00BE272B"/>
    <w:rsid w:val="00C06E13"/>
    <w:rsid w:val="00C132D0"/>
    <w:rsid w:val="00C24A8F"/>
    <w:rsid w:val="00C35F73"/>
    <w:rsid w:val="00C5293D"/>
    <w:rsid w:val="00C751C7"/>
    <w:rsid w:val="00C82B34"/>
    <w:rsid w:val="00C85375"/>
    <w:rsid w:val="00C949B0"/>
    <w:rsid w:val="00CA4967"/>
    <w:rsid w:val="00CB121F"/>
    <w:rsid w:val="00CC4CC9"/>
    <w:rsid w:val="00CE0BE6"/>
    <w:rsid w:val="00CE290F"/>
    <w:rsid w:val="00CE490F"/>
    <w:rsid w:val="00D15B7C"/>
    <w:rsid w:val="00D26B99"/>
    <w:rsid w:val="00D51262"/>
    <w:rsid w:val="00D76FE0"/>
    <w:rsid w:val="00D829F8"/>
    <w:rsid w:val="00D92198"/>
    <w:rsid w:val="00DB000C"/>
    <w:rsid w:val="00DB7A3C"/>
    <w:rsid w:val="00DD2BD3"/>
    <w:rsid w:val="00DD5469"/>
    <w:rsid w:val="00DD686D"/>
    <w:rsid w:val="00E10505"/>
    <w:rsid w:val="00E13969"/>
    <w:rsid w:val="00E13E3E"/>
    <w:rsid w:val="00E3128A"/>
    <w:rsid w:val="00E34389"/>
    <w:rsid w:val="00E44354"/>
    <w:rsid w:val="00E4734E"/>
    <w:rsid w:val="00E4778C"/>
    <w:rsid w:val="00E71431"/>
    <w:rsid w:val="00EA30C4"/>
    <w:rsid w:val="00EA3AF8"/>
    <w:rsid w:val="00EA6E5A"/>
    <w:rsid w:val="00EB07C2"/>
    <w:rsid w:val="00EB5C5E"/>
    <w:rsid w:val="00EB5D6C"/>
    <w:rsid w:val="00EC10DF"/>
    <w:rsid w:val="00ED55FC"/>
    <w:rsid w:val="00ED7C7C"/>
    <w:rsid w:val="00EE6B44"/>
    <w:rsid w:val="00EF5D48"/>
    <w:rsid w:val="00F02842"/>
    <w:rsid w:val="00F04E32"/>
    <w:rsid w:val="00F33CE5"/>
    <w:rsid w:val="00F4190C"/>
    <w:rsid w:val="00F431F8"/>
    <w:rsid w:val="00F45796"/>
    <w:rsid w:val="00F507E5"/>
    <w:rsid w:val="00F801C8"/>
    <w:rsid w:val="00F807D2"/>
    <w:rsid w:val="00F941E3"/>
    <w:rsid w:val="00F9464A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4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4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8184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St-327/2016</izvorni_sadrzaj>
    <derivirana_varijabla naziv="DomainObject.Predmet.OznakaBroj_1">St-327/2016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GAVRIĆ UGOSTITELJSTVO d.o.o. zastupanog po punomoćniku Željko Molnar</izvorni_sadrzaj>
    <derivirana_varijabla naziv="DomainObject.Predmet.ProtustrankaFormated_1">  GAVRIĆ UGOSTITELJSTVO d.o.o. zastupanog po punomoćniku Željko Molnar</derivirana_varijabla>
  </DomainObject.Predmet.ProtustrankaFormated>
  <DomainObject.Predmet.ProtustrankaFormatedOIB>
    <izvorni_sadrzaj>  GAVRIĆ UGOSTITELJSTVO d.o.o., OIB 10765774595 zastupanog po punomoćniku Željko Molnar</izvorni_sadrzaj>
    <derivirana_varijabla naziv="DomainObject.Predmet.ProtustrankaFormatedOIB_1">  GAVRIĆ UGOSTITELJSTVO d.o.o., OIB 10765774595 zastupanog po punomoćniku Željko Molnar</derivirana_varijabla>
  </DomainObject.Predmet.ProtustrankaFormatedOIB>
  <DomainObject.Predmet.ProtustrankaFormatedWithAdress>
    <izvorni_sadrzaj> GAVRIĆ UGOSTITELJSTVO d.o.o., Jakuševečka 63, 10000 Zagreb zastupanog po punomoćniku Željko Molnar</izvorni_sadrzaj>
    <derivirana_varijabla naziv="DomainObject.Predmet.ProtustrankaFormatedWithAdress_1"> GAVRIĆ UGOSTITELJSTVO d.o.o., Jakuševečka 63, 10000 Zagreb zastupanog po punomoćniku Željko Molnar</derivirana_varijabla>
  </DomainObject.Predmet.ProtustrankaFormatedWithAdress>
  <DomainObject.Predmet.ProtustrankaFormatedWithAdressOIB>
    <izvorni_sadrzaj> GAVRIĆ UGOSTITELJSTVO d.o.o., OIB 10765774595, Jakuševečka 63, 10000 Zagreb zastupanog po punomoćniku Željko Molnar</izvorni_sadrzaj>
    <derivirana_varijabla naziv="DomainObject.Predmet.ProtustrankaFormatedWithAdressOIB_1"> GAVRIĆ UGOSTITELJSTVO d.o.o., OIB 10765774595, Jakuševečka 63, 10000 Zagreb zastupanog po punomoćniku Željko Molnar</derivirana_varijabla>
  </DomainObject.Predmet.ProtustrankaFormatedWithAdressOIB>
  <DomainObject.Predmet.ProtustrankaWithAdress>
    <izvorni_sadrzaj>GAVRIĆ UGOSTITELJSTVO d.o.o. Jakuševečka 63, 10000 Zagreb</izvorni_sadrzaj>
    <derivirana_varijabla naziv="DomainObject.Predmet.ProtustrankaWithAdress_1">GAVRIĆ UGOSTITELJSTVO d.o.o. Jakuševečka 63, 10000 Zagreb</derivirana_varijabla>
  </DomainObject.Predmet.ProtustrankaWithAdress>
  <DomainObject.Predmet.ProtustrankaWithAdressOIB>
    <izvorni_sadrzaj>GAVRIĆ UGOSTITELJSTVO d.o.o., OIB 10765774595, Jakuševečka 63, 10000 Zagreb</izvorni_sadrzaj>
    <derivirana_varijabla naziv="DomainObject.Predmet.ProtustrankaWithAdressOIB_1">GAVRIĆ UGOSTITELJSTVO d.o.o., OIB 10765774595, Jakuševečka 63, 10000 Zagreb</derivirana_varijabla>
  </DomainObject.Predmet.ProtustrankaWithAdressOIB>
  <DomainObject.Predmet.ProtustrankaNazivFormated>
    <izvorni_sadrzaj>GAVRIĆ UGOSTITELJSTVO d.o.o.</izvorni_sadrzaj>
    <derivirana_varijabla naziv="DomainObject.Predmet.ProtustrankaNazivFormated_1">GAVRIĆ UGOSTITELJSTVO d.o.o.</derivirana_varijabla>
  </DomainObject.Predmet.ProtustrankaNazivFormated>
  <DomainObject.Predmet.ProtustrankaNazivFormatedOIB>
    <izvorni_sadrzaj>GAVRIĆ UGOSTITELJSTVO d.o.o., OIB 10765774595</izvorni_sadrzaj>
    <derivirana_varijabla naziv="DomainObject.Predmet.ProtustrankaNazivFormatedOIB_1">GAVRIĆ UGOSTITELJSTVO d.o.o., OIB 10765774595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GAVRIĆ UGOSTITELJSTVO d.o.o. zastupanog po punomoćniku Željko Molnar</item>
    </izvorni_sadrzaj>
    <derivirana_varijabla naziv="DomainObject.Predmet.ProtuStrankaListFormated_1">
      <item>GAVRIĆ UGOSTITELJSTVO d.o.o. zastupanog po punomoćniku Željko Molnar</item>
    </derivirana_varijabla>
  </DomainObject.Predmet.ProtuStrankaListFormated>
  <DomainObject.Predmet.ProtuStrankaListFormatedOIB>
    <izvorni_sadrzaj>
      <item>GAVRIĆ UGOSTITELJSTVO d.o.o., OIB 10765774595 zastupanog po punomoćniku Željko Molnar</item>
    </izvorni_sadrzaj>
    <derivirana_varijabla naziv="DomainObject.Predmet.ProtuStrankaListFormatedOIB_1">
      <item>GAVRIĆ UGOSTITELJSTVO d.o.o., OIB 10765774595 zastupanog po punomoćniku Željko Molnar</item>
    </derivirana_varijabla>
  </DomainObject.Predmet.ProtuStrankaListFormatedOIB>
  <DomainObject.Predmet.ProtuStrankaListFormatedWithAdress>
    <izvorni_sadrzaj>
      <item>GAVRIĆ UGOSTITELJSTVO d.o.o., Jakuševečka 63, 10000 Zagreb zastupanog po punomoćniku Željko Molnar</item>
    </izvorni_sadrzaj>
    <derivirana_varijabla naziv="DomainObject.Predmet.ProtuStrankaListFormatedWithAdress_1">
      <item>GAVRIĆ UGOSTITELJSTVO d.o.o., Jakuševečka 63, 10000 Zagreb zastupanog po punomoćniku Željko Molnar</item>
    </derivirana_varijabla>
  </DomainObject.Predmet.ProtuStrankaListFormatedWithAdress>
  <DomainObject.Predmet.ProtuStrankaListFormatedWithAdressOIB>
    <izvorni_sadrzaj>
      <item>GAVRIĆ UGOSTITELJSTVO d.o.o., OIB 10765774595, Jakuševečka 63, 10000 Zagreb zastupanog po punomoćniku Željko Molnar</item>
    </izvorni_sadrzaj>
    <derivirana_varijabla naziv="DomainObject.Predmet.ProtuStrankaListFormatedWithAdressOIB_1">
      <item>GAVRIĆ UGOSTITELJSTVO d.o.o., OIB 10765774595, Jakuševečka 63, 10000 Zagreb zastupanog po punomoćniku Željko Molnar</item>
    </derivirana_varijabla>
  </DomainObject.Predmet.ProtuStrankaListFormatedWithAdressOIB>
  <DomainObject.Predmet.ProtuStrankaListNazivFormated>
    <izvorni_sadrzaj>
      <item>GAVRIĆ UGOSTITELJSTVO d.o.o.</item>
    </izvorni_sadrzaj>
    <derivirana_varijabla naziv="DomainObject.Predmet.ProtuStrankaListNazivFormated_1">
      <item>GAVRIĆ UGOSTITELJSTVO d.o.o.</item>
    </derivirana_varijabla>
  </DomainObject.Predmet.ProtuStrankaListNazivFormated>
  <DomainObject.Predmet.ProtuStrankaListNazivFormatedOIB>
    <izvorni_sadrzaj>
      <item>GAVRIĆ UGOSTITELJSTVO d.o.o., OIB 10765774595</item>
    </izvorni_sadrzaj>
    <derivirana_varijabla naziv="DomainObject.Predmet.ProtuStrankaListNazivFormatedOIB_1">
      <item>GAVRIĆ UGOSTITELJSTVO d.o.o., OIB 10765774595</item>
    </derivirana_varijabla>
  </DomainObject.Predmet.ProtuStrankaListNazivFormatedOIB>
  <DomainObject.Predmet.OstaliListFormated>
    <izvorni_sadrzaj>
      <item>Željko Molnar punomoćnik sudionika u postupku GAVRIĆ UGOSTITELJSTVO d.o.o.</item>
    </izvorni_sadrzaj>
    <derivirana_varijabla naziv="DomainObject.Predmet.OstaliListFormated_1">
      <item>Željko Molnar punomoćnik sudionika u postupku GAVRIĆ UGOSTITELJSTVO d.o.o.</item>
    </derivirana_varijabla>
  </DomainObject.Predmet.OstaliListFormated>
  <DomainObject.Predmet.OstaliListFormatedOIB>
    <izvorni_sadrzaj>
      <item>Željko Molnar, OIB 37458637818 punomoćnik sudionika u postupku GAVRIĆ UGOSTITELJSTVO d.o.o.</item>
    </izvorni_sadrzaj>
    <derivirana_varijabla naziv="DomainObject.Predmet.OstaliListFormatedOIB_1">
      <item>Željko Molnar, OIB 37458637818 punomoćnik sudionika u postupku GAVRIĆ UGOSTITELJSTVO d.o.o.</item>
    </derivirana_varijabla>
  </DomainObject.Predmet.OstaliListFormatedOIB>
  <DomainObject.Predmet.OstaliListFormatedWithAdress>
    <izvorni_sadrzaj>
      <item>Željko Molnar, Jakuševečka 63, 10000 Zagreb punomoćnik sudionika u postupku GAVRIĆ UGOSTITELJSTVO d.o.o.</item>
    </izvorni_sadrzaj>
    <derivirana_varijabla naziv="DomainObject.Predmet.OstaliListFormatedWithAdress_1">
      <item>Željko Molnar, Jakuševečka 63, 10000 Zagreb punomoćnik sudionika u postupku GAVRIĆ UGOSTITELJSTVO d.o.o.</item>
    </derivirana_varijabla>
  </DomainObject.Predmet.OstaliListFormatedWithAdress>
  <DomainObject.Predmet.OstaliListFormatedWithAdressOIB>
    <izvorni_sadrzaj>
      <item>Željko Molnar, OIB 37458637818, Jakuševečka 63, 10000 Zagreb punomoćnik sudionika u postupku GAVRIĆ UGOSTITELJSTVO d.o.o.</item>
    </izvorni_sadrzaj>
    <derivirana_varijabla naziv="DomainObject.Predmet.OstaliListFormatedWithAdressOIB_1">
      <item>Željko Molnar, OIB 37458637818, Jakuševečka 63, 10000 Zagreb punomoćnik sudionika u postupku GAVRIĆ UGOSTITELJSTVO d.o.o.</item>
    </derivirana_varijabla>
  </DomainObject.Predmet.OstaliListFormatedWithAdressOIB>
  <DomainObject.Predmet.OstaliListNazivFormated>
    <izvorni_sadrzaj>
      <item>Željko Molnar</item>
    </izvorni_sadrzaj>
    <derivirana_varijabla naziv="DomainObject.Predmet.OstaliListNazivFormated_1">
      <item>Željko Molnar</item>
    </derivirana_varijabla>
  </DomainObject.Predmet.OstaliListNazivFormated>
  <DomainObject.Predmet.OstaliListNazivFormatedOIB>
    <izvorni_sadrzaj>
      <item>Željko Molnar, OIB 37458637818</item>
    </izvorni_sadrzaj>
    <derivirana_varijabla naziv="DomainObject.Predmet.OstaliListNazivFormatedOIB_1">
      <item>Željko Molnar, OIB 37458637818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GAVRIĆ UGOSTITELJSTVO d.o.o.</izvorni_sadrzaj>
    <derivirana_varijabla naziv="DomainObject.Predmet.ProtustrankaIDrugi_1">GAVRIĆ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GAVRIĆ UGOSTITELJSTVO d.o.o., OIB 10765774595, Jakuševečka 63, 10000 Zagreb</izvorni_sadrzaj>
    <derivirana_varijabla naziv="DomainObject.Predmet.ProtustrankaIDrugiAdressOIB_1">GAVRIĆ UGOSTITELJSTVO d.o.o., OIB 10765774595, Jakuševečka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GAVRIĆ UGOSTITELJSTVO d.o.o.</item>
      <item>Željko Molnar</item>
    </izvorni_sadrzaj>
    <derivirana_varijabla naziv="DomainObject.Predmet.SudioniciListNaziv_1">
      <item>FINA Regionalni centar Zagreb</item>
      <item>GAVRIĆ UGOSTITELJSTVO d.o.o.</item>
      <item>Željko Molnar</item>
    </derivirana_varijabla>
  </DomainObject.Predmet.SudioniciListNaziv>
  <DomainObject.Predmet.SudioniciListAdressOIB>
    <izvorni_sadrzaj>
      <item>FINA Regionalni centar Zagreb, OIB 85821130368, Trg svibanjskih žrtava 1995. 1,10000 Zagreb</item>
      <item>GAVRIĆ UGOSTITELJSTVO d.o.o., OIB 10765774595, Jakuševečka 63,10000 Zagreb</item>
      <item>Željko Molnar, OIB 37458637818, Jakuševečka 63,10000 Zagreb</item>
    </izvorni_sadrzaj>
    <derivirana_varijabla naziv="DomainObject.Predmet.SudioniciListAdressOIB_1">
      <item>FINA Regionalni centar Zagreb, OIB 85821130368, Trg svibanjskih žrtava 1995. 1,10000 Zagreb</item>
      <item>GAVRIĆ UGOSTITELJSTVO d.o.o., OIB 10765774595, Jakuševečka 63,10000 Zagreb</item>
      <item>Željko Molnar, OIB 37458637818, Jakuševečka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10765774595</item>
      <item>, OIB 37458637818</item>
    </izvorni_sadrzaj>
    <derivirana_varijabla naziv="DomainObject.Predmet.SudioniciListNazivOIB_1">
      <item>, OIB 85821130368</item>
      <item>, OIB 10765774595</item>
      <item>, OIB 37458637818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2532</properties:Characters>
  <properties:Lines>68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2017-07-20T09:12:00Z</dcterms:created>
  <dc:creator>Vinka Mihalinčić</dc:creator>
  <cp:lastModifiedBy>Željka Rončević</cp:lastModifiedBy>
  <cp:lastPrinted>2017-08-22T08:07:00Z</cp:lastPrinted>
  <dcterms:modified xmlns:xsi="http://www.w3.org/2001/XMLSchema-instance" xsi:type="dcterms:W3CDTF">2017-08-22T08:09:00Z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