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020b8" w14:paraId="bf020b8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6D7D68">
        <w:t>968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za pokretanje skraćenog stečajnog postupka  nad dužnikom </w:t>
      </w:r>
      <w:r w:rsidR="006D7D68">
        <w:t>TELCRO GRUPA d.o.o. za usluge, Zagreb, Badalićeva 25, MBS: 080600623, OIB: 93818274872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2D6A0F">
        <w:t>8.</w:t>
      </w:r>
      <w:r w:rsidR="007766DE">
        <w:t xml:space="preserve"> kolovoza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6D7D68">
        <w:t>TELCRO GRUPA d.o.o. za usluge, Zagreb, Badalićeva 25, MBS: 080600623, OIB: 93818274872</w:t>
      </w:r>
      <w:r w:rsidR="00D43EFC">
        <w:t xml:space="preserve">, </w:t>
      </w:r>
      <w:r>
        <w:t xml:space="preserve">iznosi </w:t>
      </w:r>
      <w:r w:rsidR="006D7D68">
        <w:t>657.413,54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6D7D68">
        <w:t>Pero Pivčević, OIB: 50006252550, Split, Siriščevića 3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6D7D68">
        <w:t>968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2D6A0F">
        <w:t>8</w:t>
      </w:r>
      <w:r w:rsidR="00F44EBA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2D6A0F">
        <w:t>25</w:t>
      </w:r>
      <w:r w:rsidR="00F44EBA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654" w:rsidR="00DF6654">
      <w:r>
        <w:separator/>
      </w:r>
    </w:p>
  </w:endnote>
  <w:endnote w:id="0" w:type="continuationSeparator">
    <w:p w:rsidRDefault="00DF6654" w:rsidR="00DF6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654" w:rsidR="00DF6654">
      <w:r>
        <w:separator/>
      </w:r>
    </w:p>
  </w:footnote>
  <w:footnote w:id="0" w:type="continuationSeparator">
    <w:p w:rsidRDefault="00DF6654" w:rsidR="00DF66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4726"/>
    <w:rsid w:val="00762DE3"/>
    <w:rsid w:val="007657AA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43EFC"/>
    <w:rsid w:val="00D505FE"/>
    <w:rsid w:val="00D54978"/>
    <w:rsid w:val="00D60F00"/>
    <w:rsid w:val="00D64021"/>
    <w:rsid w:val="00D745AC"/>
    <w:rsid w:val="00D77EA4"/>
    <w:rsid w:val="00D909A2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33418"/>
    <w:rsid w:val="00E571F6"/>
    <w:rsid w:val="00E60C19"/>
    <w:rsid w:val="00E96356"/>
    <w:rsid w:val="00EA028A"/>
    <w:rsid w:val="00EA3514"/>
    <w:rsid w:val="00EB4C13"/>
    <w:rsid w:val="00EC0019"/>
    <w:rsid w:val="00EC15DD"/>
    <w:rsid w:val="00ED4C16"/>
    <w:rsid w:val="00F02A50"/>
    <w:rsid w:val="00F040DB"/>
    <w:rsid w:val="00F2165F"/>
    <w:rsid w:val="00F44EBA"/>
    <w:rsid w:val="00F46E60"/>
    <w:rsid w:val="00F5342F"/>
    <w:rsid w:val="00F6215D"/>
    <w:rsid w:val="00F734CA"/>
    <w:rsid w:val="00F73514"/>
    <w:rsid w:val="00F82537"/>
    <w:rsid w:val="00F83779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909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9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9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9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9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909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9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9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9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9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St-968/2017</izvorni_sadrzaj>
    <derivirana_varijabla naziv="DomainObject.Predmet.OznakaBroj_1">St-968/2017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TELCRO GRUPA d.o.o.</izvorni_sadrzaj>
    <derivirana_varijabla naziv="DomainObject.Predmet.ProtustrankaFormated_1">  TELCRO GRUPA d.o.o.</derivirana_varijabla>
  </DomainObject.Predmet.ProtustrankaFormated>
  <DomainObject.Predmet.ProtustrankaFormatedOIB>
    <izvorni_sadrzaj>  TELCRO GRUPA d.o.o., OIB 93818274872</izvorni_sadrzaj>
    <derivirana_varijabla naziv="DomainObject.Predmet.ProtustrankaFormatedOIB_1">  TELCRO GRUPA d.o.o., OIB 93818274872</derivirana_varijabla>
  </DomainObject.Predmet.ProtustrankaFormatedOIB>
  <DomainObject.Predmet.ProtustrankaFormatedWithAdress>
    <izvorni_sadrzaj> TELCRO GRUPA d.o.o., Badalićeva 25, 10000 Zagreb</izvorni_sadrzaj>
    <derivirana_varijabla naziv="DomainObject.Predmet.ProtustrankaFormatedWithAdress_1"> TELCRO GRUPA d.o.o., Badalićeva 25, 10000 Zagreb</derivirana_varijabla>
  </DomainObject.Predmet.ProtustrankaFormatedWithAdress>
  <DomainObject.Predmet.ProtustrankaFormatedWithAdressOIB>
    <izvorni_sadrzaj> TELCRO GRUPA d.o.o., OIB 93818274872, Badalićeva 25, 10000 Zagreb</izvorni_sadrzaj>
    <derivirana_varijabla naziv="DomainObject.Predmet.ProtustrankaFormatedWithAdressOIB_1"> TELCRO GRUPA d.o.o., OIB 93818274872, Badalićeva 25, 10000 Zagreb</derivirana_varijabla>
  </DomainObject.Predmet.ProtustrankaFormatedWithAdressOIB>
  <DomainObject.Predmet.ProtustrankaWithAdress>
    <izvorni_sadrzaj>TELCRO GRUPA d.o.o. Badalićeva 25, 10000 Zagreb</izvorni_sadrzaj>
    <derivirana_varijabla naziv="DomainObject.Predmet.ProtustrankaWithAdress_1">TELCRO GRUPA d.o.o. Badalićeva 25, 10000 Zagreb</derivirana_varijabla>
  </DomainObject.Predmet.ProtustrankaWithAdress>
  <DomainObject.Predmet.ProtustrankaWithAdressOIB>
    <izvorni_sadrzaj>TELCRO GRUPA d.o.o., OIB 93818274872, Badalićeva 25, 10000 Zagreb</izvorni_sadrzaj>
    <derivirana_varijabla naziv="DomainObject.Predmet.ProtustrankaWithAdressOIB_1">TELCRO GRUPA d.o.o., OIB 93818274872, Badalićeva 25, 10000 Zagreb</derivirana_varijabla>
  </DomainObject.Predmet.ProtustrankaWithAdressOIB>
  <DomainObject.Predmet.ProtustrankaNazivFormated>
    <izvorni_sadrzaj>TELCRO GRUPA d.o.o.</izvorni_sadrzaj>
    <derivirana_varijabla naziv="DomainObject.Predmet.ProtustrankaNazivFormated_1">TELCRO GRUPA d.o.o.</derivirana_varijabla>
  </DomainObject.Predmet.ProtustrankaNazivFormated>
  <DomainObject.Predmet.ProtustrankaNazivFormatedOIB>
    <izvorni_sadrzaj>TELCRO GRUPA d.o.o., OIB 93818274872</izvorni_sadrzaj>
    <derivirana_varijabla naziv="DomainObject.Predmet.ProtustrankaNazivFormatedOIB_1">TELCRO GRUPA d.o.o., OIB 93818274872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TELCRO GRUPA d.o.o.</item>
    </izvorni_sadrzaj>
    <derivirana_varijabla naziv="DomainObject.Predmet.ProtuStrankaListFormated_1">
      <item>TELCRO GRUPA d.o.o.</item>
    </derivirana_varijabla>
  </DomainObject.Predmet.ProtuStrankaListFormated>
  <DomainObject.Predmet.ProtuStrankaListFormatedOIB>
    <izvorni_sadrzaj>
      <item>TELCRO GRUPA d.o.o., OIB 93818274872</item>
    </izvorni_sadrzaj>
    <derivirana_varijabla naziv="DomainObject.Predmet.ProtuStrankaListFormatedOIB_1">
      <item>TELCRO GRUPA d.o.o., OIB 93818274872</item>
    </derivirana_varijabla>
  </DomainObject.Predmet.ProtuStrankaListFormatedOIB>
  <DomainObject.Predmet.ProtuStrankaListFormatedWithAdress>
    <izvorni_sadrzaj>
      <item>TELCRO GRUPA d.o.o., Badalićeva 25, 10000 Zagreb</item>
    </izvorni_sadrzaj>
    <derivirana_varijabla naziv="DomainObject.Predmet.ProtuStrankaListFormatedWithAdress_1">
      <item>TELCRO GRUPA d.o.o., Badalićeva 25, 10000 Zagreb</item>
    </derivirana_varijabla>
  </DomainObject.Predmet.ProtuStrankaListFormatedWithAdress>
  <DomainObject.Predmet.ProtuStrankaListFormatedWithAdressOIB>
    <izvorni_sadrzaj>
      <item>TELCRO GRUPA d.o.o., OIB 93818274872, Badalićeva 25, 10000 Zagreb</item>
    </izvorni_sadrzaj>
    <derivirana_varijabla naziv="DomainObject.Predmet.ProtuStrankaListFormatedWithAdressOIB_1">
      <item>TELCRO GRUPA d.o.o., OIB 93818274872, Badalićeva 25, 10000 Zagreb</item>
    </derivirana_varijabla>
  </DomainObject.Predmet.ProtuStrankaListFormatedWithAdressOIB>
  <DomainObject.Predmet.ProtuStrankaListNazivFormated>
    <izvorni_sadrzaj>
      <item>TELCRO GRUPA d.o.o.</item>
    </izvorni_sadrzaj>
    <derivirana_varijabla naziv="DomainObject.Predmet.ProtuStrankaListNazivFormated_1">
      <item>TELCRO GRUPA d.o.o.</item>
    </derivirana_varijabla>
  </DomainObject.Predmet.ProtuStrankaListNazivFormated>
  <DomainObject.Predmet.ProtuStrankaListNazivFormatedOIB>
    <izvorni_sadrzaj>
      <item>TELCRO GRUPA d.o.o., OIB 93818274872</item>
    </izvorni_sadrzaj>
    <derivirana_varijabla naziv="DomainObject.Predmet.ProtuStrankaListNazivFormatedOIB_1">
      <item>TELCRO GRUPA d.o.o., OIB 93818274872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TELCRO GRUPA d.o.o.</izvorni_sadrzaj>
    <derivirana_varijabla naziv="DomainObject.Predmet.ProtustrankaIDrugi_1">TELCRO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TELCRO GRUPA d.o.o., OIB 93818274872, Badalićeva 25, 10000 Zagreb</izvorni_sadrzaj>
    <derivirana_varijabla naziv="DomainObject.Predmet.ProtustrankaIDrugiAdressOIB_1">TELCRO GRUPA d.o.o., OIB 93818274872, Badalićeva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TELCRO GRUPA d.o.o.</item>
      <item>FINA Regionalni centar Zagreb</item>
    </izvorni_sadrzaj>
    <derivirana_varijabla naziv="DomainObject.Predmet.SudioniciListNaziv_1">
      <item>TELCRO GRUPA d.o.o.</item>
      <item>FINA Regionalni centar Zagreb</item>
    </derivirana_varijabla>
  </DomainObject.Predmet.SudioniciListNaziv>
  <DomainObject.Predmet.SudioniciListAdressOIB>
    <izvorni_sadrzaj>
      <item>TELCRO GRUPA d.o.o., OIB 93818274872, Badalićeva 25,10000 Zagreb</item>
      <item>FINA Regionalni centar Zagreb, OIB 85821130368, Trg svibanjskih žrtava 1995. 1,10000 Zagreb</item>
    </izvorni_sadrzaj>
    <derivirana_varijabla naziv="DomainObject.Predmet.SudioniciListAdressOIB_1">
      <item>TELCRO GRUPA d.o.o., OIB 93818274872, Badalićeva 25,10000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93818274872</item>
      <item>, OIB 85821130368</item>
    </izvorni_sadrzaj>
    <derivirana_varijabla naziv="DomainObject.Predmet.SudioniciListNazivOIB_1">
      <item>, OIB 93818274872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1953</properties:Characters>
  <properties:Lines>48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2017-08-08T10:14:00Z</dcterms:created>
  <dc:creator>Korisnik</dc:creator>
  <cp:lastModifiedBy>Žana Bem</cp:lastModifiedBy>
  <cp:lastPrinted>2017-08-08T10:16:00Z</cp:lastPrinted>
  <dcterms:modified xmlns:xsi="http://www.w3.org/2001/XMLSchema-instance" xsi:type="dcterms:W3CDTF">2017-08-08T10:19:00Z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