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51c98" w14:paraId="a251c98" w:rsidRDefault="00B52568" w:rsidP="00B52568" w:rsidR="00B52568">
      <w:pPr>
        <w:pStyle w:val="NormaleSPIS"/>
        <w:ind w:firstLine="0"/>
        <w15:collapsed w:val="false"/>
      </w:pPr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1226820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52568" w:rsidP="00B52568" w:rsidR="001270FE">
      <w:pPr>
        <w:pStyle w:val="Bezproreda"/>
      </w:pPr>
      <w:r>
        <w:t xml:space="preserve">    </w:t>
      </w:r>
    </w:p>
    <w:p w:rsidRDefault="001270FE" w:rsidP="00B52568" w:rsidR="001270FE">
      <w:pPr>
        <w:pStyle w:val="Bezproreda"/>
      </w:pPr>
    </w:p>
    <w:p w:rsidRDefault="001270FE" w:rsidP="00B52568" w:rsidR="00B52568">
      <w:pPr>
        <w:pStyle w:val="Bezproreda"/>
      </w:pPr>
      <w:r>
        <w:t xml:space="preserve">    </w:t>
      </w:r>
      <w:bookmarkStart w:name="_GoBack" w:id="0"/>
      <w:bookmarkEnd w:id="0"/>
      <w:r w:rsidR="00B52568">
        <w:t xml:space="preserve"> Republika Hrvatska</w:t>
      </w:r>
    </w:p>
    <w:p w:rsidRDefault="00B52568" w:rsidP="00B52568" w:rsidR="00B52568">
      <w:pPr>
        <w:pStyle w:val="Bezproreda"/>
      </w:pPr>
      <w:r>
        <w:t>Trgovački sud u Bjelovaru</w:t>
      </w:r>
    </w:p>
    <w:p w:rsidRDefault="00B52568" w:rsidP="00B52568" w:rsidR="00B52568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B52568" w:rsidP="00B52568" w:rsidR="00B52568">
      <w:pPr>
        <w:pStyle w:val="Bezproreda"/>
      </w:pPr>
    </w:p>
    <w:p w:rsidRDefault="00B52568" w:rsidP="00B52568" w:rsidR="00B52568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 Poslovni broj:  1 St-808/2017-2</w:t>
      </w:r>
    </w:p>
    <w:p w:rsidRDefault="00B52568" w:rsidP="00B52568" w:rsidR="00B52568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B52568" w:rsidP="00B52568" w:rsidR="00B52568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B52568" w:rsidP="00B52568" w:rsidR="00B52568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B52568" w:rsidP="00B52568" w:rsidR="00B52568">
      <w:pPr>
        <w:pStyle w:val="Bezproreda"/>
        <w:jc w:val="center"/>
        <w:rPr>
          <w:noProof/>
        </w:rPr>
      </w:pPr>
    </w:p>
    <w:p w:rsidRDefault="00B52568" w:rsidP="00B52568" w:rsidR="00B52568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B52568" w:rsidP="00B52568" w:rsidR="00B52568">
      <w:pPr>
        <w:pStyle w:val="Bezproreda"/>
        <w:rPr>
          <w:b/>
          <w:noProof/>
        </w:rPr>
      </w:pPr>
    </w:p>
    <w:p w:rsidRDefault="00B52568" w:rsidP="00B52568" w:rsidR="00B52568">
      <w:pPr>
        <w:pStyle w:val="Bezproreda"/>
        <w:rPr>
          <w:b/>
          <w:noProof/>
        </w:rPr>
      </w:pPr>
    </w:p>
    <w:p w:rsidRDefault="00B52568" w:rsidP="00B52568" w:rsidR="00B52568">
      <w:pPr>
        <w:pStyle w:val="Bezproreda"/>
        <w:ind w:firstLine="708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Bjelovar,  za otvaranje stečajnog postupka nad dužnikom BUJAN GRUPA j.d.o.o. za ugostiteljstvo i usluge </w:t>
      </w:r>
      <w:proofErr w:type="spellStart"/>
      <w:r>
        <w:t>Lasovac</w:t>
      </w:r>
      <w:proofErr w:type="spellEnd"/>
      <w:r>
        <w:t xml:space="preserve"> 21 B, Šandrovac, OIB: 40885762970,  6. studenog  </w:t>
      </w:r>
      <w:r>
        <w:rPr>
          <w:noProof/>
        </w:rPr>
        <w:t xml:space="preserve">2017. </w:t>
      </w:r>
    </w:p>
    <w:p w:rsidRDefault="00B52568" w:rsidP="00B52568" w:rsidR="00B52568">
      <w:pPr>
        <w:pStyle w:val="Bezproreda"/>
        <w:rPr>
          <w:noProof/>
        </w:rPr>
      </w:pPr>
    </w:p>
    <w:p w:rsidRDefault="00B52568" w:rsidP="00B52568" w:rsidR="00B52568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B52568" w:rsidP="00B52568" w:rsidR="00B52568">
      <w:pPr>
        <w:pStyle w:val="Bezproreda"/>
        <w:rPr>
          <w:b/>
          <w:noProof/>
        </w:rPr>
      </w:pPr>
    </w:p>
    <w:p w:rsidRDefault="00B52568" w:rsidP="00B52568" w:rsidR="00B52568">
      <w:pPr>
        <w:pStyle w:val="Bezproreda"/>
      </w:pPr>
      <w:r>
        <w:t>1. Pokreće se postupak radi utvrđivanja uvjeta za otvaranje stečajnog postupka nad dužnikom.</w:t>
      </w:r>
    </w:p>
    <w:p w:rsidRDefault="00B52568" w:rsidP="00B52568" w:rsidR="00B52568">
      <w:pPr>
        <w:pStyle w:val="Bezproreda"/>
        <w:rPr>
          <w:noProof/>
        </w:rPr>
      </w:pPr>
    </w:p>
    <w:p w:rsidRDefault="00B52568" w:rsidP="00B52568" w:rsidR="00B52568">
      <w:pPr>
        <w:pStyle w:val="Bezproreda"/>
      </w:pPr>
      <w:r>
        <w:t xml:space="preserve">2. Saziva se </w:t>
      </w:r>
      <w:r>
        <w:rPr>
          <w:b/>
        </w:rPr>
        <w:t xml:space="preserve">ročište </w:t>
      </w:r>
      <w:r>
        <w:t>radi izjašnjenja o prijedlogu i rasprave o uvjetima za otvaranje stečajnog postupka za dan</w:t>
      </w:r>
    </w:p>
    <w:p w:rsidRDefault="00B52568" w:rsidP="00B52568" w:rsidR="00B52568">
      <w:pPr>
        <w:pStyle w:val="Bezproreda"/>
      </w:pPr>
    </w:p>
    <w:p w:rsidRDefault="00B52568" w:rsidP="00B52568" w:rsidR="00B52568">
      <w:pPr>
        <w:pStyle w:val="Bezproreda"/>
        <w:jc w:val="center"/>
        <w:rPr>
          <w:b/>
        </w:rPr>
      </w:pPr>
      <w:r>
        <w:rPr>
          <w:b/>
        </w:rPr>
        <w:t>23. studenog</w:t>
      </w:r>
      <w:r>
        <w:t xml:space="preserve"> </w:t>
      </w:r>
      <w:r>
        <w:rPr>
          <w:b/>
        </w:rPr>
        <w:t>2017. u 9,15 sati</w:t>
      </w:r>
    </w:p>
    <w:p w:rsidRDefault="00B52568" w:rsidP="00B52568" w:rsidR="00B52568">
      <w:pPr>
        <w:pStyle w:val="Bezproreda"/>
        <w:rPr>
          <w:b/>
        </w:rPr>
      </w:pPr>
    </w:p>
    <w:p w:rsidRDefault="00B52568" w:rsidP="00B52568" w:rsidR="00B52568">
      <w:pPr>
        <w:pStyle w:val="Bezproreda"/>
      </w:pPr>
      <w:r>
        <w:t xml:space="preserve"> u ovome sudu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sudnica br. 4, na koje se pozivaju dostavom ovoga rješenja:</w:t>
      </w:r>
    </w:p>
    <w:p w:rsidRDefault="00B52568" w:rsidP="00B52568" w:rsidR="00B52568">
      <w:pPr>
        <w:pStyle w:val="Bezproreda"/>
      </w:pPr>
    </w:p>
    <w:p w:rsidRDefault="00B52568" w:rsidP="00B52568" w:rsidR="00B52568">
      <w:pPr>
        <w:pStyle w:val="Bezproreda"/>
      </w:pPr>
      <w:r>
        <w:t xml:space="preserve">- Financijska agencija </w:t>
      </w:r>
    </w:p>
    <w:p w:rsidRDefault="00B52568" w:rsidP="00B52568" w:rsidR="00B52568">
      <w:pPr>
        <w:pStyle w:val="Bezproreda"/>
      </w:pPr>
      <w:r>
        <w:t xml:space="preserve">- zakonski zastupnik dužnika  Damir Bujan. </w:t>
      </w:r>
    </w:p>
    <w:p w:rsidRDefault="00B52568" w:rsidP="00B52568" w:rsidR="00B52568">
      <w:pPr>
        <w:pStyle w:val="Bezproreda"/>
      </w:pPr>
    </w:p>
    <w:p w:rsidRDefault="00B52568" w:rsidP="00B52568" w:rsidR="00B52568">
      <w:pPr>
        <w:pStyle w:val="Bezproreda"/>
      </w:pPr>
      <w:r>
        <w:t xml:space="preserve">3. Nalaže se zakonskom zastupniku dužnika Damir Bujan iz </w:t>
      </w:r>
      <w:proofErr w:type="spellStart"/>
      <w:r>
        <w:t>Lasovca</w:t>
      </w:r>
      <w:proofErr w:type="spellEnd"/>
      <w:r>
        <w:t xml:space="preserve">,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sastave i podnesu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B52568" w:rsidP="00B52568" w:rsidR="00B52568">
      <w:pPr>
        <w:pStyle w:val="Bezproreda"/>
      </w:pPr>
    </w:p>
    <w:p w:rsidRDefault="00B52568" w:rsidP="00B52568" w:rsidR="00B52568">
      <w:pPr>
        <w:pStyle w:val="Bezproreda"/>
      </w:pPr>
    </w:p>
    <w:p w:rsidRDefault="00B52568" w:rsidP="00B52568" w:rsidR="00B52568">
      <w:pPr>
        <w:pStyle w:val="Bezproreda"/>
        <w:jc w:val="center"/>
      </w:pPr>
      <w:r>
        <w:t>Obrazloženje</w:t>
      </w:r>
    </w:p>
    <w:p w:rsidRDefault="00B52568" w:rsidP="00B52568" w:rsidR="00B52568">
      <w:pPr>
        <w:pStyle w:val="Bezproreda"/>
      </w:pPr>
    </w:p>
    <w:p w:rsidRDefault="00B52568" w:rsidP="00B52568" w:rsidR="00B52568">
      <w:pPr>
        <w:pStyle w:val="Bezproreda"/>
        <w:ind w:firstLine="708"/>
        <w:rPr>
          <w:noProof/>
        </w:rPr>
      </w:pPr>
      <w:r>
        <w:rPr>
          <w:noProof/>
        </w:rPr>
        <w:t>Financijska agencija je, na temelju čl.110. st.1. Stečajnog zakona ("Narodne novine" broj 71/15, dalje: SZ),dana 31. listopada 2017. podnijela prijedlog za otvaranje stečajnog postupka nad dužnikom BUJAN GRUPA j.d.o.o. za ugostiteljstvo i usluge Lasovac</w:t>
      </w:r>
      <w:r>
        <w:t xml:space="preserve">. U prijedlogu navodi da na dan 24. listopada 2017. dužnik u Očevidniku redoslijeda osnova za </w:t>
      </w:r>
      <w:r>
        <w:lastRenderedPageBreak/>
        <w:t xml:space="preserve">plaćanje ima evidentirane neizvršene osnove za plaćanje u neprekinutom razdoblju od 120 dana, u ukupnom iznosu od 36.058,75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jednog zaposlenog.</w:t>
      </w:r>
    </w:p>
    <w:p w:rsidRDefault="00B52568" w:rsidP="00B52568" w:rsidR="00B52568">
      <w:pPr>
        <w:pStyle w:val="Bezproreda"/>
      </w:pPr>
    </w:p>
    <w:p w:rsidRDefault="00B52568" w:rsidP="00B52568" w:rsidR="00B52568">
      <w:pPr>
        <w:pStyle w:val="Bezproreda"/>
        <w:ind w:firstLine="708"/>
      </w:pPr>
      <w:r>
        <w:t>Sukladno čl.110. st.1. SZ-a Financijska agencija je bila dužna podnijeti prijedlog za otvaranje stečajnog postupka budući da je dužnik u Očevidniku neizvršenih osnova za plaćanje na dan 24. listopada 2017. godine ima evidentirane neizvršene osnove za plaćanje u neprekinutom razdoblju od 120 dana i jednog zaposlenog.</w:t>
      </w:r>
    </w:p>
    <w:p w:rsidRDefault="00B52568" w:rsidP="00B52568" w:rsidR="00B52568">
      <w:pPr>
        <w:pStyle w:val="Bezproreda"/>
      </w:pPr>
    </w:p>
    <w:p w:rsidRDefault="00B52568" w:rsidP="00B52568" w:rsidR="00B52568">
      <w:pPr>
        <w:pStyle w:val="Bezproreda"/>
        <w:ind w:firstLine="708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B52568" w:rsidP="00B52568" w:rsidR="00B52568">
      <w:pPr>
        <w:pStyle w:val="Bezproreda"/>
      </w:pPr>
    </w:p>
    <w:p w:rsidRDefault="00B52568" w:rsidP="00B52568" w:rsidR="00B52568">
      <w:pPr>
        <w:pStyle w:val="Bezproreda"/>
        <w:ind w:firstLine="708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B52568" w:rsidP="00B52568" w:rsidR="00B52568">
      <w:pPr>
        <w:pStyle w:val="Bezproreda"/>
        <w:rPr>
          <w:i/>
          <w:u w:val="single"/>
        </w:rPr>
      </w:pPr>
    </w:p>
    <w:p w:rsidRDefault="00B52568" w:rsidP="00B52568" w:rsidR="00B52568">
      <w:pPr>
        <w:pStyle w:val="Bezproreda"/>
        <w:ind w:firstLine="708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B52568" w:rsidP="00B52568" w:rsidR="00B52568">
      <w:pPr>
        <w:pStyle w:val="Bezproreda"/>
      </w:pPr>
    </w:p>
    <w:p w:rsidRDefault="00B52568" w:rsidP="00B52568" w:rsidR="00B52568">
      <w:pPr>
        <w:pStyle w:val="Bezproreda"/>
        <w:ind w:firstLine="708"/>
        <w:rPr>
          <w:noProof/>
        </w:rPr>
      </w:pPr>
      <w:r>
        <w:t xml:space="preserve">U Bjelovaru 6.  studenog </w:t>
      </w:r>
      <w:r>
        <w:rPr>
          <w:noProof/>
        </w:rPr>
        <w:t>2017.</w:t>
      </w:r>
    </w:p>
    <w:p w:rsidRDefault="00B52568" w:rsidP="00B52568" w:rsidR="00B52568">
      <w:pPr>
        <w:pStyle w:val="Bezproreda"/>
        <w:rPr>
          <w:noProof/>
        </w:rPr>
      </w:pPr>
    </w:p>
    <w:p w:rsidRDefault="00B52568" w:rsidP="00B52568" w:rsidR="00B52568">
      <w:pPr>
        <w:pStyle w:val="Bezproreda"/>
        <w:jc w:val="center"/>
      </w:pPr>
      <w:r>
        <w:t>S u d a c</w:t>
      </w:r>
    </w:p>
    <w:p w:rsidRDefault="00B52568" w:rsidP="00B52568" w:rsidR="00B52568">
      <w:pPr>
        <w:pStyle w:val="Bezproreda"/>
        <w:jc w:val="center"/>
      </w:pPr>
    </w:p>
    <w:p w:rsidRDefault="00B52568" w:rsidP="00B52568" w:rsidR="00B52568">
      <w:pPr>
        <w:pStyle w:val="Bezproreda"/>
        <w:jc w:val="center"/>
      </w:pPr>
      <w:r>
        <w:t>Branka Pleskalt v.r.</w:t>
      </w:r>
    </w:p>
    <w:p w:rsidRDefault="00B52568" w:rsidP="00B52568" w:rsidR="00B52568">
      <w:pPr>
        <w:pStyle w:val="Bezproreda"/>
        <w:jc w:val="center"/>
      </w:pPr>
    </w:p>
    <w:p w:rsidRDefault="00B52568" w:rsidP="00B52568" w:rsidR="00B52568">
      <w:pPr>
        <w:pStyle w:val="Bezproreda"/>
      </w:pPr>
      <w:r>
        <w:tab/>
      </w:r>
      <w:r>
        <w:tab/>
      </w:r>
      <w:r>
        <w:tab/>
        <w:t xml:space="preserve">          Za točnost </w:t>
      </w:r>
      <w:proofErr w:type="spellStart"/>
      <w:r>
        <w:t>otpravka</w:t>
      </w:r>
      <w:proofErr w:type="spellEnd"/>
      <w:r>
        <w:t>-ovlašteni službenik</w:t>
      </w:r>
    </w:p>
    <w:p w:rsidRDefault="00B52568" w:rsidP="00B52568" w:rsidR="00B52568">
      <w:pPr>
        <w:pStyle w:val="Bezproreda"/>
      </w:pPr>
      <w:r>
        <w:tab/>
      </w:r>
      <w:r>
        <w:tab/>
      </w:r>
      <w:r>
        <w:tab/>
      </w:r>
      <w:r>
        <w:tab/>
      </w:r>
      <w:r>
        <w:tab/>
        <w:t xml:space="preserve">    Vesna Dragišić</w:t>
      </w:r>
    </w:p>
    <w:p w:rsidRDefault="00B52568" w:rsidP="00B52568" w:rsidR="00B52568">
      <w:pPr>
        <w:pStyle w:val="Bezproreda"/>
      </w:pPr>
      <w:r>
        <w:t xml:space="preserve">    </w:t>
      </w:r>
    </w:p>
    <w:p w:rsidRDefault="00B52568" w:rsidP="00B52568" w:rsidR="00B52568">
      <w:pPr>
        <w:pStyle w:val="Bezproreda"/>
      </w:pPr>
      <w:r>
        <w:t xml:space="preserve">  </w:t>
      </w:r>
    </w:p>
    <w:p w:rsidRDefault="00B52568" w:rsidP="00B52568" w:rsidR="00B52568">
      <w:pPr>
        <w:pStyle w:val="Bezproreda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B52568" w:rsidP="00B52568" w:rsidR="00B52568">
      <w:pPr>
        <w:pStyle w:val="Bezproreda"/>
        <w:rPr>
          <w:noProof/>
        </w:rPr>
      </w:pPr>
    </w:p>
    <w:p w:rsidRDefault="00B52568" w:rsidP="00B52568" w:rsidR="00B52568">
      <w:pPr>
        <w:pStyle w:val="Bezproreda"/>
        <w:rPr>
          <w:noProof/>
        </w:rPr>
      </w:pPr>
    </w:p>
    <w:p w:rsidRDefault="00B52568" w:rsidP="00B52568" w:rsidR="00B52568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1270FE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26729545"/>
      <w:docPartObj>
        <w:docPartGallery w:val="Page Numbers (Top of Page)"/>
        <w:docPartUnique/>
      </w:docPartObj>
    </w:sdtPr>
    <w:sdtContent>
      <w:p w:rsidRDefault="001270FE" w:rsidR="001270F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3E0E">
          <w:t>2</w:t>
        </w:r>
        <w:r>
          <w:fldChar w:fldCharType="end"/>
        </w:r>
      </w:p>
    </w:sdtContent>
  </w:sdt>
  <w:p w:rsidRDefault="00FF3E0E" w:rsidR="008333A9">
    <w:pPr>
      <w:pStyle w:val="Zaglavlje"/>
    </w:pPr>
    <w:r>
      <w:t>Poslovni broj: 1 St-808/2017-2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0FE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568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E0E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63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2017.</izvorni_sadrzaj>
    <derivirana_varijabla naziv="DomainObject.DatumDonosenjaOdluke_1">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St-808/2017-2</izvorni_sadrzaj>
    <derivirana_varijabla naziv="DomainObject.Oznaka_1">St-808/2017-2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808</izvorni_sadrzaj>
    <derivirana_varijabla naziv="DomainObject.Predmet.Broj_1">808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2017.</izvorni_sadrzaj>
    <derivirana_varijabla naziv="DomainObject.Predmet.DatumOsnivanja_1">31.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St-808/2017</izvorni_sadrzaj>
    <derivirana_varijabla naziv="DomainObject.Predmet.OznakaBroj_1">St-808/2017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BUJAN GRUPA jednostavno društvo s ograničenom odgovornošću za ugostiteljstvo i usluge</izvorni_sadrzaj>
    <derivirana_varijabla naziv="DomainObject.Predmet.ProtustrankaFormated_1">  BUJAN GRUPA jednostavno društvo s ograničenom odgovornošću za ugostiteljstvo i usluge</derivirana_varijabla>
  </DomainObject.Predmet.ProtustrankaFormated>
  <DomainObject.Predmet.ProtustrankaFormatedOIB>
    <izvorni_sadrzaj>  BUJAN GRUPA jednostavno društvo s ograničenom odgovornošću za ugostiteljstvo i usluge, OIB 40885762970</izvorni_sadrzaj>
    <derivirana_varijabla naziv="DomainObject.Predmet.ProtustrankaFormatedOIB_1">  BUJAN GRUPA jednostavno društvo s ograničenom odgovornošću za ugostiteljstvo i usluge, OIB 40885762970</derivirana_varijabla>
  </DomainObject.Predmet.ProtustrankaFormatedOIB>
  <DomainObject.Predmet.ProtustrankaFormatedWithAdress>
    <izvorni_sadrzaj> BUJAN GRUPA jednostavno društvo s ograničenom odgovornošću za ugostiteljstvo i usluge, Lasovac 218, 43270 Lasovac</izvorni_sadrzaj>
    <derivirana_varijabla naziv="DomainObject.Predmet.ProtustrankaFormatedWithAdress_1"> BUJAN GRUPA jednostavno društvo s ograničenom odgovornošću za ugostiteljstvo i usluge, Lasovac 218, 43270 Lasovac</derivirana_varijabla>
  </DomainObject.Predmet.ProtustrankaFormatedWithAdress>
  <DomainObject.Predmet.ProtustrankaFormatedWithAdressOIB>
    <izvorni_sadrzaj> BUJAN GRUPA jednostavno društvo s ograničenom odgovornošću za ugostiteljstvo i usluge, OIB 40885762970, Lasovac 218, 43270 Lasovac</izvorni_sadrzaj>
    <derivirana_varijabla naziv="DomainObject.Predmet.ProtustrankaFormatedWithAdressOIB_1"> BUJAN GRUPA jednostavno društvo s ograničenom odgovornošću za ugostiteljstvo i usluge, OIB 40885762970, Lasovac 218, 43270 Lasovac</derivirana_varijabla>
  </DomainObject.Predmet.ProtustrankaFormatedWithAdressOIB>
  <DomainObject.Predmet.ProtustrankaWithAdress>
    <izvorni_sadrzaj>BUJAN GRUPA jednostavno društvo s ograničenom odgovornošću za ugostiteljstvo i usluge Lasovac 218, 43270 Lasovac</izvorni_sadrzaj>
    <derivirana_varijabla naziv="DomainObject.Predmet.ProtustrankaWithAdress_1">BUJAN GRUPA jednostavno društvo s ograničenom odgovornošću za ugostiteljstvo i usluge Lasovac 218, 43270 Lasovac</derivirana_varijabla>
  </DomainObject.Predmet.ProtustrankaWithAdress>
  <DomainObject.Predmet.ProtustrankaWithAdressOIB>
    <izvorni_sadrzaj>BUJAN GRUPA jednostavno društvo s ograničenom odgovornošću za ugostiteljstvo i usluge, OIB 40885762970, Lasovac 218, 43270 Lasovac</izvorni_sadrzaj>
    <derivirana_varijabla naziv="DomainObject.Predmet.ProtustrankaWithAdressOIB_1">BUJAN GRUPA jednostavno društvo s ograničenom odgovornošću za ugostiteljstvo i usluge, OIB 40885762970, Lasovac 218, 43270 Lasovac</derivirana_varijabla>
  </DomainObject.Predmet.ProtustrankaWithAdressOIB>
  <DomainObject.Predmet.ProtustrankaNazivFormated>
    <izvorni_sadrzaj>BUJAN GRUPA jednostavno društvo s ograničenom odgovornošću za ugostiteljstvo i usluge</izvorni_sadrzaj>
    <derivirana_varijabla naziv="DomainObject.Predmet.ProtustrankaNazivFormated_1">BUJAN GRUPA jednostavno društvo s ograničenom odgovornošću za ugostiteljstvo i usluge</derivirana_varijabla>
  </DomainObject.Predmet.ProtustrankaNazivFormated>
  <DomainObject.Predmet.ProtustrankaNazivFormatedOIB>
    <izvorni_sadrzaj>BUJAN GRUPA jednostavno društvo s ograničenom odgovornošću za ugostiteljstvo i usluge, OIB 40885762970</izvorni_sadrzaj>
    <derivirana_varijabla naziv="DomainObject.Predmet.ProtustrankaNazivFormatedOIB_1">BUJAN GRUPA jednostavno društvo s ograničenom odgovornošću za ugostiteljstvo i usluge, OIB 40885762970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85821130368, F. Supila 4, 43000 Bjelovar</izvorni_sadrzaj>
    <derivirana_varijabla naziv="DomainObject.Predmet.StrankaFormatedWithAdressOIB_1"> FINANCIJSKA AGENCIJA,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85821130368, F. Supila 4,43000 Bjelovar</izvorni_sadrzaj>
    <derivirana_varijabla naziv="DomainObject.Predmet.StrankaWithAdressOIB_1">FINANCIJSKA AGENCIJA, RC ZAGREB, Podružnica Bjelovar, OIB 85821130368,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</izvorni_sadrzaj>
    <derivirana_varijabla naziv="DomainObject.Predmet.StrankaListFormatedWithAdressOIB_1"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BUJAN GRUPA jednostavno društvo s ograničenom odgovornošću za ugostiteljstvo i usluge</item>
    </izvorni_sadrzaj>
    <derivirana_varijabla naziv="DomainObject.Predmet.ProtuStrankaListFormated_1">
      <item>BUJAN GRUPA jednostavno društvo s ograničenom odgovornošću za ugostiteljstvo i usluge</item>
    </derivirana_varijabla>
  </DomainObject.Predmet.ProtuStrankaListFormated>
  <DomainObject.Predmet.ProtuStrankaListFormatedOIB>
    <izvorni_sadrzaj>
      <item>BUJAN GRUPA jednostavno društvo s ograničenom odgovornošću za ugostiteljstvo i usluge, OIB 40885762970</item>
    </izvorni_sadrzaj>
    <derivirana_varijabla naziv="DomainObject.Predmet.ProtuStrankaListFormatedOIB_1">
      <item>BUJAN GRUPA jednostavno društvo s ograničenom odgovornošću za ugostiteljstvo i usluge, OIB 40885762970</item>
    </derivirana_varijabla>
  </DomainObject.Predmet.ProtuStrankaListFormatedOIB>
  <DomainObject.Predmet.ProtuStrankaListFormatedWithAdress>
    <izvorni_sadrzaj>
      <item>BUJAN GRUPA jednostavno društvo s ograničenom odgovornošću za ugostiteljstvo i usluge, Lasovac 218, 43270 Lasovac</item>
    </izvorni_sadrzaj>
    <derivirana_varijabla naziv="DomainObject.Predmet.ProtuStrankaListFormatedWithAdress_1">
      <item>BUJAN GRUPA jednostavno društvo s ograničenom odgovornošću za ugostiteljstvo i usluge, Lasovac 218, 43270 Lasovac</item>
    </derivirana_varijabla>
  </DomainObject.Predmet.ProtuStrankaListFormatedWithAdress>
  <DomainObject.Predmet.ProtuStrankaListFormatedWithAdressOIB>
    <izvorni_sadrzaj>
      <item>BUJAN GRUPA jednostavno društvo s ograničenom odgovornošću za ugostiteljstvo i usluge, OIB 40885762970, Lasovac 218, 43270 Lasovac</item>
    </izvorni_sadrzaj>
    <derivirana_varijabla naziv="DomainObject.Predmet.ProtuStrankaListFormatedWithAdressOIB_1">
      <item>BUJAN GRUPA jednostavno društvo s ograničenom odgovornošću za ugostiteljstvo i usluge, OIB 40885762970, Lasovac 218, 43270 Lasovac</item>
    </derivirana_varijabla>
  </DomainObject.Predmet.ProtuStrankaListFormatedWithAdressOIB>
  <DomainObject.Predmet.ProtuStrankaListNazivFormated>
    <izvorni_sadrzaj>
      <item>BUJAN GRUPA jednostavno društvo s ograničenom odgovornošću za ugostiteljstvo i usluge</item>
    </izvorni_sadrzaj>
    <derivirana_varijabla naziv="DomainObject.Predmet.ProtuStrankaListNazivFormated_1">
      <item>BUJAN GRUPA jednostavno društvo s ograničenom odgovornošću za ugostiteljstvo i usluge</item>
    </derivirana_varijabla>
  </DomainObject.Predmet.ProtuStrankaListNazivFormated>
  <DomainObject.Predmet.ProtuStrankaListNazivFormatedOIB>
    <izvorni_sadrzaj>
      <item>BUJAN GRUPA jednostavno društvo s ograničenom odgovornošću za ugostiteljstvo i usluge, OIB 40885762970</item>
    </izvorni_sadrzaj>
    <derivirana_varijabla naziv="DomainObject.Predmet.ProtuStrankaListNazivFormatedOIB_1">
      <item>BUJAN GRUPA jednostavno društvo s ograničenom odgovornošću za ugostiteljstvo i usluge, OIB 40885762970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2017.</izvorni_sadrzaj>
    <derivirana_varijabla naziv="DomainObject.Datum_1">6. studenog 2017.</derivirana_varijabla>
  </DomainObject.Datum>
  <DomainObject.PoslovniBrojDokumenta>
    <izvorni_sadrzaj>St-808/2017-2</izvorni_sadrzaj>
    <derivirana_varijabla naziv="DomainObject.PoslovniBrojDokumenta_1">St-808/2017-2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BUJAN GRUPA jednostavno društvo s ograničenom odgovornošću za ugostiteljstvo i usluge</izvorni_sadrzaj>
    <derivirana_varijabla naziv="DomainObject.Predmet.ProtustrankaIDrugi_1">BUJAN GRUPA jednostavno društvo s ograničenom odgovornošću za ugostiteljstvo i usluge</derivirana_varijabla>
  </DomainObject.Predmet.ProtustrankaIDrugi>
  <DomainObject.Predmet.StrankaIDrugiAdressOIB>
    <izvorni_sadrzaj>FINANCIJSKA AGENCIJA, RC ZAGREB, Podružnica Bjelovar, OIB 85821130368, F. Supila 4, 43000 Bjelovar</izvorni_sadrzaj>
    <derivirana_varijabla naziv="DomainObject.Predmet.StrankaIDrugiAdressOIB_1">FINANCIJSKA AGENCIJA, RC ZAGREB, Podružnica Bjelovar, OIB 85821130368, F. Supila 4, 43000 Bjelovar</derivirana_varijabla>
  </DomainObject.Predmet.StrankaIDrugiAdressOIB>
  <DomainObject.Predmet.ProtustrankaIDrugiAdressOIB>
    <izvorni_sadrzaj>BUJAN GRUPA jednostavno društvo s ograničenom odgovornošću za ugostiteljstvo i usluge, OIB 40885762970, Lasovac 218, 43270 Lasovac</izvorni_sadrzaj>
    <derivirana_varijabla naziv="DomainObject.Predmet.ProtustrankaIDrugiAdressOIB_1">BUJAN GRUPA jednostavno društvo s ograničenom odgovornošću za ugostiteljstvo i usluge, OIB 40885762970, Lasovac 218, 43270 Lasovac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BUJAN GRUPA jednostavno društvo s ograničenom odgovornošću za ugostiteljstvo i usluge</item>
    </izvorni_sadrzaj>
    <derivirana_varijabla naziv="DomainObject.Predmet.SudioniciListNaziv_1">
      <item>FINANCIJSKA AGENCIJA, RC ZAGREB, Podružnica Bjelovar</item>
      <item>BUJAN GRUPA jednostavno društvo s ograničenom odgovornošću za ugostiteljstvo i usluge</item>
    </derivirana_varijabla>
  </DomainObject.Predmet.SudioniciListNaziv>
  <DomainObject.Predmet.SudioniciListAdressOIB>
    <izvorni_sadrzaj>
      <item>FINANCIJSKA AGENCIJA, RC ZAGREB, Podružnica Bjelovar, OIB 85821130368, F. Supila 4,43000 Bjelovar</item>
      <item>BUJAN GRUPA jednostavno društvo s ograničenom odgovornošću za ugostiteljstvo i usluge, OIB 40885762970, Lasovac 218,43270 Lasovac</item>
    </izvorni_sadrzaj>
    <derivirana_varijabla naziv="DomainObject.Predmet.SudioniciListAdressOIB_1">
      <item>FINANCIJSKA AGENCIJA, RC ZAGREB, Podružnica Bjelovar, OIB 85821130368, F. Supila 4,43000 Bjelovar</item>
      <item>BUJAN GRUPA jednostavno društvo s ograničenom odgovornošću za ugostiteljstvo i usluge, OIB 40885762970, Lasovac 218,43270 Lasovac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244DDE-4CB4-4726-8B1D-00B6430D01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526</properties:Words>
  <properties:Characters>2901</properties:Characters>
  <properties:Lines>88</properties:Lines>
  <properties:Paragraphs>27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2017-11-06T12:18:00Z</cp:lastPrinted>
  <dcterms:modified xmlns:xsi="http://www.w3.org/2001/XMLSchema-instance" xsi:type="dcterms:W3CDTF">2017-11-06T12:18:00Z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St-808/2017-2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