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c139f" w14:paraId="93c139f" w:rsidRDefault="002E7105" w:rsidP="002E7105" w:rsidR="002E7105">
      <w:pPr>
        <w:ind w:firstLine="708"/>
        <w15:collapsed w:val="false"/>
      </w:pPr>
      <w:bookmarkStart w:name="_GoBack" w:id="0"/>
      <w:bookmarkEnd w:id="0"/>
      <w:r>
        <w:t xml:space="preserve">     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6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7105" w:rsidP="002E7105" w:rsidR="002E7105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2E7105" w:rsidP="002E7105" w:rsidR="002E7105" w:rsidRPr="002E7105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2E7105" w:rsidP="002E7105" w:rsidR="002E7105">
      <w:pPr>
        <w:rPr>
          <w:b/>
        </w:rPr>
      </w:pPr>
      <w:r>
        <w:rPr>
          <w:b/>
        </w:rPr>
        <w:t>OIB:29399232217</w:t>
      </w:r>
    </w:p>
    <w:p w:rsidRDefault="00543A4F" w:rsidP="00E34EFC" w:rsidR="00543A4F">
      <w:pPr>
        <w:jc w:val="both"/>
      </w:pPr>
    </w:p>
    <w:p w:rsidRDefault="00420F9A" w:rsidP="00420F9A" w:rsidR="00420F9A" w:rsidRPr="00C72027">
      <w:pPr>
        <w:jc w:val="center"/>
        <w:rPr>
          <w:b/>
        </w:rPr>
      </w:pPr>
      <w:r w:rsidRPr="00C72027">
        <w:rPr>
          <w:b/>
        </w:rP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 xml:space="preserve">Općinski sud u </w:t>
      </w:r>
      <w:r w:rsidR="00DC10EC">
        <w:t>Šibeniku</w:t>
      </w:r>
      <w:r>
        <w:t xml:space="preserve"> po sucu </w:t>
      </w:r>
      <w:r w:rsidR="00DC10EC">
        <w:t>Ani Kević Brakus</w:t>
      </w:r>
      <w:r>
        <w:t xml:space="preserve"> kao sucu pojedincu, </w:t>
      </w:r>
      <w:r w:rsidR="009D3CD2">
        <w:t>povodom p</w:t>
      </w:r>
      <w:r w:rsidR="00CA3EAE">
        <w:t xml:space="preserve">rijedloga potrošača </w:t>
      </w:r>
      <w:r w:rsidR="00DC10EC">
        <w:t>Igor Antunović iz Grebaštice, Grebaštica donja 120A, OIB:47856079065</w:t>
      </w:r>
      <w:r w:rsidR="009D3CD2">
        <w:t xml:space="preserve">, za otvaranje postupka stečaja potrošača, </w:t>
      </w:r>
      <w:r w:rsidR="00420F9A">
        <w:t>na</w:t>
      </w:r>
      <w:r w:rsidR="00DC10EC">
        <w:t>kon pripremnog ročišta</w:t>
      </w:r>
      <w:r w:rsidR="00420F9A">
        <w:t xml:space="preserve"> održan</w:t>
      </w:r>
      <w:r w:rsidR="00DC10EC">
        <w:t>og</w:t>
      </w:r>
      <w:r w:rsidR="000177C0">
        <w:t xml:space="preserve"> u prisutnosti potrošač</w:t>
      </w:r>
      <w:r w:rsidR="00DC10EC">
        <w:t>a</w:t>
      </w:r>
      <w:r w:rsidR="000177C0">
        <w:t xml:space="preserve"> te</w:t>
      </w:r>
      <w:r w:rsidR="00DC10EC">
        <w:t xml:space="preserve"> zamjenika</w:t>
      </w:r>
      <w:r w:rsidR="000177C0">
        <w:t xml:space="preserve"> punomoćnika vjerovnika </w:t>
      </w:r>
      <w:r w:rsidR="00DC10EC">
        <w:t>Eos Matrix</w:t>
      </w:r>
      <w:r w:rsidR="002E7105">
        <w:t xml:space="preserve"> Jurice Višića</w:t>
      </w:r>
      <w:r w:rsidR="00CA3EAE">
        <w:t>,</w:t>
      </w:r>
      <w:r w:rsidR="00DC10EC">
        <w:t xml:space="preserve"> dana</w:t>
      </w:r>
      <w:r w:rsidR="00CA3EAE">
        <w:t xml:space="preserve"> 16</w:t>
      </w:r>
      <w:r w:rsidR="00420F9A">
        <w:t xml:space="preserve">. </w:t>
      </w:r>
      <w:r w:rsidR="00DC10EC">
        <w:t>siječnja 2017</w:t>
      </w:r>
      <w:r w:rsidR="00420F9A">
        <w:t>.g</w:t>
      </w:r>
      <w:r w:rsidR="002E7105">
        <w:t>.</w:t>
      </w:r>
      <w:r w:rsidR="00420F9A">
        <w:t xml:space="preserve"> </w:t>
      </w:r>
    </w:p>
    <w:p w:rsidRDefault="00FA104E" w:rsidP="00C9293C" w:rsidR="00FA104E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B81E0E" w:rsidR="00420F9A">
      <w:pPr>
        <w:jc w:val="both"/>
      </w:pPr>
      <w:r>
        <w:tab/>
      </w:r>
      <w:r w:rsidR="00C72027">
        <w:t>1.</w:t>
      </w:r>
      <w:r>
        <w:t xml:space="preserve"> </w:t>
      </w:r>
      <w:r w:rsidR="00B81E0E">
        <w:t>Nadomješta</w:t>
      </w:r>
      <w:r w:rsidR="0053409D">
        <w:t>ju</w:t>
      </w:r>
      <w:r w:rsidR="00B81E0E">
        <w:t xml:space="preserve"> se nedostajući pristan</w:t>
      </w:r>
      <w:r w:rsidR="0053409D">
        <w:t>ci</w:t>
      </w:r>
      <w:r w:rsidR="00B81E0E">
        <w:t xml:space="preserve"> vjerovnika </w:t>
      </w:r>
      <w:r w:rsidR="00DC10EC">
        <w:t>Hrvatskog telekoma d.d.</w:t>
      </w:r>
      <w:r w:rsidR="00B81E0E">
        <w:t xml:space="preserve"> </w:t>
      </w:r>
      <w:r w:rsidR="0053409D">
        <w:t xml:space="preserve">i B2 kapital d.o.o. </w:t>
      </w:r>
      <w:r w:rsidR="00B81E0E">
        <w:t xml:space="preserve">na plan ispunjenja obveza potrošača </w:t>
      </w:r>
      <w:r w:rsidR="00DC10EC">
        <w:t>Igora Antunovića.</w:t>
      </w:r>
    </w:p>
    <w:p w:rsidRDefault="00420F9A" w:rsidP="00420F9A" w:rsidR="00420F9A">
      <w:pPr>
        <w:ind w:firstLine="708"/>
        <w:jc w:val="both"/>
      </w:pPr>
    </w:p>
    <w:p w:rsidRDefault="00C72027" w:rsidP="00B81E0E" w:rsidR="00420F9A">
      <w:pPr>
        <w:ind w:firstLine="708"/>
        <w:jc w:val="both"/>
      </w:pPr>
      <w:r>
        <w:t>2</w:t>
      </w:r>
      <w:r w:rsidR="00420F9A">
        <w:t xml:space="preserve">. </w:t>
      </w:r>
      <w:r w:rsidR="00B81E0E">
        <w:t xml:space="preserve">Prihvaća se plan ispunjenja obveza potrošača </w:t>
      </w:r>
      <w:r w:rsidR="00DC10EC">
        <w:t xml:space="preserve">Igora Antunovića </w:t>
      </w:r>
      <w:r w:rsidR="00B81E0E">
        <w:t>koji glasi:</w:t>
      </w:r>
    </w:p>
    <w:p w:rsidRDefault="00B81E0E" w:rsidP="00B81E0E" w:rsidR="00B81E0E">
      <w:pPr>
        <w:ind w:firstLine="708"/>
        <w:jc w:val="both"/>
      </w:pPr>
    </w:p>
    <w:p w:rsidRDefault="00FA104E" w:rsidP="00B81E0E" w:rsidR="00FA104E">
      <w:pPr>
        <w:ind w:firstLine="708"/>
        <w:jc w:val="both"/>
      </w:pPr>
    </w:p>
    <w:p w:rsidRDefault="00543A4F" w:rsidP="00543A4F" w:rsidR="00543A4F" w:rsidRPr="00C72027">
      <w:pPr>
        <w:jc w:val="center"/>
        <w:rPr>
          <w:b/>
        </w:rPr>
      </w:pPr>
      <w:r w:rsidRPr="00C72027">
        <w:rPr>
          <w:b/>
        </w:rPr>
        <w:t>PLAN ISPUNJENJA OBVEZA</w:t>
      </w:r>
    </w:p>
    <w:p w:rsidRDefault="00543A4F" w:rsidP="00543A4F" w:rsidR="00543A4F">
      <w:pPr>
        <w:jc w:val="center"/>
      </w:pPr>
    </w:p>
    <w:p w:rsidRDefault="00543A4F" w:rsidP="00543A4F" w:rsidR="00543A4F">
      <w:pPr>
        <w:jc w:val="center"/>
      </w:pPr>
    </w:p>
    <w:p w:rsidRDefault="00543A4F" w:rsidP="00543A4F" w:rsidR="00543A4F">
      <w:pPr>
        <w:jc w:val="both"/>
      </w:pPr>
      <w:r>
        <w:t>PODACI O POTROŠAČU:</w:t>
      </w:r>
    </w:p>
    <w:p w:rsidRDefault="00543A4F" w:rsidP="00543A4F" w:rsidR="00543A4F">
      <w:pPr>
        <w:jc w:val="both"/>
      </w:pPr>
      <w:r>
        <w:t xml:space="preserve">Ime i prezime: </w:t>
      </w:r>
      <w:r w:rsidR="00DC10EC">
        <w:t>Igor Antunović</w:t>
      </w:r>
    </w:p>
    <w:p w:rsidRDefault="00543A4F" w:rsidP="00543A4F" w:rsidR="00543A4F">
      <w:pPr>
        <w:jc w:val="both"/>
      </w:pPr>
      <w:r>
        <w:t xml:space="preserve">OIB: </w:t>
      </w:r>
      <w:r>
        <w:tab/>
      </w:r>
      <w:r>
        <w:tab/>
      </w:r>
      <w:r w:rsidR="00DC10EC">
        <w:t>47856079065</w:t>
      </w:r>
    </w:p>
    <w:p w:rsidRDefault="00543A4F" w:rsidP="00543A4F" w:rsidR="00543A4F">
      <w:pPr>
        <w:jc w:val="both"/>
      </w:pPr>
      <w:r>
        <w:t>Adresa:</w:t>
      </w:r>
      <w:r>
        <w:tab/>
      </w:r>
      <w:r w:rsidR="00DC10EC">
        <w:t>Grebaštica, Grebaštica donja 120A</w:t>
      </w:r>
    </w:p>
    <w:p w:rsidRDefault="00543A4F" w:rsidP="00543A4F" w:rsidR="00543A4F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</w:t>
      </w:r>
      <w:r w:rsidR="00FA104E">
        <w:rPr>
          <w:b/>
          <w:u w:val="single"/>
        </w:rPr>
        <w:t>.</w:t>
      </w:r>
      <w:r w:rsidR="00543A4F" w:rsidRPr="002E7105">
        <w:rPr>
          <w:b/>
          <w:u w:val="single"/>
        </w:rPr>
        <w:t xml:space="preserve"> Iznos potrošačevih obveza:</w:t>
      </w:r>
    </w:p>
    <w:p w:rsidRDefault="00543A4F" w:rsidP="00543A4F" w:rsidR="00543A4F" w:rsidRPr="002E7105">
      <w:pPr>
        <w:jc w:val="both"/>
        <w:rPr>
          <w:u w:val="single"/>
        </w:rPr>
      </w:pPr>
    </w:p>
    <w:p w:rsidRDefault="00543A4F" w:rsidP="00543A4F" w:rsidR="00543A4F">
      <w:pPr>
        <w:jc w:val="both"/>
      </w:pPr>
      <w:r>
        <w:t xml:space="preserve">a) </w:t>
      </w:r>
      <w:r w:rsidR="00DC10EC">
        <w:t xml:space="preserve"> OTP banka d.d., Domovinskog rata 3, Zadar, OIB:52508873833</w:t>
      </w:r>
    </w:p>
    <w:p w:rsidRDefault="00543A4F" w:rsidP="00543A4F" w:rsidR="00543A4F">
      <w:pPr>
        <w:jc w:val="both"/>
      </w:pPr>
    </w:p>
    <w:p w:rsidRDefault="00543A4F" w:rsidP="00DC10EC" w:rsidR="00543A4F">
      <w:pPr>
        <w:jc w:val="both"/>
      </w:pPr>
      <w:r>
        <w:tab/>
      </w:r>
      <w:r w:rsidR="00DC10EC">
        <w:t>Iznos od 163.373,76 kuna</w:t>
      </w:r>
    </w:p>
    <w:p w:rsidRDefault="00543A4F" w:rsidP="00543A4F" w:rsidR="00543A4F">
      <w:pPr>
        <w:jc w:val="both"/>
      </w:pPr>
    </w:p>
    <w:p w:rsidRDefault="00543A4F" w:rsidP="00DC10EC" w:rsidR="00DC10EC">
      <w:pPr>
        <w:jc w:val="both"/>
      </w:pPr>
      <w:r>
        <w:t xml:space="preserve">b) </w:t>
      </w:r>
      <w:r w:rsidR="00DC10EC">
        <w:t>Erste&amp;steiermarkische bank d.d., Jadranski trg 3A, Rijeka, OIB:23057039320</w:t>
      </w:r>
    </w:p>
    <w:p w:rsidRDefault="00543A4F" w:rsidP="00543A4F" w:rsidR="00543A4F">
      <w:pPr>
        <w:jc w:val="both"/>
      </w:pPr>
    </w:p>
    <w:p w:rsidRDefault="00543A4F" w:rsidP="00DC10EC" w:rsidR="00543A4F">
      <w:pPr>
        <w:jc w:val="both"/>
      </w:pPr>
      <w:r>
        <w:tab/>
      </w:r>
      <w:r w:rsidR="00275B29">
        <w:t>Iznos od 84</w:t>
      </w:r>
      <w:r w:rsidR="00DC10EC">
        <w:t>.</w:t>
      </w:r>
      <w:r w:rsidR="00275B29">
        <w:t>195,76</w:t>
      </w:r>
      <w:r w:rsidR="00DC10EC">
        <w:t xml:space="preserve"> kuna</w:t>
      </w:r>
    </w:p>
    <w:p w:rsidRDefault="00543A4F" w:rsidP="00543A4F" w:rsidR="00543A4F">
      <w:pPr>
        <w:jc w:val="both"/>
      </w:pPr>
    </w:p>
    <w:p w:rsidRDefault="00543A4F" w:rsidP="00543A4F" w:rsidR="00543A4F">
      <w:pPr>
        <w:jc w:val="both"/>
      </w:pPr>
      <w:r>
        <w:t xml:space="preserve">c) </w:t>
      </w:r>
      <w:r w:rsidR="00DC10EC">
        <w:t>HYPO ALPE-ADRIA-BANK, OIB:14036333877 (sada Addiko banka), Sl</w:t>
      </w:r>
      <w:r w:rsidR="008E3D86">
        <w:t>.</w:t>
      </w:r>
      <w:r w:rsidR="00DC10EC">
        <w:t>avenija 6, Zagreb</w:t>
      </w:r>
    </w:p>
    <w:p w:rsidRDefault="00FA104E" w:rsidP="00543A4F" w:rsidR="00FA104E">
      <w:pPr>
        <w:jc w:val="both"/>
      </w:pPr>
    </w:p>
    <w:p w:rsidRDefault="00DC10EC" w:rsidP="00DC10EC" w:rsidR="00543A4F">
      <w:pPr>
        <w:ind w:firstLine="708"/>
        <w:jc w:val="both"/>
      </w:pPr>
      <w:r>
        <w:t>Iznos od 840,16 kuna</w:t>
      </w:r>
    </w:p>
    <w:p w:rsidRDefault="00543A4F" w:rsidP="00543A4F" w:rsidR="00543A4F">
      <w:pPr>
        <w:jc w:val="both"/>
      </w:pPr>
    </w:p>
    <w:p w:rsidRDefault="00543A4F" w:rsidP="00DC10EC" w:rsidR="00DC10EC">
      <w:pPr>
        <w:jc w:val="both"/>
      </w:pPr>
      <w:r>
        <w:t xml:space="preserve">d) </w:t>
      </w:r>
      <w:r w:rsidR="00DC10EC">
        <w:t xml:space="preserve"> HT d.d., Zagreb, R.F. Mihanovića 9, OIB:81793146560</w:t>
      </w:r>
    </w:p>
    <w:p w:rsidRDefault="00543A4F" w:rsidP="00543A4F" w:rsidR="00543A4F">
      <w:pPr>
        <w:jc w:val="both"/>
      </w:pPr>
    </w:p>
    <w:p w:rsidRDefault="00C72027" w:rsidP="00C72027" w:rsidR="00543A4F">
      <w:pPr>
        <w:jc w:val="both"/>
      </w:pPr>
      <w:r>
        <w:t xml:space="preserve">     </w:t>
      </w:r>
      <w:r w:rsidR="002E7105">
        <w:t xml:space="preserve">    </w:t>
      </w:r>
      <w:r w:rsidR="00DC10EC">
        <w:t>Iznos od 1.431,30 kuna</w:t>
      </w:r>
    </w:p>
    <w:p w:rsidRDefault="00DC10EC" w:rsidP="00DC10EC" w:rsidR="00DC10EC">
      <w:pPr>
        <w:jc w:val="both"/>
      </w:pPr>
    </w:p>
    <w:p w:rsidRDefault="00543A4F" w:rsidP="00DC10EC" w:rsidR="00DC10EC">
      <w:pPr>
        <w:jc w:val="both"/>
      </w:pPr>
      <w:r>
        <w:t xml:space="preserve">e) </w:t>
      </w:r>
      <w:r w:rsidR="008E3D86">
        <w:t xml:space="preserve">B2 kapital </w:t>
      </w:r>
      <w:r w:rsidR="00FE0B1C">
        <w:t xml:space="preserve">d.o.o., </w:t>
      </w:r>
      <w:r w:rsidR="00FE0B1C" w:rsidRPr="001F2801">
        <w:t>Zagreb, Ra</w:t>
      </w:r>
      <w:r w:rsidR="00FE0B1C">
        <w:t>dnička cesta 41,OIB:57509775367</w:t>
      </w:r>
    </w:p>
    <w:p w:rsidRDefault="00275B29" w:rsidP="00DC10EC" w:rsidR="00275B29">
      <w:pPr>
        <w:jc w:val="both"/>
      </w:pPr>
    </w:p>
    <w:p w:rsidRDefault="00275B29" w:rsidP="00614E21" w:rsidR="00275B29">
      <w:pPr>
        <w:pStyle w:val="Odlomakpopisa"/>
        <w:numPr>
          <w:ilvl w:val="0"/>
          <w:numId w:val="18"/>
        </w:numPr>
        <w:jc w:val="both"/>
      </w:pPr>
      <w:r>
        <w:lastRenderedPageBreak/>
        <w:t xml:space="preserve">Iznos od </w:t>
      </w:r>
      <w:r w:rsidR="00614E21">
        <w:t>67.406,83</w:t>
      </w:r>
      <w:r>
        <w:t xml:space="preserve"> kun</w:t>
      </w:r>
      <w:r w:rsidR="00614E21">
        <w:t>e</w:t>
      </w:r>
    </w:p>
    <w:p w:rsidRDefault="00614E21" w:rsidP="00DC10EC" w:rsidR="00DC10EC">
      <w:pPr>
        <w:pStyle w:val="Odlomakpopisa"/>
        <w:numPr>
          <w:ilvl w:val="0"/>
          <w:numId w:val="18"/>
        </w:numPr>
        <w:jc w:val="both"/>
      </w:pPr>
      <w:r>
        <w:t>Iznos od 11.839,21 kunu</w:t>
      </w:r>
    </w:p>
    <w:p w:rsidRDefault="00543A4F" w:rsidP="00543A4F" w:rsidR="00543A4F">
      <w:pPr>
        <w:jc w:val="both"/>
      </w:pPr>
    </w:p>
    <w:p w:rsidRDefault="00543A4F" w:rsidP="00275B29" w:rsidR="00275B29">
      <w:pPr>
        <w:jc w:val="both"/>
      </w:pPr>
      <w:r>
        <w:t xml:space="preserve">f) </w:t>
      </w:r>
      <w:r w:rsidR="00275B29">
        <w:t>EOS MATRIX d.o.o., Zagreb, Horvatova 82, OIB:76674680107</w:t>
      </w:r>
    </w:p>
    <w:p w:rsidRDefault="00543A4F" w:rsidP="00543A4F" w:rsidR="00543A4F">
      <w:pPr>
        <w:jc w:val="both"/>
      </w:pPr>
    </w:p>
    <w:p w:rsidRDefault="00275B29" w:rsidP="00FA104E" w:rsidR="00543A4F">
      <w:pPr>
        <w:ind w:firstLine="708"/>
        <w:jc w:val="both"/>
      </w:pPr>
      <w:r>
        <w:t>Iznos od 42.149,45 kuna</w:t>
      </w:r>
      <w:r>
        <w:tab/>
      </w:r>
    </w:p>
    <w:p w:rsidRDefault="00543A4F" w:rsidP="00543A4F" w:rsidR="00543A4F">
      <w:pPr>
        <w:jc w:val="both"/>
      </w:pPr>
    </w:p>
    <w:p w:rsidRDefault="008E3D86" w:rsidP="00DC10EC" w:rsidR="00DC10EC">
      <w:pPr>
        <w:jc w:val="both"/>
      </w:pPr>
      <w:r>
        <w:t>g</w:t>
      </w:r>
      <w:r w:rsidR="00543A4F">
        <w:t xml:space="preserve">) </w:t>
      </w:r>
      <w:r w:rsidR="00DC10EC">
        <w:t>FINANCIJSKA AGENCIJA, Zagreb, Ulica grada Vukovara 70, OIB:85821130368</w:t>
      </w:r>
    </w:p>
    <w:p w:rsidRDefault="00275B29" w:rsidP="00DC10EC" w:rsidR="00275B29">
      <w:pPr>
        <w:jc w:val="both"/>
      </w:pPr>
    </w:p>
    <w:p w:rsidRDefault="00275B29" w:rsidP="00DC10EC" w:rsidR="00275B29">
      <w:pPr>
        <w:jc w:val="both"/>
      </w:pPr>
      <w:r>
        <w:tab/>
        <w:t>Iznos od 2.723,00 kune</w:t>
      </w:r>
    </w:p>
    <w:p w:rsidRDefault="00543A4F" w:rsidP="00543A4F" w:rsidR="00543A4F">
      <w:pPr>
        <w:jc w:val="both"/>
      </w:pPr>
    </w:p>
    <w:p w:rsidRDefault="00543A4F" w:rsidP="00543A4F" w:rsidR="00543A4F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II</w:t>
      </w:r>
      <w:r w:rsidR="00543A4F" w:rsidRPr="002E7105">
        <w:rPr>
          <w:b/>
          <w:u w:val="single"/>
        </w:rPr>
        <w:t>. Postotak umanjenja obveza:</w:t>
      </w:r>
    </w:p>
    <w:p w:rsidRDefault="00543A4F" w:rsidP="00543A4F" w:rsidR="00543A4F">
      <w:pPr>
        <w:jc w:val="center"/>
      </w:pPr>
    </w:p>
    <w:p w:rsidRDefault="00C72027" w:rsidP="00C72027" w:rsidR="004E15E6">
      <w:pPr>
        <w:jc w:val="both"/>
      </w:pPr>
      <w:r>
        <w:t xml:space="preserve">a) </w:t>
      </w:r>
      <w:r w:rsidR="004E15E6">
        <w:t>OTP banka d.d., Domovinskog rata 3, Zadar, OIB:52508873833</w:t>
      </w:r>
    </w:p>
    <w:p w:rsidRDefault="004E15E6" w:rsidP="004E15E6" w:rsidR="004E15E6">
      <w:pPr>
        <w:jc w:val="both"/>
      </w:pPr>
    </w:p>
    <w:p w:rsidRDefault="004E15E6" w:rsidP="004E15E6" w:rsidR="004E15E6">
      <w:pPr>
        <w:ind w:left="720"/>
        <w:jc w:val="both"/>
      </w:pPr>
      <w:r>
        <w:t>80% umanjenja obveza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b) Erste&amp;steiermarkische bank d.d., Jadranski trg 3A, Rijeka, OIB:23057039320</w:t>
      </w:r>
    </w:p>
    <w:p w:rsidRDefault="004E15E6" w:rsidP="004E15E6" w:rsidR="004E15E6">
      <w:pPr>
        <w:jc w:val="both"/>
      </w:pPr>
    </w:p>
    <w:p w:rsidRDefault="004E15E6" w:rsidP="004E15E6" w:rsidR="004E15E6">
      <w:pPr>
        <w:ind w:left="720"/>
        <w:jc w:val="both"/>
      </w:pPr>
      <w:r>
        <w:t>80% umanjenja obveza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c) HYPO ALPE-ADRIA-BANK, OIB:14036333877 (sada Addiko banka), Sl</w:t>
      </w:r>
      <w:r w:rsidR="008E3D86">
        <w:t>.</w:t>
      </w:r>
      <w:r>
        <w:t>avenija 6, Zagreb</w:t>
      </w:r>
    </w:p>
    <w:p w:rsidRDefault="004E15E6" w:rsidP="004E15E6" w:rsidR="004E15E6">
      <w:pPr>
        <w:jc w:val="both"/>
      </w:pPr>
    </w:p>
    <w:p w:rsidRDefault="004E15E6" w:rsidP="004E15E6" w:rsidR="004E15E6">
      <w:pPr>
        <w:ind w:left="720"/>
        <w:jc w:val="both"/>
      </w:pPr>
      <w:r>
        <w:t>80% umanjenja obveza</w:t>
      </w:r>
    </w:p>
    <w:p w:rsidRDefault="004E15E6" w:rsidP="004E15E6" w:rsidR="004E15E6">
      <w:pPr>
        <w:jc w:val="both"/>
      </w:pPr>
    </w:p>
    <w:p w:rsidRDefault="008E3D86" w:rsidP="004E15E6" w:rsidR="004E15E6">
      <w:pPr>
        <w:jc w:val="both"/>
      </w:pPr>
      <w:r>
        <w:t xml:space="preserve">d) </w:t>
      </w:r>
      <w:r w:rsidR="004E15E6">
        <w:t>HT d.d., Zagreb, R.F. Mihanovića 9, OIB:81793146560</w:t>
      </w:r>
    </w:p>
    <w:p w:rsidRDefault="004E15E6" w:rsidP="004E15E6" w:rsidR="004E15E6">
      <w:pPr>
        <w:jc w:val="both"/>
      </w:pPr>
    </w:p>
    <w:p w:rsidRDefault="004E15E6" w:rsidP="004E15E6" w:rsidR="004E15E6">
      <w:pPr>
        <w:ind w:firstLine="708"/>
        <w:jc w:val="both"/>
      </w:pPr>
      <w:r>
        <w:t>0% umanjenja obveza</w:t>
      </w:r>
    </w:p>
    <w:p w:rsidRDefault="004E15E6" w:rsidP="004E15E6" w:rsidR="004E15E6">
      <w:pPr>
        <w:jc w:val="both"/>
      </w:pPr>
    </w:p>
    <w:p w:rsidRDefault="008E3D86" w:rsidP="00FE0B1C" w:rsidR="00FE0B1C">
      <w:pPr>
        <w:jc w:val="both"/>
      </w:pPr>
      <w:r>
        <w:t xml:space="preserve">e) B2 kapital </w:t>
      </w:r>
      <w:r w:rsidR="00FE0B1C">
        <w:t xml:space="preserve">d.o.o., </w:t>
      </w:r>
      <w:r w:rsidR="00FE0B1C" w:rsidRPr="001F2801">
        <w:t>Zagreb, Ra</w:t>
      </w:r>
      <w:r w:rsidR="00FE0B1C">
        <w:t>dnička cesta 41,OIB:57509775367</w:t>
      </w:r>
    </w:p>
    <w:p w:rsidRDefault="00FE0B1C" w:rsidP="00FE0B1C" w:rsidR="00FE0B1C">
      <w:pPr>
        <w:jc w:val="both"/>
      </w:pPr>
    </w:p>
    <w:p w:rsidRDefault="00614E21" w:rsidP="009974D0" w:rsidR="00614E21">
      <w:pPr>
        <w:ind w:left="720"/>
        <w:jc w:val="both"/>
      </w:pPr>
      <w:r>
        <w:t>Na iznos od 67.406,83kune 20% umanjenja obveza</w:t>
      </w:r>
    </w:p>
    <w:p w:rsidRDefault="00614E21" w:rsidP="009974D0" w:rsidR="004E15E6">
      <w:pPr>
        <w:ind w:left="720"/>
        <w:jc w:val="both"/>
      </w:pPr>
      <w:r>
        <w:t>Na iznos od 11.839,21kunu 15%</w:t>
      </w:r>
      <w:r w:rsidR="009974D0">
        <w:t xml:space="preserve"> umanjenja obveza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f) EOS MATRIX d.o.o., Zagreb, Horvatova 82, OIB:76674680107</w:t>
      </w:r>
    </w:p>
    <w:p w:rsidRDefault="004E15E6" w:rsidP="004E15E6" w:rsidR="004E15E6">
      <w:pPr>
        <w:jc w:val="both"/>
      </w:pPr>
    </w:p>
    <w:p w:rsidRDefault="004E15E6" w:rsidP="00C72027" w:rsidR="004E15E6">
      <w:pPr>
        <w:ind w:firstLine="708"/>
        <w:jc w:val="both"/>
      </w:pPr>
      <w:r>
        <w:t>0% umanjenja obveza</w:t>
      </w:r>
      <w:r>
        <w:tab/>
      </w:r>
    </w:p>
    <w:p w:rsidRDefault="004E15E6" w:rsidP="004E15E6" w:rsidR="004E15E6">
      <w:pPr>
        <w:jc w:val="both"/>
      </w:pPr>
    </w:p>
    <w:p w:rsidRDefault="008E3D86" w:rsidP="004E15E6" w:rsidR="004E15E6">
      <w:pPr>
        <w:jc w:val="both"/>
      </w:pPr>
      <w:r>
        <w:t>g</w:t>
      </w:r>
      <w:r w:rsidR="004E15E6">
        <w:t>) FINANCIJSKA AGENCIJA, Zagreb, Ulica grada Vukovara 70, OIB:85821130368</w:t>
      </w:r>
    </w:p>
    <w:p w:rsidRDefault="004E15E6" w:rsidP="004E15E6" w:rsidR="004E15E6">
      <w:pPr>
        <w:jc w:val="both"/>
      </w:pPr>
    </w:p>
    <w:p w:rsidRDefault="004E15E6" w:rsidP="00543A4F" w:rsidR="00543A4F">
      <w:pPr>
        <w:jc w:val="both"/>
      </w:pPr>
      <w:r>
        <w:tab/>
        <w:t>80% umanjenja obveza</w:t>
      </w:r>
    </w:p>
    <w:p w:rsidRDefault="00FA104E" w:rsidP="00543A4F" w:rsidR="00FA104E">
      <w:pPr>
        <w:jc w:val="both"/>
      </w:pPr>
    </w:p>
    <w:p w:rsidRDefault="00FA104E" w:rsidP="00543A4F" w:rsidR="00FA104E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III</w:t>
      </w:r>
      <w:r w:rsidR="00543A4F" w:rsidRPr="002E7105">
        <w:rPr>
          <w:b/>
          <w:u w:val="single"/>
        </w:rPr>
        <w:t>. Iznos za naplatu:</w:t>
      </w:r>
    </w:p>
    <w:p w:rsidRDefault="00543A4F" w:rsidP="00543A4F" w:rsidR="00543A4F">
      <w:pPr>
        <w:jc w:val="both"/>
      </w:pPr>
    </w:p>
    <w:p w:rsidRDefault="004E15E6" w:rsidP="004E15E6" w:rsidR="004E15E6">
      <w:pPr>
        <w:jc w:val="both"/>
      </w:pPr>
      <w:r>
        <w:t>a)  OTP banka d.d., Domovinskog rata 3, Zadar, OIB:52508873833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ab/>
        <w:t xml:space="preserve"> Umjesto iznosa od 163.373,76 kuna za isplatu ostaje 32.674,76 kuna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b) Erste&amp;steiermarkische bank d.d., Jadranski trg 3A, Rijeka, OIB:23057039320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lastRenderedPageBreak/>
        <w:tab/>
        <w:t>Umjesto iznosa od 84.195,76 kuna za isplatu ostaje 16.839,15 kuna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c) HYPO ALPE-ADRIA-BANK, OIB:14036333877 (sada Addiko banka), Sl</w:t>
      </w:r>
      <w:r w:rsidR="002E7105">
        <w:t>.</w:t>
      </w:r>
      <w:r>
        <w:t>avenija 6, Zagreb</w:t>
      </w:r>
    </w:p>
    <w:p w:rsidRDefault="004E15E6" w:rsidP="004E15E6" w:rsidR="004E15E6">
      <w:pPr>
        <w:jc w:val="both"/>
      </w:pPr>
    </w:p>
    <w:p w:rsidRDefault="004E15E6" w:rsidP="004E15E6" w:rsidR="004E15E6">
      <w:pPr>
        <w:ind w:firstLine="708"/>
        <w:jc w:val="both"/>
      </w:pPr>
      <w:r>
        <w:t>Umjesto iznosa od 840,16 kuna za isplatu ostaje 168,03 kune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d) HT d.d., Zagreb, R.F. Mihanovića 9, OIB:81793146560</w:t>
      </w:r>
    </w:p>
    <w:p w:rsidRDefault="004E15E6" w:rsidP="004E15E6" w:rsidR="004E15E6">
      <w:pPr>
        <w:jc w:val="both"/>
      </w:pPr>
    </w:p>
    <w:p w:rsidRDefault="00FA104E" w:rsidP="004E15E6" w:rsidR="004E15E6">
      <w:pPr>
        <w:ind w:firstLine="708"/>
        <w:jc w:val="both"/>
      </w:pPr>
      <w:r>
        <w:t>Iznos od 1.431,30 kuna</w:t>
      </w:r>
    </w:p>
    <w:p w:rsidRDefault="004E15E6" w:rsidP="004E15E6" w:rsidR="004E15E6">
      <w:pPr>
        <w:jc w:val="both"/>
      </w:pPr>
    </w:p>
    <w:p w:rsidRDefault="002E7105" w:rsidP="00FE0B1C" w:rsidR="00FE0B1C">
      <w:pPr>
        <w:jc w:val="both"/>
      </w:pPr>
      <w:r>
        <w:t xml:space="preserve">e) </w:t>
      </w:r>
      <w:r w:rsidR="008E3D86">
        <w:t xml:space="preserve">B2 kapital </w:t>
      </w:r>
      <w:r w:rsidR="00FE0B1C">
        <w:t xml:space="preserve">d.o.o., </w:t>
      </w:r>
      <w:r w:rsidR="00FE0B1C" w:rsidRPr="001F2801">
        <w:t>Zagreb, Ra</w:t>
      </w:r>
      <w:r w:rsidR="00FE0B1C">
        <w:t>dnička cesta 41,OIB:57509775367</w:t>
      </w:r>
    </w:p>
    <w:p w:rsidRDefault="00FE0B1C" w:rsidP="00FE0B1C" w:rsidR="00FE0B1C">
      <w:pPr>
        <w:jc w:val="both"/>
      </w:pPr>
    </w:p>
    <w:p w:rsidRDefault="009974D0" w:rsidP="009974D0" w:rsidR="009974D0">
      <w:pPr>
        <w:ind w:firstLine="708"/>
        <w:jc w:val="both"/>
      </w:pPr>
      <w:r>
        <w:t xml:space="preserve">Umjesto iznosa od </w:t>
      </w:r>
      <w:r w:rsidR="00614E21">
        <w:t>67.406,83</w:t>
      </w:r>
      <w:r>
        <w:t xml:space="preserve"> kune za isplatu ostaje </w:t>
      </w:r>
      <w:r w:rsidR="00614E21">
        <w:t>53.925,46</w:t>
      </w:r>
      <w:r>
        <w:t xml:space="preserve"> kuna</w:t>
      </w:r>
    </w:p>
    <w:p w:rsidRDefault="00614E21" w:rsidP="00614E21" w:rsidR="00614E21">
      <w:pPr>
        <w:ind w:firstLine="708"/>
        <w:jc w:val="both"/>
      </w:pPr>
      <w:r>
        <w:t>Umjesto iznosa od 11.839,21 kunu za isplatu ostaje 10.063,32 kune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f) EOS MATRIX d.o.o., Zagreb, Horvatova 82, OIB:76674680107</w:t>
      </w:r>
    </w:p>
    <w:p w:rsidRDefault="004E15E6" w:rsidP="004E15E6" w:rsidR="004E15E6">
      <w:pPr>
        <w:jc w:val="both"/>
      </w:pPr>
    </w:p>
    <w:p w:rsidRDefault="004E15E6" w:rsidP="00C72027" w:rsidR="004E15E6">
      <w:pPr>
        <w:ind w:firstLine="708"/>
        <w:jc w:val="both"/>
      </w:pPr>
      <w:r>
        <w:t xml:space="preserve">Umjesto iznosa od 42.149,45 kuna </w:t>
      </w:r>
      <w:r w:rsidR="00614E21">
        <w:t xml:space="preserve">za isplatu ostaje </w:t>
      </w:r>
      <w:r>
        <w:t>iznos od 21.945,30 kuna</w:t>
      </w:r>
      <w:r>
        <w:tab/>
      </w:r>
    </w:p>
    <w:p w:rsidRDefault="004E15E6" w:rsidP="004E15E6" w:rsidR="004E15E6">
      <w:pPr>
        <w:jc w:val="both"/>
      </w:pPr>
    </w:p>
    <w:p w:rsidRDefault="008E3D86" w:rsidP="004E15E6" w:rsidR="004E15E6">
      <w:pPr>
        <w:jc w:val="both"/>
      </w:pPr>
      <w:r>
        <w:t>g</w:t>
      </w:r>
      <w:r w:rsidR="004E15E6">
        <w:t>) FINANCIJSKA AGENCIJA, Zagreb, Ulica grada Vukovara 70, OIB:85821130368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ab/>
      </w:r>
      <w:r w:rsidR="004567E1">
        <w:t>Umjesto i</w:t>
      </w:r>
      <w:r>
        <w:t>znos</w:t>
      </w:r>
      <w:r w:rsidR="004567E1">
        <w:t>a</w:t>
      </w:r>
      <w:r>
        <w:t xml:space="preserve"> od 2.723,00 kune</w:t>
      </w:r>
      <w:r w:rsidR="00614E21">
        <w:t xml:space="preserve"> za isplatu ostaje </w:t>
      </w:r>
      <w:r w:rsidR="004567E1">
        <w:t>iznos od 544,60 kuna</w:t>
      </w:r>
    </w:p>
    <w:p w:rsidRDefault="00543A4F" w:rsidP="00543A4F" w:rsidR="00543A4F">
      <w:pPr>
        <w:jc w:val="both"/>
      </w:pPr>
    </w:p>
    <w:p w:rsidRDefault="00FA104E" w:rsidP="00543A4F" w:rsidR="00FA104E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IV</w:t>
      </w:r>
      <w:r w:rsidR="00543A4F" w:rsidRPr="002E7105">
        <w:rPr>
          <w:b/>
          <w:u w:val="single"/>
        </w:rPr>
        <w:t>. Rokovi isplate:</w:t>
      </w:r>
    </w:p>
    <w:p w:rsidRDefault="00543A4F" w:rsidP="00543A4F" w:rsidR="00543A4F">
      <w:pPr>
        <w:jc w:val="both"/>
      </w:pPr>
    </w:p>
    <w:p w:rsidRDefault="004E15E6" w:rsidP="004E15E6" w:rsidR="004E15E6">
      <w:pPr>
        <w:jc w:val="both"/>
      </w:pPr>
      <w:r>
        <w:t>a)  OTP banka d.d., Domovinskog rata 3, Zadar, OIB:52508873833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ab/>
      </w:r>
      <w:r w:rsidR="004567E1">
        <w:t>Rok od 15 godina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b) Erste&amp;steiermarkische bank d.d., Jadranski trg 3A, Rijeka, OIB:23057039320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ab/>
      </w:r>
      <w:r w:rsidR="004567E1">
        <w:t>Rok od 15 godina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c) HYPO ALPE-ADRIA-BANK, OIB:14036333877 (sada Addiko banka), Sl</w:t>
      </w:r>
      <w:r w:rsidR="002E7105">
        <w:t>.</w:t>
      </w:r>
      <w:r>
        <w:t>avenija 6, Zagreb</w:t>
      </w:r>
    </w:p>
    <w:p w:rsidRDefault="004E15E6" w:rsidP="004E15E6" w:rsidR="004E15E6">
      <w:pPr>
        <w:jc w:val="both"/>
      </w:pPr>
    </w:p>
    <w:p w:rsidRDefault="004567E1" w:rsidP="004E15E6" w:rsidR="004E15E6">
      <w:pPr>
        <w:ind w:firstLine="708"/>
        <w:jc w:val="both"/>
      </w:pPr>
      <w:r>
        <w:t>Rok od 1 godin</w:t>
      </w:r>
      <w:r w:rsidR="008E3D86">
        <w:t>e</w:t>
      </w:r>
    </w:p>
    <w:p w:rsidRDefault="004E15E6" w:rsidP="004E15E6" w:rsidR="004E15E6">
      <w:pPr>
        <w:jc w:val="both"/>
      </w:pPr>
    </w:p>
    <w:p w:rsidRDefault="004E15E6" w:rsidP="004E15E6" w:rsidR="004E15E6">
      <w:pPr>
        <w:jc w:val="both"/>
      </w:pPr>
      <w:r>
        <w:t>d) HT d.d., Zagreb, R.F. Mihanovića 9, OIB:81793146560</w:t>
      </w:r>
    </w:p>
    <w:p w:rsidRDefault="004E15E6" w:rsidP="004E15E6" w:rsidR="004E15E6">
      <w:pPr>
        <w:jc w:val="both"/>
      </w:pPr>
    </w:p>
    <w:p w:rsidRDefault="00A0135C" w:rsidP="004E15E6" w:rsidR="004E15E6">
      <w:pPr>
        <w:ind w:firstLine="708"/>
        <w:jc w:val="both"/>
      </w:pPr>
      <w:r>
        <w:t>Jednokratna uplata</w:t>
      </w:r>
      <w:r w:rsidR="00FA104E">
        <w:t xml:space="preserve"> odmah</w:t>
      </w:r>
    </w:p>
    <w:p w:rsidRDefault="004E15E6" w:rsidP="004E15E6" w:rsidR="004E15E6">
      <w:pPr>
        <w:jc w:val="both"/>
      </w:pPr>
    </w:p>
    <w:p w:rsidRDefault="002E7105" w:rsidP="00FE0B1C" w:rsidR="00FE0B1C">
      <w:pPr>
        <w:jc w:val="both"/>
      </w:pPr>
      <w:r>
        <w:t xml:space="preserve">e) </w:t>
      </w:r>
      <w:r w:rsidR="008E3D86">
        <w:t>B2 kapital</w:t>
      </w:r>
      <w:r w:rsidR="00FE0B1C">
        <w:t xml:space="preserve"> d.o.o., </w:t>
      </w:r>
      <w:r w:rsidR="00FE0B1C" w:rsidRPr="001F2801">
        <w:t>Zagreb, Ra</w:t>
      </w:r>
      <w:r w:rsidR="00FE0B1C">
        <w:t>dnička cesta 41,OIB:57509775367</w:t>
      </w:r>
    </w:p>
    <w:p w:rsidRDefault="00FE0B1C" w:rsidP="00FE0B1C" w:rsidR="00FE0B1C">
      <w:pPr>
        <w:jc w:val="both"/>
      </w:pPr>
    </w:p>
    <w:p w:rsidRDefault="00614E21" w:rsidP="00614E21" w:rsidR="00614E21">
      <w:pPr>
        <w:ind w:firstLine="708"/>
        <w:jc w:val="both"/>
      </w:pPr>
      <w:r>
        <w:t xml:space="preserve">Za iznos od 53.925,46kuna 80 rata </w:t>
      </w:r>
    </w:p>
    <w:p w:rsidRDefault="00614E21" w:rsidP="00614E21" w:rsidR="00614E21">
      <w:pPr>
        <w:ind w:firstLine="708"/>
        <w:jc w:val="both"/>
      </w:pPr>
      <w:r>
        <w:t xml:space="preserve">Za iznos od 10.063,32 40 rata </w:t>
      </w:r>
    </w:p>
    <w:p w:rsidRDefault="004E15E6" w:rsidP="004E15E6" w:rsidR="004E15E6">
      <w:pPr>
        <w:jc w:val="both"/>
      </w:pPr>
      <w:r>
        <w:tab/>
      </w:r>
    </w:p>
    <w:p w:rsidRDefault="004E15E6" w:rsidP="004E15E6" w:rsidR="004E15E6">
      <w:pPr>
        <w:jc w:val="both"/>
      </w:pPr>
      <w:r>
        <w:t>f) EOS MATRIX d.o.o., Zagreb, Horvatova 82, OIB:76674680107</w:t>
      </w:r>
    </w:p>
    <w:p w:rsidRDefault="004E15E6" w:rsidP="004E15E6" w:rsidR="004E15E6">
      <w:pPr>
        <w:jc w:val="both"/>
      </w:pPr>
    </w:p>
    <w:p w:rsidRDefault="0053409D" w:rsidP="004E15E6" w:rsidR="004E15E6">
      <w:pPr>
        <w:ind w:firstLine="708"/>
        <w:jc w:val="both"/>
      </w:pPr>
      <w:r>
        <w:t>Rok od 5 godina</w:t>
      </w:r>
    </w:p>
    <w:p w:rsidRDefault="004E15E6" w:rsidP="004E15E6" w:rsidR="004E15E6">
      <w:pPr>
        <w:jc w:val="both"/>
      </w:pPr>
      <w:r>
        <w:tab/>
      </w:r>
    </w:p>
    <w:p w:rsidRDefault="008E3D86" w:rsidP="004E15E6" w:rsidR="004E15E6">
      <w:pPr>
        <w:jc w:val="both"/>
      </w:pPr>
      <w:r>
        <w:lastRenderedPageBreak/>
        <w:t>g</w:t>
      </w:r>
      <w:r w:rsidR="004E15E6">
        <w:t>) FINANCIJSKA AGENCIJA, Zagreb, Ulica grada Vukovara 70, OIB:85821130368</w:t>
      </w:r>
    </w:p>
    <w:p w:rsidRDefault="004567E1" w:rsidP="004E15E6" w:rsidR="004567E1">
      <w:pPr>
        <w:jc w:val="both"/>
      </w:pPr>
    </w:p>
    <w:p w:rsidRDefault="004567E1" w:rsidP="004E15E6" w:rsidR="004567E1">
      <w:pPr>
        <w:jc w:val="both"/>
      </w:pPr>
      <w:r>
        <w:tab/>
        <w:t>Rok od 1 godine</w:t>
      </w:r>
    </w:p>
    <w:p w:rsidRDefault="004567E1" w:rsidP="004E15E6" w:rsidR="004567E1">
      <w:pPr>
        <w:jc w:val="both"/>
      </w:pPr>
      <w:r>
        <w:tab/>
      </w:r>
    </w:p>
    <w:p w:rsidRDefault="00543A4F" w:rsidP="00543A4F" w:rsidR="00543A4F">
      <w:pPr>
        <w:jc w:val="both"/>
      </w:pPr>
    </w:p>
    <w:p w:rsidRDefault="00C72027" w:rsidP="00543A4F" w:rsidR="00543A4F" w:rsidRPr="002E7105">
      <w:pPr>
        <w:jc w:val="both"/>
        <w:rPr>
          <w:b/>
          <w:u w:val="single"/>
        </w:rPr>
      </w:pPr>
      <w:r w:rsidRPr="002E7105">
        <w:rPr>
          <w:b/>
          <w:u w:val="single"/>
        </w:rPr>
        <w:t>V</w:t>
      </w:r>
      <w:r w:rsidR="00543A4F" w:rsidRPr="002E7105">
        <w:rPr>
          <w:b/>
          <w:u w:val="single"/>
        </w:rPr>
        <w:t>. Način ispunjenja o</w:t>
      </w:r>
      <w:r w:rsidR="0053409D">
        <w:rPr>
          <w:b/>
          <w:u w:val="single"/>
        </w:rPr>
        <w:t>bveza prema svakom od vjerovnika:</w:t>
      </w:r>
    </w:p>
    <w:p w:rsidRDefault="00543A4F" w:rsidP="00543A4F" w:rsidR="00543A4F">
      <w:pPr>
        <w:jc w:val="both"/>
      </w:pPr>
    </w:p>
    <w:p w:rsidRDefault="004567E1" w:rsidP="004567E1" w:rsidR="004567E1">
      <w:pPr>
        <w:jc w:val="both"/>
      </w:pPr>
      <w:r>
        <w:t>a)  OTP banka d.d., Domovinskog rata 3, Zadar, OIB:52508873833</w:t>
      </w:r>
    </w:p>
    <w:p w:rsidRDefault="004567E1" w:rsidP="004567E1" w:rsidR="004567E1">
      <w:pPr>
        <w:jc w:val="both"/>
      </w:pPr>
    </w:p>
    <w:p w:rsidRDefault="004567E1" w:rsidP="004567E1" w:rsidR="004567E1">
      <w:pPr>
        <w:jc w:val="both"/>
      </w:pPr>
      <w:r>
        <w:tab/>
        <w:t>131 rata po 250 kuna</w:t>
      </w:r>
    </w:p>
    <w:p w:rsidRDefault="004567E1" w:rsidP="004567E1" w:rsidR="004567E1">
      <w:pPr>
        <w:jc w:val="both"/>
      </w:pPr>
    </w:p>
    <w:p w:rsidRDefault="004567E1" w:rsidP="004567E1" w:rsidR="004567E1">
      <w:pPr>
        <w:jc w:val="both"/>
      </w:pPr>
      <w:r>
        <w:t>b) Erste&amp;steiermarkische bank d.d., Jadranski trg 3A, Rijeka, OIB:23057039320</w:t>
      </w:r>
    </w:p>
    <w:p w:rsidRDefault="004567E1" w:rsidP="004567E1" w:rsidR="004567E1">
      <w:pPr>
        <w:jc w:val="both"/>
      </w:pPr>
    </w:p>
    <w:p w:rsidRDefault="004567E1" w:rsidP="004567E1" w:rsidR="004567E1">
      <w:pPr>
        <w:jc w:val="both"/>
      </w:pPr>
      <w:r>
        <w:tab/>
        <w:t xml:space="preserve">153 rate po </w:t>
      </w:r>
      <w:r w:rsidR="00A0135C">
        <w:t>110,06kuna</w:t>
      </w:r>
    </w:p>
    <w:p w:rsidRDefault="004567E1" w:rsidP="004567E1" w:rsidR="004567E1">
      <w:pPr>
        <w:jc w:val="both"/>
      </w:pPr>
    </w:p>
    <w:p w:rsidRDefault="004567E1" w:rsidP="004567E1" w:rsidR="009974D0">
      <w:pPr>
        <w:jc w:val="both"/>
      </w:pPr>
      <w:r>
        <w:t>c) HYPO ALPE-ADRIA-BANK , OIB:14036333877 (sada Addiko banka), Sl</w:t>
      </w:r>
      <w:r w:rsidR="009974D0">
        <w:t>.</w:t>
      </w:r>
    </w:p>
    <w:p w:rsidRDefault="004567E1" w:rsidP="004567E1" w:rsidR="004567E1">
      <w:pPr>
        <w:jc w:val="both"/>
      </w:pPr>
      <w:r>
        <w:t>avenija 6, Zagreb</w:t>
      </w:r>
    </w:p>
    <w:p w:rsidRDefault="004567E1" w:rsidP="004567E1" w:rsidR="004567E1">
      <w:pPr>
        <w:jc w:val="both"/>
      </w:pPr>
    </w:p>
    <w:p w:rsidRDefault="004567E1" w:rsidP="004567E1" w:rsidR="004567E1">
      <w:pPr>
        <w:ind w:firstLine="708"/>
        <w:jc w:val="both"/>
      </w:pPr>
      <w:r>
        <w:t>5 rata po 37,5</w:t>
      </w:r>
      <w:r w:rsidR="002E7105">
        <w:t>0</w:t>
      </w:r>
      <w:r>
        <w:t xml:space="preserve"> kuna</w:t>
      </w:r>
    </w:p>
    <w:p w:rsidRDefault="004567E1" w:rsidP="004567E1" w:rsidR="004567E1">
      <w:pPr>
        <w:jc w:val="both"/>
      </w:pPr>
    </w:p>
    <w:p w:rsidRDefault="004567E1" w:rsidP="004567E1" w:rsidR="004567E1">
      <w:pPr>
        <w:jc w:val="both"/>
      </w:pPr>
      <w:r>
        <w:t>d) HT d.d., Zagreb, R.F. Mihanovića 9, OIB:81793146560</w:t>
      </w:r>
    </w:p>
    <w:p w:rsidRDefault="004567E1" w:rsidP="004567E1" w:rsidR="004567E1">
      <w:pPr>
        <w:jc w:val="both"/>
      </w:pPr>
    </w:p>
    <w:p w:rsidRDefault="00614E21" w:rsidP="004567E1" w:rsidR="004567E1">
      <w:pPr>
        <w:ind w:firstLine="708"/>
        <w:jc w:val="both"/>
      </w:pPr>
      <w:r>
        <w:t>J</w:t>
      </w:r>
      <w:r w:rsidR="00FE0B1C">
        <w:t>ednokratno</w:t>
      </w:r>
      <w:r>
        <w:t>m</w:t>
      </w:r>
      <w:r w:rsidR="00FE0B1C">
        <w:t xml:space="preserve"> uplatom 1.431,30kuna</w:t>
      </w:r>
    </w:p>
    <w:p w:rsidRDefault="004567E1" w:rsidP="004567E1" w:rsidR="004567E1">
      <w:pPr>
        <w:jc w:val="both"/>
      </w:pPr>
    </w:p>
    <w:p w:rsidRDefault="002E7105" w:rsidP="00FE0B1C" w:rsidR="00FE0B1C">
      <w:pPr>
        <w:jc w:val="both"/>
      </w:pPr>
      <w:r>
        <w:t xml:space="preserve">e) </w:t>
      </w:r>
      <w:r w:rsidR="008E3D86">
        <w:t>B2 kapital</w:t>
      </w:r>
      <w:r w:rsidR="00FE0B1C">
        <w:t xml:space="preserve"> d.o.o., </w:t>
      </w:r>
      <w:r w:rsidR="00FE0B1C" w:rsidRPr="001F2801">
        <w:t>Zagreb, Ra</w:t>
      </w:r>
      <w:r w:rsidR="00FE0B1C">
        <w:t>dnička cesta 41,OIB:57509775367</w:t>
      </w:r>
    </w:p>
    <w:p w:rsidRDefault="00FE0B1C" w:rsidP="00FE0B1C" w:rsidR="00FE0B1C">
      <w:pPr>
        <w:jc w:val="both"/>
      </w:pPr>
    </w:p>
    <w:p w:rsidRDefault="00614E21" w:rsidP="00614E21" w:rsidR="00614E21">
      <w:pPr>
        <w:ind w:firstLine="708"/>
        <w:jc w:val="both"/>
      </w:pPr>
      <w:r>
        <w:t>Za iznos od 53.925,46kuna 80 rata po 674,06kuna</w:t>
      </w:r>
    </w:p>
    <w:p w:rsidRDefault="00614E21" w:rsidP="00614E21" w:rsidR="00614E21">
      <w:pPr>
        <w:ind w:firstLine="708"/>
        <w:jc w:val="both"/>
      </w:pPr>
      <w:r>
        <w:t>Za iznos od 10.063,32 40 rata po 251,58 kuna</w:t>
      </w:r>
    </w:p>
    <w:p w:rsidRDefault="004567E1" w:rsidP="004567E1" w:rsidR="004567E1">
      <w:pPr>
        <w:jc w:val="both"/>
      </w:pPr>
      <w:r>
        <w:tab/>
      </w:r>
    </w:p>
    <w:p w:rsidRDefault="004567E1" w:rsidP="004567E1" w:rsidR="004567E1">
      <w:pPr>
        <w:jc w:val="both"/>
      </w:pPr>
      <w:r>
        <w:t>f) EOS MATRIX d.o.o., Zagreb, Horvatova 82, OIB:76674680107</w:t>
      </w:r>
    </w:p>
    <w:p w:rsidRDefault="004567E1" w:rsidP="004567E1" w:rsidR="004567E1">
      <w:pPr>
        <w:jc w:val="both"/>
      </w:pPr>
    </w:p>
    <w:p w:rsidRDefault="00FE0B1C" w:rsidP="00A0135C" w:rsidR="004567E1">
      <w:pPr>
        <w:ind w:firstLine="708"/>
        <w:jc w:val="both"/>
      </w:pPr>
      <w:r>
        <w:t>60 rata po 365,75 kuna mjesečno</w:t>
      </w:r>
      <w:r w:rsidR="00FA104E">
        <w:t xml:space="preserve"> s tim da prva rata bude uplaćena zaključno sa 31.1.2017.g. a nadalje uplate jednom mjesečno na dan koji odgovara potrošaču</w:t>
      </w:r>
    </w:p>
    <w:p w:rsidRDefault="004567E1" w:rsidP="004567E1" w:rsidR="004567E1">
      <w:pPr>
        <w:jc w:val="both"/>
      </w:pPr>
      <w:r>
        <w:tab/>
      </w:r>
    </w:p>
    <w:p w:rsidRDefault="008E3D86" w:rsidP="004567E1" w:rsidR="004567E1">
      <w:pPr>
        <w:jc w:val="both"/>
      </w:pPr>
      <w:r>
        <w:t>g)</w:t>
      </w:r>
      <w:r w:rsidR="004567E1">
        <w:t xml:space="preserve"> FINANCIJSKA AGENCIJA, Zagreb, Ulica grada Vukovara 70, OIB:85821130368</w:t>
      </w:r>
    </w:p>
    <w:p w:rsidRDefault="004567E1" w:rsidP="004567E1" w:rsidR="004567E1">
      <w:pPr>
        <w:jc w:val="both"/>
      </w:pPr>
    </w:p>
    <w:p w:rsidRDefault="004567E1" w:rsidP="00543A4F" w:rsidR="00FE0B1C">
      <w:pPr>
        <w:jc w:val="both"/>
      </w:pPr>
      <w:r>
        <w:tab/>
      </w:r>
      <w:r w:rsidR="00FE0B1C">
        <w:t>12 rata po 45,38kuna mjesečno</w:t>
      </w:r>
    </w:p>
    <w:p w:rsidRDefault="00FE0B1C" w:rsidP="00543A4F" w:rsidR="00FE0B1C">
      <w:pPr>
        <w:jc w:val="both"/>
      </w:pPr>
    </w:p>
    <w:p w:rsidRDefault="00614E21" w:rsidP="00543A4F" w:rsidR="00614E21">
      <w:pPr>
        <w:jc w:val="both"/>
      </w:pPr>
    </w:p>
    <w:p w:rsidRDefault="002E7105" w:rsidP="00FA104E" w:rsidR="00420F9A">
      <w:pPr>
        <w:ind w:left="720"/>
        <w:jc w:val="both"/>
      </w:pPr>
      <w:r>
        <w:t>3</w:t>
      </w:r>
      <w:r w:rsidR="00543A4F">
        <w:t>. Prijedlog potrošača za otvaranje stečajnog postupka smatra se povučenim.</w:t>
      </w:r>
    </w:p>
    <w:p w:rsidRDefault="002E7105" w:rsidP="00420F9A" w:rsidR="002E7105">
      <w:pPr>
        <w:jc w:val="both"/>
      </w:pPr>
    </w:p>
    <w:p w:rsidRDefault="00420F9A" w:rsidP="00420F9A" w:rsidR="00420F9A" w:rsidRPr="00C72027">
      <w:pPr>
        <w:jc w:val="center"/>
        <w:rPr>
          <w:b/>
        </w:rPr>
      </w:pPr>
      <w:r w:rsidRPr="00C72027">
        <w:rPr>
          <w:b/>
        </w:rPr>
        <w:t>Obrazloženje</w:t>
      </w:r>
    </w:p>
    <w:p w:rsidRDefault="00FA104E" w:rsidP="00420F9A" w:rsidR="00FA104E">
      <w:pPr>
        <w:jc w:val="center"/>
      </w:pPr>
    </w:p>
    <w:p w:rsidRDefault="00691CFC" w:rsidP="00C72027" w:rsidR="00C72027" w:rsidRPr="00BE19BF">
      <w:pPr>
        <w:pStyle w:val="Tijeloteksta"/>
        <w:rPr>
          <w:sz w:val="24"/>
          <w:szCs w:val="24"/>
        </w:rPr>
      </w:pPr>
      <w:r>
        <w:tab/>
      </w:r>
      <w:r w:rsidR="00C72027">
        <w:rPr>
          <w:sz w:val="24"/>
          <w:szCs w:val="24"/>
        </w:rPr>
        <w:t xml:space="preserve">Nakon neuspjelog pokušaja sklapanja izvansudskog sporazuma prema odredbama članka 18. Zakona o stečaju potrošača (NN 100/15, dalje: ZSP) potrošač </w:t>
      </w:r>
      <w:r w:rsidR="00C72027" w:rsidRPr="00FA6551">
        <w:rPr>
          <w:sz w:val="24"/>
          <w:szCs w:val="24"/>
        </w:rPr>
        <w:t>Igor Antunović iz Grebaštice, Grebaštica donja 120A, OIB:47856079065</w:t>
      </w:r>
      <w:r w:rsidR="00C72027" w:rsidRPr="00AE0302">
        <w:rPr>
          <w:sz w:val="24"/>
          <w:szCs w:val="24"/>
        </w:rPr>
        <w:t>,</w:t>
      </w:r>
      <w:r w:rsidR="00C72027" w:rsidRPr="00BE19BF">
        <w:rPr>
          <w:sz w:val="24"/>
          <w:szCs w:val="24"/>
        </w:rPr>
        <w:t xml:space="preserve"> podni</w:t>
      </w:r>
      <w:r w:rsidR="00C72027">
        <w:rPr>
          <w:sz w:val="24"/>
          <w:szCs w:val="24"/>
        </w:rPr>
        <w:t>o</w:t>
      </w:r>
      <w:r w:rsidR="00C72027" w:rsidRPr="00BE19BF">
        <w:rPr>
          <w:sz w:val="24"/>
          <w:szCs w:val="24"/>
        </w:rPr>
        <w:t xml:space="preserve"> je dana </w:t>
      </w:r>
      <w:r w:rsidR="00C72027">
        <w:rPr>
          <w:sz w:val="24"/>
          <w:szCs w:val="24"/>
        </w:rPr>
        <w:t>28</w:t>
      </w:r>
      <w:r w:rsidR="00C72027" w:rsidRPr="00BE19BF">
        <w:rPr>
          <w:sz w:val="24"/>
          <w:szCs w:val="24"/>
        </w:rPr>
        <w:t>. rujna 2016.g. prijedlog za otvaranje postupka stečaja potrošača te istom priloži</w:t>
      </w:r>
      <w:r w:rsidR="00C72027">
        <w:rPr>
          <w:sz w:val="24"/>
          <w:szCs w:val="24"/>
        </w:rPr>
        <w:t>o</w:t>
      </w:r>
      <w:r w:rsidR="00C72027" w:rsidRPr="00BE19BF">
        <w:rPr>
          <w:sz w:val="24"/>
          <w:szCs w:val="24"/>
        </w:rPr>
        <w:t xml:space="preserve"> popis imovine i obveza te plan ispunjenja obveza.</w:t>
      </w:r>
    </w:p>
    <w:p w:rsidRDefault="00C72027" w:rsidP="00C72027" w:rsidR="00C72027">
      <w:pPr>
        <w:jc w:val="both"/>
      </w:pPr>
      <w:r>
        <w:tab/>
        <w:t>Poziv za pripremno ročište u postupku stečaja potrošača za dan 15. prosinca 2016.g. objavljen je na e-oglasnoj ploči sudova 14. listopada 2016.g. zajedno s popisom imovine i obveza te planom ispunjenja obveza.</w:t>
      </w:r>
    </w:p>
    <w:p w:rsidRDefault="00C72027" w:rsidP="00C72027" w:rsidR="00C72027">
      <w:pPr>
        <w:jc w:val="both"/>
      </w:pPr>
      <w:r>
        <w:tab/>
        <w:t>Prije održavanja pripremnog ročišta vjerovnici PBZ CARD d.o.o.</w:t>
      </w:r>
      <w:r w:rsidR="00D52255">
        <w:t xml:space="preserve"> </w:t>
      </w:r>
      <w:r w:rsidR="0053409D">
        <w:t>(</w:t>
      </w:r>
      <w:r w:rsidR="00D52255">
        <w:t>koji je cesijom prenio potraživanje na B2 kapital</w:t>
      </w:r>
      <w:r w:rsidR="0053409D">
        <w:t xml:space="preserve"> d.o.o.)</w:t>
      </w:r>
      <w:r>
        <w:t xml:space="preserve">, Hrvatski telekom d.d. i EOS Matrix d.o.o. su se </w:t>
      </w:r>
      <w:r>
        <w:lastRenderedPageBreak/>
        <w:t>očitovali na plan ispunjenja obveza na način da su uskratili suglasnost na isti.</w:t>
      </w:r>
      <w:r w:rsidR="0053409D">
        <w:t xml:space="preserve"> Cesijom je i vjerovnik Erste card club d.o.o. svoje potraživanje u ovom postupku prenio na EOS Matrix.</w:t>
      </w:r>
    </w:p>
    <w:p w:rsidRDefault="00C72027" w:rsidP="00C72027" w:rsidR="00C72027">
      <w:pPr>
        <w:ind w:firstLine="708"/>
        <w:jc w:val="both"/>
      </w:pPr>
      <w:r>
        <w:t>Ostali vjerovnici se nisu očitovali na plan ispunjenja obveza potrošača.</w:t>
      </w:r>
    </w:p>
    <w:p w:rsidRDefault="00C72027" w:rsidP="00C72027" w:rsidR="00C72027">
      <w:pPr>
        <w:ind w:firstLine="708"/>
        <w:jc w:val="both"/>
      </w:pPr>
      <w:r>
        <w:t xml:space="preserve">Uvidom u </w:t>
      </w:r>
      <w:r w:rsidR="00614E21">
        <w:t xml:space="preserve">prvotno dostavljeni </w:t>
      </w:r>
      <w:r>
        <w:t>plan ispunjenja obveza potrošača razvidno je da on predlaže umanjenje ukupnog duga za 80% a i to u odnosu na svakog vjerovnika s periodom otplate dugova u vremenu od</w:t>
      </w:r>
      <w:r w:rsidR="002E7105">
        <w:t xml:space="preserve"> </w:t>
      </w:r>
      <w:r>
        <w:t>1 do 15 godina, odnosno u anuitetima od 5 do 155 rata, a njegov sveukupni dug trenutno da iznosi 304.075,63kuna.</w:t>
      </w:r>
    </w:p>
    <w:p w:rsidRDefault="00C72027" w:rsidP="00BA437B" w:rsidR="00B64B6F">
      <w:pPr>
        <w:ind w:firstLine="708"/>
        <w:jc w:val="both"/>
        <w:rPr>
          <w:color w:val="000000"/>
        </w:rPr>
      </w:pPr>
      <w:r>
        <w:t>Dana 23. prosinca 2016.g. potrošač je u spis dostavio Dopunu plana ispunjenja obveza ta točku 4, 5,</w:t>
      </w:r>
      <w:r w:rsidR="002E7105">
        <w:t xml:space="preserve"> </w:t>
      </w:r>
      <w:r>
        <w:t>6,</w:t>
      </w:r>
      <w:r w:rsidR="002E7105">
        <w:t xml:space="preserve"> </w:t>
      </w:r>
      <w:r>
        <w:t>7 koje se odnose na vjerovnika HT d.d., PBZ CARD d.o.o. i EOS Matrix. U odnosu na HT d.d. predlaže da iznos od 1.431,30kuna vjerovniku isplati jednokratno, u odnosu na PBZ CARD d.o.o. koji je cesijom prenio svoja potraživanja prema B2 kapital d.o.o. predlaže da iznos od 67.406,83kune umanji za 20% te da ga plaća u 80 mjesečnih obroka po 674,06kuna, a iznos od 11.839,21kunu da umanji za 15% te da ga plaća u 40 mjesečnih obroka po 251,58kuna. U odnosu na vjerovnika EOS Matrix predlaže isplatu iznosa od 21.945,30kuna u 60 mjesečnih obroka  po 365,75kuna.</w:t>
      </w:r>
      <w:r w:rsidR="00B64B6F" w:rsidRPr="00B64B6F">
        <w:rPr>
          <w:color w:val="000000"/>
        </w:rPr>
        <w:t xml:space="preserve"> </w:t>
      </w:r>
    </w:p>
    <w:p w:rsidRDefault="00B64B6F" w:rsidP="00BA437B" w:rsidR="00BA437B">
      <w:pPr>
        <w:ind w:firstLine="708"/>
        <w:jc w:val="both"/>
      </w:pPr>
      <w:r>
        <w:rPr>
          <w:color w:val="000000"/>
        </w:rPr>
        <w:t>Člankom 50</w:t>
      </w:r>
      <w:r w:rsidR="00614E21">
        <w:rPr>
          <w:color w:val="000000"/>
        </w:rPr>
        <w:t>.</w:t>
      </w:r>
      <w:r>
        <w:rPr>
          <w:color w:val="000000"/>
        </w:rPr>
        <w:t xml:space="preserve"> st.3. ZSP-a propisano je da ako je koji od vjerovnika uskratio pristanak na plan ispunjenja obveza, potrošač može izmijeniti plan ispunjenja obveza u roku koji odredi sud.</w:t>
      </w:r>
    </w:p>
    <w:p w:rsidRDefault="00C72027" w:rsidP="00BA437B" w:rsidR="00BA437B">
      <w:pPr>
        <w:ind w:firstLine="708"/>
        <w:jc w:val="both"/>
      </w:pPr>
      <w:r>
        <w:t>Podneskom od dana 29. prosinca 2016.g. vjerovnik EOS Matrix je pristao na uplatu navedenog iznosa od 21.945,30kuna u 60 mjesečnih obroka  po 365,75kuna i predložio sklapanje sudske nagodbe sa potrošačem.</w:t>
      </w:r>
      <w:r w:rsidR="00BE2157">
        <w:tab/>
      </w:r>
    </w:p>
    <w:p w:rsidRDefault="00BA437B" w:rsidP="00BA437B" w:rsidR="00BA437B">
      <w:pPr>
        <w:pStyle w:val="Bezproreda"/>
        <w:jc w:val="both"/>
      </w:pPr>
      <w:r>
        <w:t xml:space="preserve"> </w:t>
      </w:r>
      <w:r>
        <w:tab/>
        <w:t>Temeljem čl.51.  st.1. ZSP-a ako svi vjerovnici ne daju svoj pristanak na plan ispunjenja obveza, sud svojom odlukom može nadomjestiti nedostajući pristanak vjerovnika:</w:t>
      </w:r>
    </w:p>
    <w:p w:rsidRDefault="00BA437B" w:rsidP="00BA437B" w:rsidR="00BA437B">
      <w:pPr>
        <w:pStyle w:val="Bezproreda"/>
        <w:jc w:val="both"/>
      </w:pPr>
      <w:r>
        <w:t>– ako je većina svih vjerovnika prihvatila plan ispunjenja obveza</w:t>
      </w:r>
    </w:p>
    <w:p w:rsidRDefault="00BA437B" w:rsidP="00BA437B" w:rsidR="00BA437B">
      <w:pPr>
        <w:pStyle w:val="Bezproreda"/>
        <w:jc w:val="both"/>
      </w:pPr>
      <w:r>
        <w:t>– ako zbroj tražbina vjerovnika koji su dali svoj pristanak prelazi polovinu ukupnih tražbina i</w:t>
      </w:r>
    </w:p>
    <w:p w:rsidRDefault="00BA437B" w:rsidP="00BA437B" w:rsidR="00BA437B">
      <w:pPr>
        <w:pStyle w:val="Bezproreda"/>
        <w:jc w:val="both"/>
      </w:pPr>
      <w:r>
        <w:t>– ako se vjerovnik koji je uskratio pristanak planom ispunjenja obveza ne dovodi u (ekonomski) lošiji položaj od onoga u kojem bi bio u slučaju otvaranja postupka stečaja potrošača i oslobođenja od preostalih obveza.</w:t>
      </w:r>
    </w:p>
    <w:p w:rsidRDefault="00BA437B" w:rsidP="00FA104E" w:rsidR="00FA104E">
      <w:pPr>
        <w:ind w:firstLine="708"/>
        <w:jc w:val="both"/>
      </w:pPr>
      <w:r>
        <w:t>Obzirom na naprijed navedeno,</w:t>
      </w:r>
      <w:r w:rsidR="004947F9">
        <w:t xml:space="preserve"> imajući u vidu da prema potrošačevom popisu imovine i obveza njegovi ukupni dugovi bez kamata iznose </w:t>
      </w:r>
      <w:r>
        <w:t>304.075,63kuna</w:t>
      </w:r>
      <w:r w:rsidR="004947F9">
        <w:t>, a da</w:t>
      </w:r>
      <w:r>
        <w:t xml:space="preserve"> od tog iznosa</w:t>
      </w:r>
      <w:r w:rsidR="004947F9">
        <w:t xml:space="preserve"> </w:t>
      </w:r>
      <w:r w:rsidR="00D52255">
        <w:t xml:space="preserve">dug potrošača prema </w:t>
      </w:r>
      <w:r>
        <w:t xml:space="preserve">vjerovnicima koji su uskratili svoj pristanka na plan ispunjenja obveza (prema </w:t>
      </w:r>
      <w:r w:rsidR="00D52255">
        <w:t>Hrvatsk</w:t>
      </w:r>
      <w:r>
        <w:t>om</w:t>
      </w:r>
      <w:r w:rsidR="00D52255">
        <w:t xml:space="preserve"> telekom</w:t>
      </w:r>
      <w:r>
        <w:t>u</w:t>
      </w:r>
      <w:r w:rsidR="00D52255">
        <w:t xml:space="preserve"> d.d. iznosi 1.431,30 kuna, a prema B2 kapital d.o.o. iznosi 77.450,83 kuna</w:t>
      </w:r>
      <w:r>
        <w:t>)</w:t>
      </w:r>
      <w:r w:rsidR="00D52255">
        <w:t xml:space="preserve"> ne </w:t>
      </w:r>
      <w:r w:rsidR="009974D0">
        <w:t xml:space="preserve">prelaze visinu polovice ukupnih potraživanja </w:t>
      </w:r>
      <w:r w:rsidR="000760F5">
        <w:t xml:space="preserve">i da su svi ostali vjerovnici prihvatili plan ispunjenja obveza </w:t>
      </w:r>
      <w:r w:rsidR="009974D0">
        <w:t>i to</w:t>
      </w:r>
      <w:r w:rsidR="000760F5">
        <w:t xml:space="preserve"> presumirano pr</w:t>
      </w:r>
      <w:r w:rsidR="009974D0">
        <w:t>ema odredbi čl.</w:t>
      </w:r>
      <w:r w:rsidR="000760F5">
        <w:t>50. st.1. Z</w:t>
      </w:r>
      <w:r w:rsidR="009974D0">
        <w:t>SP-a</w:t>
      </w:r>
      <w:r w:rsidR="00D52255">
        <w:t>, sud ocjenjuje da se vjerovnici Hrvatski telekom d.d. i B2 kapital</w:t>
      </w:r>
      <w:r w:rsidR="000760F5">
        <w:t xml:space="preserve"> </w:t>
      </w:r>
      <w:r>
        <w:t xml:space="preserve">d.o.o. </w:t>
      </w:r>
      <w:r w:rsidR="000760F5">
        <w:t>ne dovod</w:t>
      </w:r>
      <w:r>
        <w:t>e</w:t>
      </w:r>
      <w:r w:rsidR="000760F5">
        <w:t xml:space="preserve"> u (ekonomski) lošiji položaj od onoga u kojem bi bio u slučaju otvaranja stečaja potrošača i oslobođenja </w:t>
      </w:r>
      <w:r>
        <w:t xml:space="preserve">potrošača od preostalih obveza. </w:t>
      </w:r>
    </w:p>
    <w:p w:rsidRDefault="00FA104E" w:rsidP="00FA104E" w:rsidR="00FA104E">
      <w:pPr>
        <w:ind w:firstLine="708"/>
        <w:jc w:val="both"/>
      </w:pPr>
      <w:r>
        <w:t>Radi naprijed navedenog sud ocjenjuje da su ispunjeni uvjeti iz odredbe čl.51. st.1. ZSP-a, da sud svojom odlukom ovaj nedostajući pristanak nadomjesti.</w:t>
      </w:r>
    </w:p>
    <w:p w:rsidRDefault="00FA104E" w:rsidP="00FA104E" w:rsidR="00FA104E">
      <w:pPr>
        <w:ind w:firstLine="708"/>
        <w:jc w:val="both"/>
      </w:pPr>
      <w:r>
        <w:t>Nakon donošenja ove odluke sud je deklarirao i prihvaćanje plana koji ima učinak sudske nagodbe u smislu odredbe čl.51. ZSP-a, bez zakazivanja novog ročišta i sastavljanja novog zapisnika u cilju ostvarenja načela ekonomičnosti.</w:t>
      </w:r>
    </w:p>
    <w:p w:rsidRDefault="000760F5" w:rsidP="00FC0FD8" w:rsidR="000760F5">
      <w:pPr>
        <w:jc w:val="both"/>
      </w:pPr>
      <w:r>
        <w:tab/>
      </w:r>
      <w:r w:rsidR="00FA104E">
        <w:t>T</w:t>
      </w:r>
      <w:r>
        <w:t>emeljem odredbe čl.</w:t>
      </w:r>
      <w:r w:rsidR="00C72027">
        <w:t>51. st.</w:t>
      </w:r>
      <w:r>
        <w:t>4. ZSP-a je utvrđeno da se prijedlog za otvaranje postupka stečaja potrošača smatra povučenim.</w:t>
      </w:r>
    </w:p>
    <w:p w:rsidRDefault="009566A2" w:rsidP="009566A2" w:rsidR="009566A2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C72027">
        <w:t>Šibeniku,</w:t>
      </w:r>
      <w:r>
        <w:t xml:space="preserve"> </w:t>
      </w:r>
      <w:r w:rsidR="00CA3EAE">
        <w:t>16</w:t>
      </w:r>
      <w:r w:rsidR="009D083C">
        <w:t xml:space="preserve">. </w:t>
      </w:r>
      <w:r w:rsidR="00C72027">
        <w:t>siječnja</w:t>
      </w:r>
      <w:r w:rsidR="001329AB">
        <w:t xml:space="preserve"> </w:t>
      </w:r>
      <w:r w:rsidR="009566A2">
        <w:t>20</w:t>
      </w:r>
      <w:r w:rsidR="00E34EFC">
        <w:t>1</w:t>
      </w:r>
      <w:r w:rsidR="00C72027">
        <w:t>7</w:t>
      </w:r>
      <w:r w:rsidR="009566A2">
        <w:t>.g</w:t>
      </w:r>
      <w:r w:rsidR="00C72027">
        <w:t>.</w:t>
      </w:r>
    </w:p>
    <w:p w:rsidRDefault="00C72027" w:rsidP="009566A2" w:rsidR="00C72027">
      <w:pPr>
        <w:jc w:val="center"/>
      </w:pPr>
    </w:p>
    <w:p w:rsidRDefault="00C72027" w:rsidP="009566A2" w:rsidR="00C72027">
      <w:pPr>
        <w:jc w:val="center"/>
      </w:pPr>
    </w:p>
    <w:p w:rsidRDefault="00C72027" w:rsidP="00C72027" w:rsidR="00C72027">
      <w:pPr>
        <w:ind w:firstLine="708" w:left="4956"/>
        <w:jc w:val="center"/>
      </w:pPr>
      <w:r>
        <w:t>SUTKINJA</w:t>
      </w:r>
    </w:p>
    <w:p w:rsidRDefault="00C72027" w:rsidP="00C72027" w:rsidR="00C72027">
      <w:pPr>
        <w:ind w:firstLine="708" w:left="4956"/>
        <w:jc w:val="center"/>
      </w:pPr>
    </w:p>
    <w:p w:rsidRDefault="00C72027" w:rsidP="00C72027" w:rsidR="00C7202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Ana Kević Brakus </w:t>
      </w:r>
    </w:p>
    <w:p w:rsidRDefault="00C72027" w:rsidP="00C72027" w:rsidR="00C72027">
      <w:pPr>
        <w:jc w:val="right"/>
      </w:pPr>
    </w:p>
    <w:p w:rsidRDefault="00C72027" w:rsidP="00C72027" w:rsidR="00C72027"/>
    <w:p w:rsidRDefault="00C72027" w:rsidP="00C72027" w:rsidR="00C72027">
      <w:pPr>
        <w:jc w:val="right"/>
      </w:pPr>
    </w:p>
    <w:p w:rsidRDefault="00C72027" w:rsidP="00C72027" w:rsidR="00C72027">
      <w:pPr>
        <w:jc w:val="both"/>
      </w:pPr>
      <w:r>
        <w:t>UPUTA O PRAVNOM LIJEKU:</w:t>
      </w:r>
    </w:p>
    <w:p w:rsidRDefault="00C72027" w:rsidP="00C72027" w:rsidR="00C72027">
      <w:pPr>
        <w:jc w:val="both"/>
      </w:pPr>
      <w:r>
        <w:t>Protiv ovog je rješenja dopuštena žalba županijskom sudu u roku od 15 dana. Žalba ne odgađa provedbu rješenja (čl.27. st.2. ZSP-a).</w:t>
      </w:r>
    </w:p>
    <w:p w:rsidRDefault="00C72027" w:rsidP="00C72027" w:rsidR="00C72027">
      <w:pPr>
        <w:jc w:val="both"/>
      </w:pPr>
    </w:p>
    <w:p w:rsidRDefault="00C72027" w:rsidP="00C72027" w:rsidR="00C72027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st.1. i st.2. ZSP-a).</w:t>
      </w:r>
    </w:p>
    <w:p w:rsidRDefault="00C72027" w:rsidP="00C72027" w:rsidR="00C72027">
      <w:pPr>
        <w:jc w:val="both"/>
      </w:pPr>
    </w:p>
    <w:p w:rsidRDefault="00C72027" w:rsidP="00C72027" w:rsidR="00C72027">
      <w:pPr>
        <w:jc w:val="both"/>
      </w:pPr>
      <w:r>
        <w:t>Poštom (čl. 56. ZSP-a):</w:t>
      </w:r>
    </w:p>
    <w:p w:rsidRDefault="00C72027" w:rsidP="00C72027" w:rsidR="00C72027">
      <w:pPr>
        <w:pStyle w:val="Odlomakpopisa"/>
        <w:numPr>
          <w:ilvl w:val="0"/>
          <w:numId w:val="17"/>
        </w:numPr>
        <w:jc w:val="both"/>
      </w:pPr>
      <w:r>
        <w:t xml:space="preserve">potrošaču Igor Antunović iz Grebaštice, Grebaštica donja 120A </w:t>
      </w:r>
    </w:p>
    <w:p w:rsidRDefault="00AB7C63" w:rsidP="009566A2" w:rsidR="00AB7C63">
      <w:pPr>
        <w:jc w:val="right"/>
      </w:pPr>
    </w:p>
    <w:sectPr w:rsidSect="002E7105" w:rsidR="00AB7C63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B4C" w:rsidR="007B1B4C">
      <w:r>
        <w:separator/>
      </w:r>
    </w:p>
  </w:endnote>
  <w:endnote w:id="0" w:type="continuationSeparator">
    <w:p w:rsidRDefault="007B1B4C" w:rsidR="007B1B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B4C" w:rsidR="007B1B4C">
      <w:r>
        <w:separator/>
      </w:r>
    </w:p>
  </w:footnote>
  <w:footnote w:id="0" w:type="continuationSeparator">
    <w:p w:rsidRDefault="007B1B4C" w:rsidR="007B1B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760F5" w:rsidR="000760F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60F5" w:rsidP="00E42AC2" w:rsidR="000760F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055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0760F5" w:rsidR="000760F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7105" w:rsidR="002E7105">
    <w:pPr>
      <w:pStyle w:val="Zaglavlje"/>
    </w:pPr>
    <w:r>
      <w:tab/>
    </w:r>
    <w:r>
      <w:tab/>
      <w:t>19 Sp-4/2016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8CB729C"/>
    <w:multiLevelType w:val="hybridMultilevel"/>
    <w:tmpl w:val="02D04646"/>
    <w:lvl w:tplc="1758CD3C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957D76"/>
    <w:multiLevelType w:val="hybridMultilevel"/>
    <w:tmpl w:val="0A8E5FAE"/>
    <w:lvl w:tplc="C28C12F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FD4676B"/>
    <w:multiLevelType w:val="hybridMultilevel"/>
    <w:tmpl w:val="3376843C"/>
    <w:lvl w:tplc="D0806EC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A56855"/>
    <w:multiLevelType w:val="hybridMultilevel"/>
    <w:tmpl w:val="40BCE55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D6C70BE"/>
    <w:multiLevelType w:val="hybridMultilevel"/>
    <w:tmpl w:val="CF3E2924"/>
    <w:lvl w:tplc="BE0EC128" w:ilvl="0">
      <w:start w:val="5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2C4B6345"/>
    <w:multiLevelType w:val="hybridMultilevel"/>
    <w:tmpl w:val="508A0E6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56B5AD5"/>
    <w:multiLevelType w:val="hybridMultilevel"/>
    <w:tmpl w:val="43DA7D8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C075DB"/>
    <w:multiLevelType w:val="hybridMultilevel"/>
    <w:tmpl w:val="08749114"/>
    <w:lvl w:tplc="5CBE4896" w:ilvl="0">
      <w:start w:val="15"/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4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15"/>
  </w:num>
  <w:num w:numId="10">
    <w:abstractNumId w:val="3"/>
  </w:num>
  <w:num w:numId="11">
    <w:abstractNumId w:val="12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0"/>
  </w:num>
  <w:num w:numId="15">
    <w:abstractNumId w:val="5"/>
  </w:num>
  <w:num w:numId="16">
    <w:abstractNumId w:val="7"/>
  </w:num>
  <w:num w:numId="17">
    <w:abstractNumId w:val="2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760F5"/>
    <w:rsid w:val="0009557A"/>
    <w:rsid w:val="00103C52"/>
    <w:rsid w:val="001178EC"/>
    <w:rsid w:val="001329AB"/>
    <w:rsid w:val="00136DCF"/>
    <w:rsid w:val="00151023"/>
    <w:rsid w:val="00154EDB"/>
    <w:rsid w:val="001B7C3B"/>
    <w:rsid w:val="001D3FC2"/>
    <w:rsid w:val="00220664"/>
    <w:rsid w:val="00275B29"/>
    <w:rsid w:val="002C7D7F"/>
    <w:rsid w:val="002D74B3"/>
    <w:rsid w:val="002E7105"/>
    <w:rsid w:val="00305CA6"/>
    <w:rsid w:val="00344D8F"/>
    <w:rsid w:val="003841B1"/>
    <w:rsid w:val="003D17BA"/>
    <w:rsid w:val="003D6E32"/>
    <w:rsid w:val="00420F9A"/>
    <w:rsid w:val="0042288A"/>
    <w:rsid w:val="00453C35"/>
    <w:rsid w:val="004567E1"/>
    <w:rsid w:val="004734CC"/>
    <w:rsid w:val="004947F9"/>
    <w:rsid w:val="004E15E6"/>
    <w:rsid w:val="004E28E6"/>
    <w:rsid w:val="00504913"/>
    <w:rsid w:val="0053409D"/>
    <w:rsid w:val="00543A4F"/>
    <w:rsid w:val="005624E7"/>
    <w:rsid w:val="005B1E85"/>
    <w:rsid w:val="005C2CF1"/>
    <w:rsid w:val="005F3BEA"/>
    <w:rsid w:val="00614E21"/>
    <w:rsid w:val="00655471"/>
    <w:rsid w:val="006626FF"/>
    <w:rsid w:val="00691CFC"/>
    <w:rsid w:val="00695EDE"/>
    <w:rsid w:val="006B19D5"/>
    <w:rsid w:val="006D15E9"/>
    <w:rsid w:val="0070592B"/>
    <w:rsid w:val="00722E84"/>
    <w:rsid w:val="0072673B"/>
    <w:rsid w:val="00752920"/>
    <w:rsid w:val="00773FC7"/>
    <w:rsid w:val="007B0FEE"/>
    <w:rsid w:val="007B1B4C"/>
    <w:rsid w:val="007E41D5"/>
    <w:rsid w:val="00855D28"/>
    <w:rsid w:val="008E3D86"/>
    <w:rsid w:val="009034B4"/>
    <w:rsid w:val="00913843"/>
    <w:rsid w:val="009566A2"/>
    <w:rsid w:val="00966B9D"/>
    <w:rsid w:val="0099390D"/>
    <w:rsid w:val="009974D0"/>
    <w:rsid w:val="009C6651"/>
    <w:rsid w:val="009D083C"/>
    <w:rsid w:val="009D23CE"/>
    <w:rsid w:val="009D3CD2"/>
    <w:rsid w:val="009F7150"/>
    <w:rsid w:val="00A0135C"/>
    <w:rsid w:val="00A318D5"/>
    <w:rsid w:val="00A36766"/>
    <w:rsid w:val="00A46518"/>
    <w:rsid w:val="00A538B5"/>
    <w:rsid w:val="00A60725"/>
    <w:rsid w:val="00A66E52"/>
    <w:rsid w:val="00AB7C63"/>
    <w:rsid w:val="00AF6AE0"/>
    <w:rsid w:val="00B40156"/>
    <w:rsid w:val="00B45140"/>
    <w:rsid w:val="00B53E13"/>
    <w:rsid w:val="00B64B6F"/>
    <w:rsid w:val="00B81E0E"/>
    <w:rsid w:val="00BA437B"/>
    <w:rsid w:val="00BD018A"/>
    <w:rsid w:val="00BE2157"/>
    <w:rsid w:val="00C00C76"/>
    <w:rsid w:val="00C202C7"/>
    <w:rsid w:val="00C6192A"/>
    <w:rsid w:val="00C72027"/>
    <w:rsid w:val="00C86055"/>
    <w:rsid w:val="00C9293C"/>
    <w:rsid w:val="00CA3EAE"/>
    <w:rsid w:val="00CD5CC4"/>
    <w:rsid w:val="00D07016"/>
    <w:rsid w:val="00D25B55"/>
    <w:rsid w:val="00D52255"/>
    <w:rsid w:val="00D92CA8"/>
    <w:rsid w:val="00DC10EC"/>
    <w:rsid w:val="00E34EFC"/>
    <w:rsid w:val="00E42AC2"/>
    <w:rsid w:val="00E46C32"/>
    <w:rsid w:val="00E735C8"/>
    <w:rsid w:val="00F21487"/>
    <w:rsid w:val="00F45669"/>
    <w:rsid w:val="00F5159D"/>
    <w:rsid w:val="00F540E1"/>
    <w:rsid w:val="00F5649F"/>
    <w:rsid w:val="00FA104E"/>
    <w:rsid w:val="00FC0FD8"/>
    <w:rsid w:val="00FD6492"/>
    <w:rsid w:val="00FE0B1C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71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71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71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true" w:styleId="TijelotekstaChar" w:type="character">
    <w:name w:val="Tijelo teksta Char"/>
    <w:basedOn w:val="Zadanifontodlomka"/>
    <w:link w:val="Tijeloteksta"/>
    <w:rsid w:val="00C72027"/>
  </w:style>
  <w:style w:customStyle="true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E7105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71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71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71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71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rsid w:val="00C72027"/>
    <w:pPr>
      <w:jc w:val="both"/>
    </w:pPr>
    <w:rPr>
      <w:sz w:val="20"/>
      <w:szCs w:val="20"/>
    </w:rPr>
  </w:style>
  <w:style w:customStyle="1" w:styleId="TijelotekstaChar" w:type="character">
    <w:name w:val="Tijelo teksta Char"/>
    <w:basedOn w:val="Zadanifontodlomka"/>
    <w:link w:val="Tijeloteksta"/>
    <w:rsid w:val="00C72027"/>
  </w:style>
  <w:style w:customStyle="1" w:styleId="Naslov1Char" w:type="character">
    <w:name w:val="Naslov 1 Char"/>
    <w:basedOn w:val="Zadanifontodlomka"/>
    <w:link w:val="Naslov1"/>
    <w:rsid w:val="002E7105"/>
    <w:rPr>
      <w:b/>
      <w:sz w:val="24"/>
    </w:rPr>
  </w:style>
  <w:style w:styleId="Podnoje" w:type="paragraph">
    <w:name w:val="footer"/>
    <w:basedOn w:val="Normal"/>
    <w:link w:val="PodnojeChar"/>
    <w:rsid w:val="002E710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E7105"/>
    <w:rPr>
      <w:sz w:val="24"/>
      <w:szCs w:val="24"/>
    </w:rPr>
  </w:style>
  <w:style w:styleId="Bezproreda" w:type="paragraph">
    <w:name w:val="No Spacing"/>
    <w:uiPriority w:val="1"/>
    <w:qFormat/>
    <w:rsid w:val="00BA43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764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0204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6880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52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37417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88497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41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Sp-4/2016</izvorni_sadrzaj>
    <derivirana_varijabla naziv="DomainObject.Predmet.OznakaBroj_1">Sp-4/2016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Antunović</izvorni_sadrzaj>
    <derivirana_varijabla naziv="DomainObject.Predmet.StrankaFormated_1">  Igor Antunović</derivirana_varijabla>
  </DomainObject.Predmet.StrankaFormated>
  <DomainObject.Predmet.StrankaFormatedOIB>
    <izvorni_sadrzaj>  Igor Antunović, OIB 47856079065</izvorni_sadrzaj>
    <derivirana_varijabla naziv="DomainObject.Predmet.StrankaFormatedOIB_1">  Igor Antunović, OIB 47856079065</derivirana_varijabla>
  </DomainObject.Predmet.StrankaFormatedOIB>
  <DomainObject.Predmet.StrankaFormatedWithAdress>
    <izvorni_sadrzaj> Igor Antunović, Grebaštica Donja 120a, 22000 Grebaštica</izvorni_sadrzaj>
    <derivirana_varijabla naziv="DomainObject.Predmet.StrankaFormatedWithAdress_1"> Igor Antunović, Grebaštica Donja 120a, 22000 Grebaštica</derivirana_varijabla>
  </DomainObject.Predmet.StrankaFormatedWithAdress>
  <DomainObject.Predmet.StrankaFormatedWithAdressOIB>
    <izvorni_sadrzaj> Igor Antunović, OIB 47856079065, Grebaštica Donja 120a, 22000 Grebaštica</izvorni_sadrzaj>
    <derivirana_varijabla naziv="DomainObject.Predmet.StrankaFormatedWithAdressOIB_1"> Igor Antunović, OIB 47856079065, Grebaštica Donja 120a, 22000 Grebaštica</derivirana_varijabla>
  </DomainObject.Predmet.StrankaFormatedWithAdressOIB>
  <DomainObject.Predmet.StrankaWithAdress>
    <izvorni_sadrzaj>Igor Antunović Grebaštica Donja 120a,22000 Grebaštica</izvorni_sadrzaj>
    <derivirana_varijabla naziv="DomainObject.Predmet.StrankaWithAdress_1">Igor Antunović Grebaštica Donja 120a,22000 Grebaštica</derivirana_varijabla>
  </DomainObject.Predmet.StrankaWithAdress>
  <DomainObject.Predmet.StrankaWithAdressOIB>
    <izvorni_sadrzaj>Igor Antunović, OIB 47856079065, Grebaštica Donja 120a,22000 Grebaštica</izvorni_sadrzaj>
    <derivirana_varijabla naziv="DomainObject.Predmet.StrankaWithAdressOIB_1">Igor Antunović, OIB 47856079065, Grebaštica Donja 120a,22000 Grebaštica</derivirana_varijabla>
  </DomainObject.Predmet.StrankaWithAdressOIB>
  <DomainObject.Predmet.StrankaNazivFormated>
    <izvorni_sadrzaj>Igor Antunović</izvorni_sadrzaj>
    <derivirana_varijabla naziv="DomainObject.Predmet.StrankaNazivFormated_1">Igor Antunović</derivirana_varijabla>
  </DomainObject.Predmet.StrankaNazivFormated>
  <DomainObject.Predmet.StrankaNazivFormatedOIB>
    <izvorni_sadrzaj>Igor Antunović, OIB 47856079065</izvorni_sadrzaj>
    <derivirana_varijabla naziv="DomainObject.Predmet.StrankaNazivFormatedOIB_1">Igor Antunović, OIB 47856079065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Igor Antunović</item>
    </izvorni_sadrzaj>
    <derivirana_varijabla naziv="DomainObject.Predmet.StrankaListFormated_1">
      <item>Igor Antunović</item>
    </derivirana_varijabla>
  </DomainObject.Predmet.StrankaListFormated>
  <DomainObject.Predmet.StrankaListFormatedOIB>
    <izvorni_sadrzaj>
      <item>Igor Antunović, OIB 47856079065</item>
    </izvorni_sadrzaj>
    <derivirana_varijabla naziv="DomainObject.Predmet.StrankaListFormatedOIB_1">
      <item>Igor Antunović, OIB 47856079065</item>
    </derivirana_varijabla>
  </DomainObject.Predmet.StrankaListFormatedOIB>
  <DomainObject.Predmet.StrankaListFormatedWithAdress>
    <izvorni_sadrzaj>
      <item>Igor Antunović, Grebaštica Donja 120a, 22000 Grebaštica</item>
    </izvorni_sadrzaj>
    <derivirana_varijabla naziv="DomainObject.Predmet.StrankaListFormatedWithAdress_1">
      <item>Igor Antunović, Grebaštica Donja 120a, 22000 Grebaštica</item>
    </derivirana_varijabla>
  </DomainObject.Predmet.StrankaListFormatedWithAdress>
  <DomainObject.Predmet.StrankaListFormatedWithAdressOIB>
    <izvorni_sadrzaj>
      <item>Igor Antunović, OIB 47856079065, Grebaštica Donja 120a, 22000 Grebaštica</item>
    </izvorni_sadrzaj>
    <derivirana_varijabla naziv="DomainObject.Predmet.StrankaListFormatedWithAdressOIB_1">
      <item>Igor Antunović, OIB 47856079065, Grebaštica Donja 120a, 22000 Grebaštica</item>
    </derivirana_varijabla>
  </DomainObject.Predmet.StrankaListFormatedWithAdressOIB>
  <DomainObject.Predmet.StrankaListNazivFormated>
    <izvorni_sadrzaj>
      <item>Igor Antunović</item>
    </izvorni_sadrzaj>
    <derivirana_varijabla naziv="DomainObject.Predmet.StrankaListNazivFormated_1">
      <item>Igor Antunović</item>
    </derivirana_varijabla>
  </DomainObject.Predmet.StrankaListNazivFormated>
  <DomainObject.Predmet.StrankaListNazivFormatedOIB>
    <izvorni_sadrzaj>
      <item>Igor Antunović, OIB 47856079065</item>
    </izvorni_sadrzaj>
    <derivirana_varijabla naziv="DomainObject.Predmet.StrankaListNazivFormatedOIB_1">
      <item>Igor Antunović, OIB 47856079065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Antunović</izvorni_sadrzaj>
    <derivirana_varijabla naziv="DomainObject.Predmet.StrankaIDrugi_1">Igor Antunović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Antunović, OIB 47856079065, Grebaštica Donja 120a, 22000 Grebaštica</izvorni_sadrzaj>
    <derivirana_varijabla naziv="DomainObject.Predmet.StrankaIDrugiAdressOIB_1">Igor Antunović, OIB 47856079065, Grebaštica Donja 120a, 22000 Grebaštica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Antunović</item>
    </izvorni_sadrzaj>
    <derivirana_varijabla naziv="DomainObject.Predmet.SudioniciListNaziv_1">
      <item>Igor Antunović</item>
    </derivirana_varijabla>
  </DomainObject.Predmet.SudioniciListNaziv>
  <DomainObject.Predmet.SudioniciListAdressOIB>
    <izvorni_sadrzaj>
      <item>Igor Antunović, OIB 47856079065, Grebaštica Donja 120a,22000 Grebaštica</item>
    </izvorni_sadrzaj>
    <derivirana_varijabla naziv="DomainObject.Predmet.SudioniciListAdressOIB_1">
      <item>Igor Antunović, OIB 47856079065, Grebaštica Donja 120a,22000 Grebaštica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47856079065</item>
    </izvorni_sadrzaj>
    <derivirana_varijabla naziv="DomainObject.Predmet.SudioniciListNazivOIB_1">
      <item>, OIB 47856079065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Rude, OIB 47128883453, Stjepana Radića 6/II Šibenik</item>
    </izvorni_sadrzaj>
    <derivirana_varijabla naziv="DomainObject.Predmet.StecajniUpraviteljiListAddressOIB_1">
      <item>Ivan Rude, OIB 47128883453, Stjepana Radića 6/II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461DD8-0FA8-4D7E-9DD9-CFEF97A2CD1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6</properties:Pages>
  <properties:Words>1423</properties:Words>
  <properties:Characters>8144</properties:Characters>
  <properties:Lines>273</properties:Lines>
  <properties:Paragraphs>120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2017-01-16T12:22:00Z</dcterms:created>
  <dc:creator>RH - TDU</dc:creator>
  <cp:lastModifiedBy>Ana Kević Brakus</cp:lastModifiedBy>
  <cp:lastPrinted>2017-01-16T13:51:00Z</cp:lastPrinted>
  <dcterms:modified xmlns:xsi="http://www.w3.org/2001/XMLSchema-instance" xsi:type="dcterms:W3CDTF">2017-01-16T13:53:00Z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