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8b57" w14:paraId="7de8b57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0346E6">
        <w:rPr>
          <w:rFonts w:cs="Times New Roman" w:hAnsi="Times New Roman" w:ascii="Times New Roman"/>
        </w:rPr>
        <w:t>3664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045457">
        <w:rPr>
          <w:rFonts w:cs="Times New Roman" w:hAnsi="Times New Roman" w:ascii="Times New Roman"/>
        </w:rPr>
        <w:t xml:space="preserve"> LINIJA KVADRATA d.o.o. Zagreb, 1. Savica 70, OIB:</w:t>
      </w:r>
      <w:r w:rsidR="00DA4C26">
        <w:rPr>
          <w:rFonts w:cs="Times New Roman" w:hAnsi="Times New Roman" w:ascii="Times New Roman"/>
        </w:rPr>
        <w:t xml:space="preserve"> </w:t>
      </w:r>
      <w:r w:rsidR="00DA4C26" w:rsidRPr="00DA4C26">
        <w:rPr>
          <w:rFonts w:cs="Times New Roman" w:hAnsi="Times New Roman" w:ascii="Times New Roman"/>
        </w:rPr>
        <w:t>84241341662</w:t>
      </w:r>
      <w:r w:rsidR="00DA4C26">
        <w:rPr>
          <w:rFonts w:cs="Times New Roman" w:hAnsi="Times New Roman" w:ascii="Times New Roman"/>
        </w:rPr>
        <w:t xml:space="preserve">,  </w:t>
      </w:r>
      <w:r w:rsidR="00045457">
        <w:rPr>
          <w:rFonts w:cs="Times New Roman" w:hAnsi="Times New Roman" w:ascii="Times New Roman"/>
        </w:rPr>
        <w:t xml:space="preserve">MBS: </w:t>
      </w:r>
      <w:r w:rsidR="00DA4C26" w:rsidRPr="00DA4C26">
        <w:rPr>
          <w:rFonts w:cs="Times New Roman" w:hAnsi="Times New Roman" w:ascii="Times New Roman"/>
        </w:rPr>
        <w:t>080584390</w:t>
      </w:r>
      <w:r w:rsidR="00DA4C26">
        <w:rPr>
          <w:rFonts w:cs="Times New Roman" w:hAnsi="Times New Roman" w:ascii="Times New Roman"/>
        </w:rPr>
        <w:t>,</w:t>
      </w:r>
      <w:r w:rsidR="00BC251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F698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DA4C26">
        <w:rPr>
          <w:rFonts w:cs="Times New Roman" w:hAnsi="Times New Roman" w:ascii="Times New Roman"/>
        </w:rPr>
        <w:t xml:space="preserve"> LINIJA KVADRATA d.o.o. Zagreb, 1. Savica 70, OIB: </w:t>
      </w:r>
      <w:r w:rsidR="00DA4C26" w:rsidRPr="00DA4C26">
        <w:rPr>
          <w:rFonts w:cs="Times New Roman" w:hAnsi="Times New Roman" w:ascii="Times New Roman"/>
        </w:rPr>
        <w:t>84241341662</w:t>
      </w:r>
      <w:r w:rsidR="00DA4C26">
        <w:rPr>
          <w:rFonts w:cs="Times New Roman" w:hAnsi="Times New Roman" w:ascii="Times New Roman"/>
        </w:rPr>
        <w:t xml:space="preserve">,  MBS: </w:t>
      </w:r>
      <w:r w:rsidR="00DA4C26" w:rsidRPr="00DA4C26">
        <w:rPr>
          <w:rFonts w:cs="Times New Roman" w:hAnsi="Times New Roman" w:ascii="Times New Roman"/>
        </w:rPr>
        <w:t>080584390</w:t>
      </w:r>
      <w:r w:rsidR="00DA4C26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45457">
        <w:rPr>
          <w:rFonts w:cs="Times New Roman" w:hAnsi="Times New Roman" w:ascii="Times New Roman"/>
        </w:rPr>
        <w:t xml:space="preserve"> Dragi </w:t>
      </w:r>
      <w:proofErr w:type="spellStart"/>
      <w:r w:rsidR="00045457">
        <w:rPr>
          <w:rFonts w:cs="Times New Roman" w:hAnsi="Times New Roman" w:ascii="Times New Roman"/>
        </w:rPr>
        <w:t>Rihtermoc</w:t>
      </w:r>
      <w:proofErr w:type="spellEnd"/>
      <w:r w:rsidR="00045457">
        <w:rPr>
          <w:rFonts w:cs="Times New Roman" w:hAnsi="Times New Roman" w:ascii="Times New Roman"/>
        </w:rPr>
        <w:t xml:space="preserve">, Zagreb, 1. Savica 70, OIB: </w:t>
      </w:r>
      <w:r w:rsidR="00DA4C26" w:rsidRPr="00DA4C26">
        <w:rPr>
          <w:rFonts w:cs="Times New Roman" w:hAnsi="Times New Roman" w:ascii="Times New Roman"/>
        </w:rPr>
        <w:t>77718852763</w:t>
      </w:r>
      <w:r w:rsidR="00045457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F698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16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0346E6">
        <w:rPr>
          <w:rFonts w:cs="Times New Roman" w:hAnsi="Times New Roman" w:ascii="Times New Roman"/>
          <w:b/>
        </w:rPr>
        <w:t xml:space="preserve"> u  10:30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DF6984" w:rsidP="00961707" w:rsidR="00DF6984">
      <w:pPr>
        <w:jc w:val="center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DA4C26">
        <w:rPr>
          <w:rFonts w:cs="Times New Roman" w:hAnsi="Times New Roman" w:ascii="Times New Roman"/>
        </w:rPr>
        <w:t xml:space="preserve"> LINIJA KVADRATA d.o.o. Zagreb, 1. Savica 70, OIB: </w:t>
      </w:r>
      <w:r w:rsidR="00DA4C26" w:rsidRPr="00DA4C26">
        <w:rPr>
          <w:rFonts w:cs="Times New Roman" w:hAnsi="Times New Roman" w:ascii="Times New Roman"/>
        </w:rPr>
        <w:t>84241341662</w:t>
      </w:r>
      <w:r w:rsidR="00DA4C26">
        <w:rPr>
          <w:rFonts w:cs="Times New Roman" w:hAnsi="Times New Roman" w:ascii="Times New Roman"/>
        </w:rPr>
        <w:t xml:space="preserve">,  MBS: </w:t>
      </w:r>
      <w:r w:rsidR="00DA4C26" w:rsidRPr="00DA4C26">
        <w:rPr>
          <w:rFonts w:cs="Times New Roman" w:hAnsi="Times New Roman" w:ascii="Times New Roman"/>
        </w:rPr>
        <w:t>080584390</w:t>
      </w:r>
      <w:r w:rsidR="00DA4C26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045457">
        <w:rPr>
          <w:rFonts w:cs="Times New Roman" w:hAnsi="Times New Roman" w:ascii="Times New Roman"/>
        </w:rPr>
        <w:t>d 201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A20F7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8A20F7" w:rsidP="008A20F7" w:rsidR="001940CB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8A20F7" w:rsidP="008A20F7" w:rsidR="008A20F7" w:rsidRPr="00947923">
      <w:pPr>
        <w:jc w:val="right"/>
        <w:rPr>
          <w:rFonts w:cs="Times New Roman" w:hAnsi="Times New Roman" w:ascii="Times New Roman"/>
        </w:rPr>
      </w:pPr>
      <w:r w:rsidRPr="008A20F7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8A20F7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8A20F7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76F96">
      <w:rPr>
        <w:rFonts w:cs="Times New Roman" w:hAnsi="Times New Roman" w:ascii="Times New Roman"/>
      </w:rPr>
      <w:t>36</w:t>
    </w:r>
    <w:r w:rsidR="000346E6">
      <w:rPr>
        <w:rFonts w:cs="Times New Roman" w:hAnsi="Times New Roman" w:ascii="Times New Roman"/>
      </w:rPr>
      <w:t>64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346E6"/>
    <w:rsid w:val="00045457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940C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85F85"/>
    <w:rsid w:val="003C3CBD"/>
    <w:rsid w:val="003E40A4"/>
    <w:rsid w:val="003F2098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16742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D4D79"/>
    <w:rsid w:val="007E2EB3"/>
    <w:rsid w:val="007F7106"/>
    <w:rsid w:val="00835F80"/>
    <w:rsid w:val="00861330"/>
    <w:rsid w:val="008823BE"/>
    <w:rsid w:val="00893DBB"/>
    <w:rsid w:val="008A20F7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431FF"/>
    <w:rsid w:val="00B560C9"/>
    <w:rsid w:val="00B7667E"/>
    <w:rsid w:val="00BA4F62"/>
    <w:rsid w:val="00BC2515"/>
    <w:rsid w:val="00BE46B9"/>
    <w:rsid w:val="00BE71E0"/>
    <w:rsid w:val="00C569DF"/>
    <w:rsid w:val="00C67885"/>
    <w:rsid w:val="00C76F96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A4C26"/>
    <w:rsid w:val="00DF6984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3664</izvorni_sadrzaj>
    <derivirana_varijabla naziv="DomainObject.Predmet.Broj_1">3664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St-3664/2016</izvorni_sadrzaj>
    <derivirana_varijabla naziv="DomainObject.Predmet.OznakaBroj_1">St-3664/2016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KVADRATA d.o.o.</izvorni_sadrzaj>
    <derivirana_varijabla naziv="DomainObject.Predmet.ProtustrankaFormated_1">  LINIJA KVADRATA d.o.o.</derivirana_varijabla>
  </DomainObject.Predmet.ProtustrankaFormated>
  <DomainObject.Predmet.ProtustrankaFormatedOIB>
    <izvorni_sadrzaj>  LINIJA KVADRATA d.o.o., OIB 84241341662</izvorni_sadrzaj>
    <derivirana_varijabla naziv="DomainObject.Predmet.ProtustrankaFormatedOIB_1">  LINIJA KVADRATA d.o.o., OIB 84241341662</derivirana_varijabla>
  </DomainObject.Predmet.ProtustrankaFormatedOIB>
  <DomainObject.Predmet.ProtustrankaFormatedWithAdress>
    <izvorni_sadrzaj> LINIJA KVADRATA d.o.o., 1. Savica 70, 10000 Zagreb</izvorni_sadrzaj>
    <derivirana_varijabla naziv="DomainObject.Predmet.ProtustrankaFormatedWithAdress_1"> LINIJA KVADRATA d.o.o., 1. Savica 70, 10000 Zagreb</derivirana_varijabla>
  </DomainObject.Predmet.ProtustrankaFormatedWithAdress>
  <DomainObject.Predmet.ProtustrankaFormatedWithAdressOIB>
    <izvorni_sadrzaj> LINIJA KVADRATA d.o.o., OIB 84241341662, 1. Savica 70, 10000 Zagreb</izvorni_sadrzaj>
    <derivirana_varijabla naziv="DomainObject.Predmet.ProtustrankaFormatedWithAdressOIB_1"> LINIJA KVADRATA d.o.o., OIB 84241341662, 1. Savica 70, 10000 Zagreb</derivirana_varijabla>
  </DomainObject.Predmet.ProtustrankaFormatedWithAdressOIB>
  <DomainObject.Predmet.ProtustrankaWithAdress>
    <izvorni_sadrzaj>LINIJA KVADRATA d.o.o. 1. Savica 70, 10000 Zagreb</izvorni_sadrzaj>
    <derivirana_varijabla naziv="DomainObject.Predmet.ProtustrankaWithAdress_1">LINIJA KVADRATA d.o.o. 1. Savica 70, 10000 Zagreb</derivirana_varijabla>
  </DomainObject.Predmet.ProtustrankaWithAdress>
  <DomainObject.Predmet.ProtustrankaWithAdressOIB>
    <izvorni_sadrzaj>LINIJA KVADRATA d.o.o., OIB 84241341662, 1. Savica 70, 10000 Zagreb</izvorni_sadrzaj>
    <derivirana_varijabla naziv="DomainObject.Predmet.ProtustrankaWithAdressOIB_1">LINIJA KVADRATA d.o.o., OIB 84241341662, 1. Savica 70, 10000 Zagreb</derivirana_varijabla>
  </DomainObject.Predmet.ProtustrankaWithAdressOIB>
  <DomainObject.Predmet.ProtustrankaNazivFormated>
    <izvorni_sadrzaj>LINIJA KVADRATA d.o.o.</izvorni_sadrzaj>
    <derivirana_varijabla naziv="DomainObject.Predmet.ProtustrankaNazivFormated_1">LINIJA KVADRATA d.o.o.</derivirana_varijabla>
  </DomainObject.Predmet.ProtustrankaNazivFormated>
  <DomainObject.Predmet.ProtustrankaNazivFormatedOIB>
    <izvorni_sadrzaj>LINIJA KVADRATA d.o.o., OIB 84241341662</izvorni_sadrzaj>
    <derivirana_varijabla naziv="DomainObject.Predmet.ProtustrankaNazivFormatedOIB_1">LINIJA KVADRATA d.o.o., OIB 84241341662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LINIJA KVADRATA d.o.o.</item>
    </izvorni_sadrzaj>
    <derivirana_varijabla naziv="DomainObject.Predmet.ProtuStrankaListFormated_1">
      <item>LINIJA KVADRATA d.o.o.</item>
    </derivirana_varijabla>
  </DomainObject.Predmet.ProtuStrankaListFormated>
  <DomainObject.Predmet.ProtuStrankaListFormatedOIB>
    <izvorni_sadrzaj>
      <item>LINIJA KVADRATA d.o.o., OIB 84241341662</item>
    </izvorni_sadrzaj>
    <derivirana_varijabla naziv="DomainObject.Predmet.ProtuStrankaListFormatedOIB_1">
      <item>LINIJA KVADRATA d.o.o., OIB 84241341662</item>
    </derivirana_varijabla>
  </DomainObject.Predmet.ProtuStrankaListFormatedOIB>
  <DomainObject.Predmet.ProtuStrankaListFormatedWithAdress>
    <izvorni_sadrzaj>
      <item>LINIJA KVADRATA d.o.o., 1. Savica 70, 10000 Zagreb</item>
    </izvorni_sadrzaj>
    <derivirana_varijabla naziv="DomainObject.Predmet.ProtuStrankaListFormatedWithAdress_1">
      <item>LINIJA KVADRATA d.o.o., 1. Savica 70, 10000 Zagreb</item>
    </derivirana_varijabla>
  </DomainObject.Predmet.ProtuStrankaListFormatedWithAdress>
  <DomainObject.Predmet.ProtuStrankaListFormatedWithAdressOIB>
    <izvorni_sadrzaj>
      <item>LINIJA KVADRATA d.o.o., OIB 84241341662, 1. Savica 70, 10000 Zagreb</item>
    </izvorni_sadrzaj>
    <derivirana_varijabla naziv="DomainObject.Predmet.ProtuStrankaListFormatedWithAdressOIB_1">
      <item>LINIJA KVADRATA d.o.o., OIB 84241341662, 1. Savica 70, 10000 Zagreb</item>
    </derivirana_varijabla>
  </DomainObject.Predmet.ProtuStrankaListFormatedWithAdressOIB>
  <DomainObject.Predmet.ProtuStrankaListNazivFormated>
    <izvorni_sadrzaj>
      <item>LINIJA KVADRATA d.o.o.</item>
    </izvorni_sadrzaj>
    <derivirana_varijabla naziv="DomainObject.Predmet.ProtuStrankaListNazivFormated_1">
      <item>LINIJA KVADRATA d.o.o.</item>
    </derivirana_varijabla>
  </DomainObject.Predmet.ProtuStrankaListNazivFormated>
  <DomainObject.Predmet.ProtuStrankaListNazivFormatedOIB>
    <izvorni_sadrzaj>
      <item>LINIJA KVADRATA d.o.o., OIB 84241341662</item>
    </izvorni_sadrzaj>
    <derivirana_varijabla naziv="DomainObject.Predmet.ProtuStrankaListNazivFormatedOIB_1">
      <item>LINIJA KVADRATA d.o.o., OIB 84241341662</item>
    </derivirana_varijabla>
  </DomainObject.Predmet.ProtuStrankaListNazivFormatedOIB>
  <DomainObject.Predmet.OstaliListFormated>
    <izvorni_sadrzaj>
      <item>DRAGO RIHTERMOC</item>
    </izvorni_sadrzaj>
    <derivirana_varijabla naziv="DomainObject.Predmet.OstaliListFormated_1">
      <item>DRAGO RIHTERMOC</item>
    </derivirana_varijabla>
  </DomainObject.Predmet.OstaliListFormated>
  <DomainObject.Predmet.OstaliListFormatedOIB>
    <izvorni_sadrzaj>
      <item>DRAGO RIHTERMOC, OIB 77718852763</item>
    </izvorni_sadrzaj>
    <derivirana_varijabla naziv="DomainObject.Predmet.OstaliListFormatedOIB_1">
      <item>DRAGO RIHTERMOC, OIB 77718852763</item>
    </derivirana_varijabla>
  </DomainObject.Predmet.OstaliListFormatedOIB>
  <DomainObject.Predmet.OstaliListFormatedWithAdress>
    <izvorni_sadrzaj>
      <item>DRAGO RIHTERMOC, 1. Savica 70, 10000 Zagreb</item>
    </izvorni_sadrzaj>
    <derivirana_varijabla naziv="DomainObject.Predmet.OstaliListFormatedWithAdress_1">
      <item>DRAGO RIHTERMOC, 1. Savica 70, 10000 Zagreb</item>
    </derivirana_varijabla>
  </DomainObject.Predmet.OstaliListFormatedWithAdress>
  <DomainObject.Predmet.OstaliListFormatedWithAdressOIB>
    <izvorni_sadrzaj>
      <item>DRAGO RIHTERMOC, OIB 77718852763, 1. Savica 70, 10000 Zagreb</item>
    </izvorni_sadrzaj>
    <derivirana_varijabla naziv="DomainObject.Predmet.OstaliListFormatedWithAdressOIB_1">
      <item>DRAGO RIHTERMOC, OIB 77718852763, 1. Savica 70, 10000 Zagreb</item>
    </derivirana_varijabla>
  </DomainObject.Predmet.OstaliListFormatedWithAdressOIB>
  <DomainObject.Predmet.OstaliListNazivFormated>
    <izvorni_sadrzaj>
      <item>DRAGO RIHTERMOC</item>
    </izvorni_sadrzaj>
    <derivirana_varijabla naziv="DomainObject.Predmet.OstaliListNazivFormated_1">
      <item>DRAGO RIHTERMOC</item>
    </derivirana_varijabla>
  </DomainObject.Predmet.OstaliListNazivFormated>
  <DomainObject.Predmet.OstaliListNazivFormatedOIB>
    <izvorni_sadrzaj>
      <item>DRAGO RIHTERMOC, OIB 77718852763</item>
    </izvorni_sadrzaj>
    <derivirana_varijabla naziv="DomainObject.Predmet.OstaliListNazivFormatedOIB_1">
      <item>DRAGO RIHTERMOC, OIB 77718852763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LINIJA KVADRATA d.o.o.</izvorni_sadrzaj>
    <derivirana_varijabla naziv="DomainObject.Predmet.ProtustrankaIDrugi_1">LINIJA KVADRATA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LINIJA KVADRATA d.o.o., OIB 84241341662, 1. Savica 70, 10000 Zagreb</izvorni_sadrzaj>
    <derivirana_varijabla naziv="DomainObject.Predmet.ProtustrankaIDrugiAdressOIB_1">LINIJA KVADRATA d.o.o., OIB 84241341662, 1. Savica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KVADRATA d.o.o.</item>
      <item>DRAGO RIHTERMOC</item>
    </izvorni_sadrzaj>
    <derivirana_varijabla naziv="DomainObject.Predmet.SudioniciListNaziv_1">
      <item>FINA Regionalni centar Zagreb</item>
      <item>LINIJA KVADRATA d.o.o.</item>
      <item>DRAGO RIHTERMOC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LINIJA KVADRATA d.o.o., OIB 84241341662, 1. Savica 70,10000 Zagreb</item>
      <item>DRAGO RIHTERMOC, OIB 77718852763, 1. Savica 70,10000 Zagreb</item>
    </izvorni_sadrzaj>
    <derivirana_varijabla naziv="DomainObject.Predmet.SudioniciListAdressOIB_1">
      <item>FINA Regionalni centar Zagreb, OIB 85821130368, Trg svibanjskih žrtava 1995. br. 1,10000 Zagreb</item>
      <item>LINIJA KVADRATA d.o.o., OIB 84241341662, 1. Savica 70,10000 Zagreb</item>
      <item>DRAGO RIHTERMOC, OIB 77718852763, 1. Savica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84241341662</item>
      <item>, OIB 77718852763</item>
    </izvorni_sadrzaj>
    <derivirana_varijabla naziv="DomainObject.Predmet.SudioniciListNazivOIB_1">
      <item>, OIB 85821130368</item>
      <item>, OIB 84241341662</item>
      <item>, OIB 77718852763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86C51-8B20-483B-A7CD-F313DD100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3337</properties:Characters>
  <properties:Lines>88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2017-04-21T08:54:00Z</dcterms:created>
  <dc:creator>vmihalincic</dc:creator>
  <cp:lastModifiedBy>Zlatka Plivelić</cp:lastModifiedBy>
  <cp:lastPrinted>2017-04-21T09:40:00Z</cp:lastPrinted>
  <dcterms:modified xmlns:xsi="http://www.w3.org/2001/XMLSchema-instance" xsi:type="dcterms:W3CDTF">2017-04-21T10:23:00Z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