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e27a" w14:paraId="2b1e27a" w:rsidRDefault="00976CC1" w:rsidP="00976CC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76CC1" w:rsidP="00976CC1" w:rsidR="00976CC1">
      <w:pPr>
        <w:spacing w:after="0"/>
        <w:ind w:firstLine="720" w:left="720"/>
        <w:jc w:val="right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ab/>
      </w:r>
      <w:r w:rsidRPr="00976CC1">
        <w:rPr>
          <w:rFonts w:cs="Times New Roman" w:eastAsia="Times New Roman"/>
          <w:lang w:eastAsia="hr-HR"/>
        </w:rPr>
        <w:tab/>
      </w:r>
      <w:r w:rsidRPr="00976CC1">
        <w:rPr>
          <w:rFonts w:cs="Times New Roman" w:eastAsia="Times New Roman"/>
          <w:lang w:eastAsia="hr-HR"/>
        </w:rPr>
        <w:tab/>
      </w:r>
      <w:r w:rsidRPr="00976CC1">
        <w:rPr>
          <w:rFonts w:cs="Times New Roman" w:eastAsia="Times New Roman"/>
          <w:lang w:eastAsia="hr-HR"/>
        </w:rPr>
        <w:tab/>
      </w:r>
      <w:r w:rsidRPr="00976CC1">
        <w:rPr>
          <w:rFonts w:cs="Times New Roman" w:eastAsia="Times New Roman"/>
          <w:lang w:eastAsia="hr-HR"/>
        </w:rPr>
        <w:tab/>
      </w:r>
      <w:r w:rsidRPr="00976CC1">
        <w:rPr>
          <w:rFonts w:cs="Times New Roman" w:eastAsia="Times New Roman"/>
          <w:lang w:eastAsia="hr-HR"/>
        </w:rPr>
        <w:tab/>
        <w:t xml:space="preserve">   1 St-2434/15</w:t>
      </w:r>
    </w:p>
    <w:p w:rsidRDefault="00976CC1" w:rsidP="00976CC1" w:rsidR="00976CC1" w:rsidRPr="00976CC1">
      <w:pPr>
        <w:spacing w:after="0"/>
        <w:ind w:firstLine="720" w:left="720"/>
        <w:jc w:val="right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spacing w:after="0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 xml:space="preserve">     REPUBLIKA HRVATSKA</w:t>
      </w:r>
    </w:p>
    <w:p w:rsidRDefault="00976CC1" w:rsidP="00976CC1" w:rsidR="00976CC1" w:rsidRPr="00976CC1">
      <w:pPr>
        <w:spacing w:after="0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>TRGOVAČKI SUD U ZAGREBU</w:t>
      </w:r>
    </w:p>
    <w:p w:rsidRDefault="00976CC1" w:rsidP="00976CC1" w:rsidR="00976CC1" w:rsidRPr="00976CC1">
      <w:pPr>
        <w:spacing w:after="0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 xml:space="preserve">                STALNA SLUŽBA</w:t>
      </w:r>
    </w:p>
    <w:p w:rsidRDefault="00976CC1" w:rsidP="00976CC1" w:rsidR="00976CC1" w:rsidRPr="00976CC1">
      <w:pPr>
        <w:spacing w:after="0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976CC1">
        <w:rPr>
          <w:rFonts w:cs="Times New Roman" w:eastAsia="Times New Roman"/>
          <w:lang w:eastAsia="hr-HR"/>
        </w:rPr>
        <w:t>Šestića</w:t>
      </w:r>
      <w:proofErr w:type="spellEnd"/>
      <w:r w:rsidRPr="00976CC1">
        <w:rPr>
          <w:rFonts w:cs="Times New Roman" w:eastAsia="Times New Roman"/>
          <w:lang w:eastAsia="hr-HR"/>
        </w:rPr>
        <w:t xml:space="preserve"> 4</w:t>
      </w:r>
    </w:p>
    <w:p w:rsidRDefault="00976CC1" w:rsidP="00976CC1" w:rsidR="00976CC1" w:rsidRPr="00976CC1">
      <w:pPr>
        <w:spacing w:after="0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spacing w:after="0"/>
        <w:jc w:val="center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>R E P U B L I K A   H R V A T S K A</w:t>
      </w:r>
    </w:p>
    <w:p w:rsidRDefault="00976CC1" w:rsidP="00976CC1" w:rsidR="00976CC1" w:rsidRPr="00976CC1">
      <w:pPr>
        <w:spacing w:after="0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spacing w:after="0"/>
        <w:jc w:val="center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>R J E Š E N J E</w:t>
      </w:r>
    </w:p>
    <w:p w:rsidRDefault="00976CC1" w:rsidP="00976CC1" w:rsidR="00976CC1" w:rsidRPr="00976CC1">
      <w:pPr>
        <w:spacing w:after="0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ab/>
        <w:t>TRGOVAČKI SUD U ZAGREBU, Stalna služba</w:t>
      </w:r>
      <w:r w:rsidRPr="00976CC1">
        <w:rPr>
          <w:rFonts w:cs="Times New Roman" w:eastAsia="Times New Roman"/>
          <w:b/>
          <w:lang w:eastAsia="hr-HR"/>
        </w:rPr>
        <w:t>,</w:t>
      </w:r>
      <w:r w:rsidRPr="00976CC1">
        <w:rPr>
          <w:rFonts w:cs="Times New Roman" w:eastAsia="Times New Roman"/>
          <w:lang w:eastAsia="hr-HR"/>
        </w:rPr>
        <w:t xml:space="preserve"> po sucu Jadranki Mađeruh, u skraćenom stečajnom postupku nad dužnikom FRUTERIA j.d.o.o. Zagreb, Dobri dol 27, OIB: 18999752872,  dana 1. ožujka 2016. godine</w:t>
      </w:r>
    </w:p>
    <w:p w:rsidRDefault="00976CC1" w:rsidP="00976CC1" w:rsidR="00976CC1" w:rsidRPr="00976CC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spacing w:after="0"/>
        <w:jc w:val="center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>r i j e š i o   j e</w:t>
      </w:r>
    </w:p>
    <w:p w:rsidRDefault="00976CC1" w:rsidP="00976CC1" w:rsidR="00976CC1" w:rsidRPr="00976CC1">
      <w:pPr>
        <w:spacing w:after="0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 xml:space="preserve">     </w:t>
      </w:r>
      <w:r w:rsidRPr="00976CC1">
        <w:rPr>
          <w:rFonts w:cs="Times New Roman" w:eastAsia="Times New Roman"/>
          <w:lang w:eastAsia="hr-HR"/>
        </w:rPr>
        <w:tab/>
        <w:t xml:space="preserve">Ispravlja se </w:t>
      </w:r>
      <w:proofErr w:type="spellStart"/>
      <w:r w:rsidRPr="00976CC1">
        <w:rPr>
          <w:rFonts w:cs="Times New Roman" w:eastAsia="Times New Roman"/>
          <w:lang w:eastAsia="hr-HR"/>
        </w:rPr>
        <w:t>ovosudno</w:t>
      </w:r>
      <w:proofErr w:type="spellEnd"/>
      <w:r w:rsidRPr="00976CC1">
        <w:rPr>
          <w:rFonts w:cs="Times New Roman" w:eastAsia="Times New Roman"/>
          <w:lang w:eastAsia="hr-HR"/>
        </w:rPr>
        <w:t xml:space="preserve"> rješenje poslovni broje St-2434/15 od 22. veljače 2016. godine u odnosu na OIB dužnika kroz cijeli tekst rješenja tako da umjesto "OIB: 1899752872" ima pisati "OIB: 18999752872" .</w:t>
      </w:r>
    </w:p>
    <w:p w:rsidRDefault="00976CC1" w:rsidP="00976CC1" w:rsidR="00976CC1" w:rsidRPr="00976CC1">
      <w:pPr>
        <w:spacing w:after="0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spacing w:after="0"/>
        <w:jc w:val="center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>Obrazloženje</w:t>
      </w:r>
    </w:p>
    <w:p w:rsidRDefault="00976CC1" w:rsidP="00976CC1" w:rsidR="00976CC1" w:rsidRPr="00976C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ab/>
        <w:t>Na prijedlog predlagatelja izvršen je ispravak OIB-a dužnika s obzirom da je očitom omaškom ispušten jedan broj u OIB-u dužnika.</w:t>
      </w:r>
    </w:p>
    <w:p w:rsidRDefault="00976CC1" w:rsidP="00976CC1" w:rsidR="00976CC1" w:rsidRPr="00976CC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25713).</w:t>
      </w:r>
    </w:p>
    <w:p w:rsidRDefault="00976CC1" w:rsidP="00976CC1" w:rsidR="00976CC1" w:rsidRPr="00976CC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spacing w:after="0"/>
        <w:jc w:val="center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>U Karlovcu 1. ožujka 2016. godine</w:t>
      </w:r>
    </w:p>
    <w:p w:rsidRDefault="00976CC1" w:rsidP="00976CC1" w:rsidR="00976CC1" w:rsidRPr="00976C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76CC1" w:rsidP="00976CC1" w:rsidR="00976CC1" w:rsidRPr="00976CC1">
      <w:pPr>
        <w:spacing w:after="0"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976CC1" w:rsidP="00976CC1" w:rsidR="00976CC1">
      <w:pPr>
        <w:spacing w:after="0"/>
        <w:jc w:val="center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</w:t>
      </w:r>
    </w:p>
    <w:p w:rsidRDefault="00976CC1" w:rsidP="00976CC1" w:rsidR="00976CC1" w:rsidRPr="00976C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spacing w:after="0"/>
        <w:rPr>
          <w:rFonts w:cs="Times New Roman" w:eastAsia="Times New Roman"/>
          <w:lang w:eastAsia="hr-HR"/>
        </w:rPr>
      </w:pPr>
    </w:p>
    <w:p w:rsidRDefault="00976CC1" w:rsidP="00976CC1" w:rsidR="00976CC1" w:rsidRPr="00976CC1">
      <w:pPr>
        <w:spacing w:after="0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 xml:space="preserve">Dna:                                                                 </w:t>
      </w:r>
    </w:p>
    <w:p w:rsidRDefault="00976CC1" w:rsidP="00976CC1" w:rsidR="00976CC1" w:rsidRPr="00976CC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>Podnositelju zahtjeva</w:t>
      </w:r>
    </w:p>
    <w:p w:rsidRDefault="00976CC1" w:rsidP="00976CC1" w:rsidR="00976CC1" w:rsidRPr="00976CC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>Dužniku i zakonskom zastupniku</w:t>
      </w:r>
    </w:p>
    <w:p w:rsidRDefault="00976CC1" w:rsidP="00976CC1" w:rsidR="00976CC1" w:rsidRPr="00976CC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>Ministarstvo pravosuđa RH po ŽDO u Zagrebu</w:t>
      </w:r>
    </w:p>
    <w:p w:rsidRDefault="00976CC1" w:rsidP="00976CC1" w:rsidR="00976CC1" w:rsidRPr="00976CC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>Sudski registar, elektronski i neposredno po pravomoćnosti</w:t>
      </w:r>
    </w:p>
    <w:p w:rsidRDefault="00976CC1" w:rsidP="00976CC1" w:rsidR="00976CC1" w:rsidRPr="00976CC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>e-oglasna ploča suda</w:t>
      </w:r>
    </w:p>
    <w:p w:rsidRDefault="00976CC1" w:rsidP="00976CC1" w:rsidR="00976CC1" w:rsidRPr="00976CC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>Porezna uprava Zagreb</w:t>
      </w:r>
    </w:p>
    <w:p w:rsidRDefault="00976CC1" w:rsidP="00976CC1" w:rsidR="00976CC1" w:rsidRPr="00976CC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 xml:space="preserve">stečajni upravitelj Ivan </w:t>
      </w:r>
      <w:proofErr w:type="spellStart"/>
      <w:r w:rsidRPr="00976CC1">
        <w:rPr>
          <w:rFonts w:cs="Times New Roman" w:eastAsia="Times New Roman"/>
          <w:lang w:eastAsia="hr-HR"/>
        </w:rPr>
        <w:t>Hudoletnjak</w:t>
      </w:r>
      <w:proofErr w:type="spellEnd"/>
    </w:p>
    <w:p w:rsidRDefault="00976CC1" w:rsidP="00976CC1" w:rsidR="00976CC1" w:rsidRPr="00976CC1">
      <w:pPr>
        <w:spacing w:after="0"/>
        <w:jc w:val="both"/>
        <w:rPr>
          <w:rFonts w:cs="Times New Roman" w:eastAsia="Times New Roman"/>
          <w:lang w:eastAsia="hr-HR"/>
        </w:rPr>
      </w:pPr>
      <w:r w:rsidRPr="00976CC1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CC1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St-2434/2015-10</izvorni_sadrzaj>
    <derivirana_varijabla naziv="DomainObject.Oznaka_1">St-2434/2015-10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2016.</izvorni_sadrzaj>
    <derivirana_varijabla naziv="DomainObject.Predmet.DatumRjesavanja_1">22.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St-2434/2015</izvorni_sadrzaj>
    <derivirana_varijabla naziv="DomainObject.Predmet.OznakaBroj_1">St-2434/2015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FRUTERIA j.d.o.o.</izvorni_sadrzaj>
    <derivirana_varijabla naziv="DomainObject.Predmet.ProtustrankaFormated_1">  FRUTERIA j.d.o.o.</derivirana_varijabla>
  </DomainObject.Predmet.ProtustrankaFormated>
  <DomainObject.Predmet.ProtustrankaFormatedOIB>
    <izvorni_sadrzaj>  FRUTERIA j.d.o.o., OIB 18999752872</izvorni_sadrzaj>
    <derivirana_varijabla naziv="DomainObject.Predmet.ProtustrankaFormatedOIB_1">  FRUTERIA j.d.o.o., OIB 18999752872</derivirana_varijabla>
  </DomainObject.Predmet.ProtustrankaFormatedOIB>
  <DomainObject.Predmet.ProtustrankaFormatedWithAdress>
    <izvorni_sadrzaj> FRUTERIA j.d.o.o., Dobri dol 27, 10000 Zagreb</izvorni_sadrzaj>
    <derivirana_varijabla naziv="DomainObject.Predmet.ProtustrankaFormatedWithAdress_1"> FRUTERIA j.d.o.o., Dobri dol 27, 10000 Zagreb</derivirana_varijabla>
  </DomainObject.Predmet.ProtustrankaFormatedWithAdress>
  <DomainObject.Predmet.ProtustrankaFormatedWithAdressOIB>
    <izvorni_sadrzaj> FRUTERIA j.d.o.o., OIB 18999752872, Dobri dol 27, 10000 Zagreb</izvorni_sadrzaj>
    <derivirana_varijabla naziv="DomainObject.Predmet.ProtustrankaFormatedWithAdressOIB_1"> FRUTERIA j.d.o.o., OIB 18999752872, Dobri dol 27, 10000 Zagreb</derivirana_varijabla>
  </DomainObject.Predmet.ProtustrankaFormatedWithAdressOIB>
  <DomainObject.Predmet.ProtustrankaWithAdress>
    <izvorni_sadrzaj>FRUTERIA j.d.o.o. Dobri dol 27, 10000 Zagreb</izvorni_sadrzaj>
    <derivirana_varijabla naziv="DomainObject.Predmet.ProtustrankaWithAdress_1">FRUTERIA j.d.o.o. Dobri dol 27, 10000 Zagreb</derivirana_varijabla>
  </DomainObject.Predmet.ProtustrankaWithAdress>
  <DomainObject.Predmet.ProtustrankaWithAdressOIB>
    <izvorni_sadrzaj>FRUTERIA j.d.o.o., OIB 18999752872, Dobri dol 27, 10000 Zagreb</izvorni_sadrzaj>
    <derivirana_varijabla naziv="DomainObject.Predmet.ProtustrankaWithAdressOIB_1">FRUTERIA j.d.o.o., OIB 18999752872, Dobri dol 27, 10000 Zagreb</derivirana_varijabla>
  </DomainObject.Predmet.ProtustrankaWithAdressOIB>
  <DomainObject.Predmet.ProtustrankaNazivFormated>
    <izvorni_sadrzaj>FRUTERIA j.d.o.o.</izvorni_sadrzaj>
    <derivirana_varijabla naziv="DomainObject.Predmet.ProtustrankaNazivFormated_1">FRUTERIA j.d.o.o.</derivirana_varijabla>
  </DomainObject.Predmet.ProtustrankaNazivFormated>
  <DomainObject.Predmet.ProtustrankaNazivFormatedOIB>
    <izvorni_sadrzaj>FRUTERIA j.d.o.o., OIB 18999752872</izvorni_sadrzaj>
    <derivirana_varijabla naziv="DomainObject.Predmet.ProtustrankaNazivFormatedOIB_1">FRUTERIA j.d.o.o., OIB 18999752872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FRUTERIA j.d.o.o.</item>
    </izvorni_sadrzaj>
    <derivirana_varijabla naziv="DomainObject.Predmet.ProtuStrankaListFormated_1">
      <item>FRUTERIA j.d.o.o.</item>
    </derivirana_varijabla>
  </DomainObject.Predmet.ProtuStrankaListFormated>
  <DomainObject.Predmet.ProtuStrankaListFormatedOIB>
    <izvorni_sadrzaj>
      <item>FRUTERIA j.d.o.o., OIB 18999752872</item>
    </izvorni_sadrzaj>
    <derivirana_varijabla naziv="DomainObject.Predmet.ProtuStrankaListFormatedOIB_1">
      <item>FRUTERIA j.d.o.o., OIB 18999752872</item>
    </derivirana_varijabla>
  </DomainObject.Predmet.ProtuStrankaListFormatedOIB>
  <DomainObject.Predmet.ProtuStrankaListFormatedWithAdress>
    <izvorni_sadrzaj>
      <item>FRUTERIA j.d.o.o., Dobri dol 27, 10000 Zagreb</item>
    </izvorni_sadrzaj>
    <derivirana_varijabla naziv="DomainObject.Predmet.ProtuStrankaListFormatedWithAdress_1">
      <item>FRUTERIA j.d.o.o., Dobri dol 27, 10000 Zagreb</item>
    </derivirana_varijabla>
  </DomainObject.Predmet.ProtuStrankaListFormatedWithAdress>
  <DomainObject.Predmet.ProtuStrankaListFormatedWithAdressOIB>
    <izvorni_sadrzaj>
      <item>FRUTERIA j.d.o.o., OIB 18999752872, Dobri dol 27, 10000 Zagreb</item>
    </izvorni_sadrzaj>
    <derivirana_varijabla naziv="DomainObject.Predmet.ProtuStrankaListFormatedWithAdressOIB_1">
      <item>FRUTERIA j.d.o.o., OIB 18999752872, Dobri dol 27, 10000 Zagreb</item>
    </derivirana_varijabla>
  </DomainObject.Predmet.ProtuStrankaListFormatedWithAdressOIB>
  <DomainObject.Predmet.ProtuStrankaListNazivFormated>
    <izvorni_sadrzaj>
      <item>FRUTERIA j.d.o.o.</item>
    </izvorni_sadrzaj>
    <derivirana_varijabla naziv="DomainObject.Predmet.ProtuStrankaListNazivFormated_1">
      <item>FRUTERIA j.d.o.o.</item>
    </derivirana_varijabla>
  </DomainObject.Predmet.ProtuStrankaListNazivFormated>
  <DomainObject.Predmet.ProtuStrankaListNazivFormatedOIB>
    <izvorni_sadrzaj>
      <item>FRUTERIA j.d.o.o., OIB 18999752872</item>
    </izvorni_sadrzaj>
    <derivirana_varijabla naziv="DomainObject.Predmet.ProtuStrankaListNazivFormatedOIB_1">
      <item>FRUTERIA j.d.o.o., OIB 18999752872</item>
    </derivirana_varijabla>
  </DomainObject.Predmet.ProtuStrankaListNazivFormatedOIB>
  <DomainObject.Predmet.OstaliListFormated>
    <izvorni_sadrzaj>
      <item>Ivana Šaban</item>
    </izvorni_sadrzaj>
    <derivirana_varijabla naziv="DomainObject.Predmet.OstaliListFormated_1">
      <item>Ivana Šaban</item>
    </derivirana_varijabla>
  </DomainObject.Predmet.OstaliListFormated>
  <DomainObject.Predmet.OstaliListFormatedOIB>
    <izvorni_sadrzaj>
      <item>Ivana Šaban, OIB 83617774104</item>
    </izvorni_sadrzaj>
    <derivirana_varijabla naziv="DomainObject.Predmet.OstaliListFormatedOIB_1">
      <item>Ivana Šaban, OIB 83617774104</item>
    </derivirana_varijabla>
  </DomainObject.Predmet.OstaliListFormatedOIB>
  <DomainObject.Predmet.OstaliListFormatedWithAdress>
    <izvorni_sadrzaj>
      <item>Ivana Šaban, Dobri Dol 27, 10000 Zagreb</item>
    </izvorni_sadrzaj>
    <derivirana_varijabla naziv="DomainObject.Predmet.OstaliListFormatedWithAdress_1">
      <item>Ivana Šaban, Dobri Dol 27, 10000 Zagreb</item>
    </derivirana_varijabla>
  </DomainObject.Predmet.OstaliListFormatedWithAdress>
  <DomainObject.Predmet.OstaliListFormatedWithAdressOIB>
    <izvorni_sadrzaj>
      <item>Ivana Šaban, OIB 83617774104, Dobri Dol 27, 10000 Zagreb</item>
    </izvorni_sadrzaj>
    <derivirana_varijabla naziv="DomainObject.Predmet.OstaliListFormatedWithAdressOIB_1">
      <item>Ivana Šaban, OIB 83617774104, Dobri Dol 27, 10000 Zagreb</item>
    </derivirana_varijabla>
  </DomainObject.Predmet.OstaliListFormatedWithAdressOIB>
  <DomainObject.Predmet.OstaliListNazivFormated>
    <izvorni_sadrzaj>
      <item>Ivana Šaban</item>
    </izvorni_sadrzaj>
    <derivirana_varijabla naziv="DomainObject.Predmet.OstaliListNazivFormated_1">
      <item>Ivana Šaban</item>
    </derivirana_varijabla>
  </DomainObject.Predmet.OstaliListNazivFormated>
  <DomainObject.Predmet.OstaliListNazivFormatedOIB>
    <izvorni_sadrzaj>
      <item>Ivana Šaban, OIB 83617774104</item>
    </izvorni_sadrzaj>
    <derivirana_varijabla naziv="DomainObject.Predmet.OstaliListNazivFormatedOIB_1">
      <item>Ivana Šaban, OIB 83617774104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St-2434/2015-10</izvorni_sadrzaj>
    <derivirana_varijabla naziv="DomainObject.PoslovniBrojDokumenta_1">St-2434/2015-10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FRUTERIA j.d.o.o.</izvorni_sadrzaj>
    <derivirana_varijabla naziv="DomainObject.Predmet.ProtustrankaIDrugi_1">FRUTERIA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FRUTERIA j.d.o.o., OIB 18999752872, Dobri dol 27, 10000 Zagreb</izvorni_sadrzaj>
    <derivirana_varijabla naziv="DomainObject.Predmet.ProtustrankaIDrugiAdressOIB_1">FRUTERIA j.d.o.o., OIB 18999752872, Dobri dol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2016.</izvorni_sadrzaj>
    <derivirana_varijabla naziv="DomainObject.Predmet.OdlukaRjesenje.DatumDonosenjaOdluke_1">22.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St-2434/2015-8</izvorni_sadrzaj>
    <derivirana_varijabla naziv="DomainObject.Predmet.OdlukaRjesenje.Oznaka_1">St-2434/2015-8</derivirana_varijabla>
  </DomainObject.Predmet.OdlukaRjesenje.Oznaka>
  <DomainObject.Predmet.SudioniciListNaziv>
    <izvorni_sadrzaj>
      <item>FRUTERIA j.d.o.o.</item>
      <item>FINA Regionalni centar Zagreb</item>
      <item>Ivana Šaban</item>
    </izvorni_sadrzaj>
    <derivirana_varijabla naziv="DomainObject.Predmet.SudioniciListNaziv_1">
      <item>FRUTERIA j.d.o.o.</item>
      <item>FINA Regionalni centar Zagreb</item>
      <item>Ivana Šaban</item>
    </derivirana_varijabla>
  </DomainObject.Predmet.SudioniciListNaziv>
  <DomainObject.Predmet.SudioniciListAdressOIB>
    <izvorni_sadrzaj>
      <item>FRUTERIA j.d.o.o., OIB 18999752872, Dobri dol 27,10000 Zagreb</item>
      <item>FINA Regionalni centar Zagreb, OIB 85821130368, Trg Svibanjskih žrtava 1995. br. 1,10000 Zagreb</item>
      <item>Ivana Šaban, OIB 83617774104, Dobri Dol 27,10000 Zagreb</item>
    </izvorni_sadrzaj>
    <derivirana_varijabla naziv="DomainObject.Predmet.SudioniciListAdressOIB_1">
      <item>FRUTERIA j.d.o.o., OIB 18999752872, Dobri dol 27,10000 Zagreb</item>
      <item>FINA Regionalni centar Zagreb, OIB 85821130368, Trg Svibanjskih žrtava 1995. br. 1,10000 Zagreb</item>
      <item>Ivana Šaban, OIB 83617774104, Dobri Dol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DF0E2-7F61-4A04-8B50-DFC4BA169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212</properties:Words>
  <properties:Characters>1043</properties:Characters>
  <properties:Lines>50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2016-03-01T13:43:00Z</cp:lastPrinted>
  <dcterms:modified xmlns:xsi="http://www.w3.org/2001/XMLSchema-instance" xsi:type="dcterms:W3CDTF">2016-03-01T13:44:00Z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St-2434/2015-10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