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22bf" w14:paraId="d3622bf" w:rsidRDefault="00281BC7" w:rsidP="00EF7C9A" w:rsidR="00281BC7" w:rsidRPr="003E45CD">
      <w:pPr>
        <w15:collapsed w:val="false"/>
      </w:pPr>
      <w:bookmarkStart w:name="_GoBack" w:id="0"/>
      <w:bookmarkEnd w:id="0"/>
    </w:p>
    <w:p w:rsidRDefault="00281BC7" w:rsidP="00281BC7" w:rsidR="00281BC7" w:rsidRPr="003E45CD"/>
    <w:p w:rsidRDefault="00281BC7" w:rsidP="00281BC7" w:rsidR="00281BC7" w:rsidRPr="003E45CD"/>
    <w:p w:rsidRDefault="00E022E9" w:rsidP="00281BC7" w:rsidR="00E022E9" w:rsidRPr="003E45CD">
      <w:pPr>
        <w:rPr>
          <w:bCs/>
        </w:rPr>
      </w:pPr>
    </w:p>
    <w:p w:rsidRDefault="00281BC7" w:rsidP="00281BC7" w:rsidR="00281BC7" w:rsidRPr="003E45CD">
      <w:pPr>
        <w:rPr>
          <w:bCs/>
        </w:rPr>
      </w:pPr>
      <w:r w:rsidRPr="003E45CD">
        <w:rPr>
          <w:bCs/>
        </w:rPr>
        <w:t>REPUBLIKA HRVATSKA</w:t>
      </w:r>
    </w:p>
    <w:p w:rsidRDefault="00281BC7" w:rsidP="00281BC7" w:rsidR="00E022E9" w:rsidRPr="003E45CD">
      <w:pPr>
        <w:rPr>
          <w:bCs/>
        </w:rPr>
      </w:pPr>
      <w:r w:rsidRPr="003E45CD">
        <w:rPr>
          <w:bCs/>
        </w:rPr>
        <w:t>TRGOVAČKI SUD U ZADRU</w:t>
      </w:r>
    </w:p>
    <w:p w:rsidRDefault="00E022E9" w:rsidP="004E7E9B" w:rsidR="00EF7C9A" w:rsidRPr="003E45CD">
      <w:r w:rsidRPr="003E45CD">
        <w:t>Dr. Franje Tuđmana 35</w:t>
      </w:r>
      <w:r w:rsidR="00281BC7" w:rsidRPr="003E45CD">
        <w:tab/>
      </w:r>
    </w:p>
    <w:p w:rsidRDefault="00C63971" w:rsidP="00281BC7" w:rsidR="00C63971" w:rsidRPr="003E45CD">
      <w:pPr>
        <w:rPr>
          <w:bCs/>
        </w:rPr>
      </w:pPr>
    </w:p>
    <w:p w:rsidRDefault="00EF7C9A" w:rsidP="00EF7C9A" w:rsidR="00EF7C9A" w:rsidRPr="003E45CD">
      <w:pPr>
        <w:jc w:val="center"/>
        <w:rPr>
          <w:bCs/>
        </w:rPr>
      </w:pPr>
      <w:r w:rsidRPr="003E45CD">
        <w:rPr>
          <w:bCs/>
        </w:rPr>
        <w:t>R E P U B L I K A   H R V A T S K A</w:t>
      </w:r>
    </w:p>
    <w:p w:rsidRDefault="00281BC7" w:rsidP="00281BC7" w:rsidR="00281BC7" w:rsidRPr="003E45CD">
      <w:pPr>
        <w:rPr>
          <w:bCs/>
        </w:rPr>
      </w:pPr>
      <w:r w:rsidRPr="003E45CD">
        <w:rPr>
          <w:bCs/>
        </w:rPr>
        <w:tab/>
      </w:r>
      <w:r w:rsidRPr="003E45CD">
        <w:rPr>
          <w:bCs/>
        </w:rPr>
        <w:tab/>
      </w:r>
      <w:r w:rsidRPr="003E45CD">
        <w:rPr>
          <w:bCs/>
        </w:rPr>
        <w:tab/>
      </w:r>
      <w:r w:rsidRPr="003E45CD">
        <w:rPr>
          <w:bCs/>
        </w:rPr>
        <w:tab/>
      </w:r>
      <w:r w:rsidRPr="003E45CD">
        <w:rPr>
          <w:bCs/>
        </w:rPr>
        <w:tab/>
      </w:r>
    </w:p>
    <w:p w:rsidRDefault="00281BC7" w:rsidP="00281BC7" w:rsidR="00281BC7" w:rsidRPr="003E45CD">
      <w:pPr>
        <w:jc w:val="center"/>
        <w:rPr>
          <w:bCs/>
        </w:rPr>
      </w:pPr>
      <w:r w:rsidRPr="003E45CD">
        <w:rPr>
          <w:bCs/>
        </w:rPr>
        <w:t>R J E Š E N J E</w:t>
      </w:r>
    </w:p>
    <w:p w:rsidRDefault="00281BC7" w:rsidP="00281BC7" w:rsidR="00281BC7" w:rsidRPr="003E45CD">
      <w:pPr>
        <w:jc w:val="center"/>
      </w:pPr>
    </w:p>
    <w:p w:rsidRDefault="003F076D" w:rsidP="00BF6D04" w:rsidR="00281BC7" w:rsidRPr="003E45CD">
      <w:pPr>
        <w:ind w:firstLine="708"/>
        <w:jc w:val="both"/>
      </w:pPr>
      <w:r w:rsidRPr="003E45CD">
        <w:t>Trgovački sud u Zadru, po sutkinji Ani Markač, povodom prijedloga za otvaranje stečajnog postupka nad trgovačkim društvom</w:t>
      </w:r>
      <w:r w:rsidR="002F15A7" w:rsidRPr="003E45CD">
        <w:t xml:space="preserve"> </w:t>
      </w:r>
      <w:r w:rsidR="003E45CD">
        <w:t xml:space="preserve">BEAUTY RELAX j.d.o.o., Debeljak, Debeljak 90, OIB:03904445538, </w:t>
      </w:r>
      <w:r w:rsidR="004361F6" w:rsidRPr="003E45CD">
        <w:t xml:space="preserve">dana </w:t>
      </w:r>
      <w:r w:rsidR="009B739B">
        <w:t>24. rujna 2018.</w:t>
      </w:r>
      <w:r w:rsidRPr="003E45CD">
        <w:t>,</w:t>
      </w:r>
    </w:p>
    <w:p w:rsidRDefault="004361F6" w:rsidP="00BF6D04" w:rsidR="004361F6" w:rsidRPr="003E45CD">
      <w:pPr>
        <w:ind w:firstLine="708"/>
        <w:jc w:val="both"/>
      </w:pPr>
    </w:p>
    <w:p w:rsidRDefault="00281BC7" w:rsidP="00281BC7" w:rsidR="00281BC7" w:rsidRPr="003E45CD">
      <w:pPr>
        <w:jc w:val="center"/>
      </w:pPr>
      <w:r w:rsidRPr="003E45CD">
        <w:t>r i j e š i o   j e</w:t>
      </w:r>
    </w:p>
    <w:p w:rsidRDefault="004B768C" w:rsidP="00EF7C9A" w:rsidR="004B768C" w:rsidRPr="003E45CD">
      <w:pPr>
        <w:jc w:val="both"/>
      </w:pPr>
    </w:p>
    <w:p w:rsidRDefault="00777515" w:rsidP="003F076D" w:rsidR="00777515" w:rsidRPr="003E45CD">
      <w:pPr>
        <w:pStyle w:val="Odlomakpopisa"/>
        <w:ind w:left="0"/>
        <w:jc w:val="both"/>
      </w:pPr>
      <w:r w:rsidRPr="003E45CD">
        <w:t>I.</w:t>
      </w:r>
      <w:r w:rsidRPr="003E45CD">
        <w:tab/>
      </w:r>
      <w:r w:rsidR="00B105A9" w:rsidRPr="003E45CD">
        <w:t xml:space="preserve">Pozivaju se </w:t>
      </w:r>
      <w:r w:rsidR="003C0BEC" w:rsidRPr="003E45CD">
        <w:t xml:space="preserve">osobe koje imaju pravni interes za provedbom stečajnog postupka nad </w:t>
      </w:r>
      <w:r w:rsidR="00B105A9" w:rsidRPr="003E45CD">
        <w:t>dužnik</w:t>
      </w:r>
      <w:r w:rsidR="003C0BEC" w:rsidRPr="003E45CD">
        <w:t>om</w:t>
      </w:r>
      <w:r w:rsidR="005547BA" w:rsidRPr="003E45CD">
        <w:t xml:space="preserve"> </w:t>
      </w:r>
      <w:r w:rsidR="003E45CD">
        <w:t>BEAUTY RELAX j.d.o.o., Debeljak, ulica Debeljak 90, OIB:03904445538</w:t>
      </w:r>
      <w:r w:rsidR="00932A20" w:rsidRPr="003E45CD">
        <w:t xml:space="preserve">, </w:t>
      </w:r>
      <w:r w:rsidRPr="003E45CD">
        <w:t>da u roku od 15 dana od isteka osmog dan</w:t>
      </w:r>
      <w:r w:rsidR="00932A20" w:rsidRPr="003E45CD">
        <w:t xml:space="preserve">a od objave ovog rješenja na </w:t>
      </w:r>
      <w:r w:rsidR="0061039B" w:rsidRPr="003E45CD">
        <w:t xml:space="preserve">mrežnoj stranici </w:t>
      </w:r>
      <w:r w:rsidR="00932A20" w:rsidRPr="003E45CD">
        <w:t>e-O</w:t>
      </w:r>
      <w:r w:rsidRPr="003E45CD">
        <w:t>glasn</w:t>
      </w:r>
      <w:r w:rsidR="0061039B" w:rsidRPr="003E45CD">
        <w:t>a</w:t>
      </w:r>
      <w:r w:rsidRPr="003E45CD">
        <w:t xml:space="preserve"> ploč</w:t>
      </w:r>
      <w:r w:rsidR="0061039B" w:rsidRPr="003E45CD">
        <w:t>a</w:t>
      </w:r>
      <w:r w:rsidRPr="003E45CD">
        <w:t xml:space="preserve"> s</w:t>
      </w:r>
      <w:r w:rsidR="00D47ED1" w:rsidRPr="003E45CD">
        <w:t>u</w:t>
      </w:r>
      <w:r w:rsidR="0033565E" w:rsidRPr="003E45CD">
        <w:t>d</w:t>
      </w:r>
      <w:r w:rsidR="0061039B" w:rsidRPr="003E45CD">
        <w:t>ov</w:t>
      </w:r>
      <w:r w:rsidR="00D47ED1" w:rsidRPr="003E45CD">
        <w:t xml:space="preserve">a solidarno predujme iznos od </w:t>
      </w:r>
      <w:r w:rsidR="003E45CD">
        <w:t>10</w:t>
      </w:r>
      <w:r w:rsidR="00B5412B" w:rsidRPr="003E45CD">
        <w:t>.000</w:t>
      </w:r>
      <w:r w:rsidR="00932A20" w:rsidRPr="003E45CD">
        <w:t>,00</w:t>
      </w:r>
      <w:r w:rsidR="004361F6" w:rsidRPr="003E45CD">
        <w:t xml:space="preserve"> </w:t>
      </w:r>
      <w:r w:rsidR="00EE2F8E" w:rsidRPr="003E45CD">
        <w:t xml:space="preserve">kn </w:t>
      </w:r>
      <w:r w:rsidRPr="003E45CD">
        <w:t xml:space="preserve">potreban za pokriće troškova vođenja stečajnog postupka nad ovim dužnikom. </w:t>
      </w:r>
    </w:p>
    <w:p w:rsidRDefault="009149BF" w:rsidP="00777515" w:rsidR="009149BF" w:rsidRPr="003E45CD">
      <w:pPr>
        <w:jc w:val="both"/>
      </w:pPr>
    </w:p>
    <w:p w:rsidRDefault="009149BF" w:rsidP="00EE2F8E" w:rsidR="009149BF" w:rsidRPr="003E45CD">
      <w:pPr>
        <w:jc w:val="both"/>
      </w:pPr>
      <w:r w:rsidRPr="003E45CD">
        <w:t>II.</w:t>
      </w:r>
      <w:r w:rsidRPr="003E45CD">
        <w:tab/>
        <w:t>Uplata se ima izvršiti na depozitni račun ovog suda na broj: IBAN: HR43 2390 0011 3000 0085 7 s pozivom na broj odobrenja 05 221-</w:t>
      </w:r>
      <w:r w:rsidR="00FD020E">
        <w:t>458-2017</w:t>
      </w:r>
      <w:r w:rsidR="00EE2F8E" w:rsidRPr="003E45CD">
        <w:t>.</w:t>
      </w:r>
    </w:p>
    <w:p w:rsidRDefault="009149BF" w:rsidP="009149BF" w:rsidR="009149BF" w:rsidRPr="003E45CD">
      <w:pPr>
        <w:jc w:val="both"/>
      </w:pPr>
    </w:p>
    <w:p w:rsidRDefault="009149BF" w:rsidP="00777515" w:rsidR="009149BF" w:rsidRPr="003E45CD">
      <w:pPr>
        <w:jc w:val="both"/>
      </w:pPr>
      <w:r w:rsidRPr="003E45CD">
        <w:t>III.</w:t>
      </w:r>
      <w:r w:rsidRPr="003E45CD">
        <w:tab/>
        <w:t xml:space="preserve">Ukoliko </w:t>
      </w:r>
      <w:r w:rsidR="003C0BEC" w:rsidRPr="003E45CD">
        <w:t xml:space="preserve">zainteresirane osobe </w:t>
      </w:r>
      <w:r w:rsidRPr="003E45CD">
        <w:t>ne postup</w:t>
      </w:r>
      <w:r w:rsidR="003C0BEC" w:rsidRPr="003E45CD">
        <w:t>e</w:t>
      </w:r>
      <w:r w:rsidRPr="003E45CD">
        <w:t xml:space="preserve"> po nalogu suda iz točke </w:t>
      </w:r>
      <w:r w:rsidR="00777515" w:rsidRPr="003E45CD">
        <w:t>II</w:t>
      </w:r>
      <w:r w:rsidRPr="003E45CD">
        <w:t xml:space="preserve">. donijet će se rješenje o otvaranju i zaključenju stečajnog postupka. </w:t>
      </w:r>
    </w:p>
    <w:p w:rsidRDefault="009149BF" w:rsidP="009149BF" w:rsidR="009149BF" w:rsidRPr="003E45CD">
      <w:pPr>
        <w:jc w:val="both"/>
      </w:pPr>
    </w:p>
    <w:p w:rsidRDefault="00FF1C02" w:rsidP="009149BF" w:rsidR="00FF1C02" w:rsidRPr="003E45CD">
      <w:pPr>
        <w:jc w:val="both"/>
      </w:pPr>
    </w:p>
    <w:p w:rsidRDefault="00B105A9" w:rsidP="00B105A9" w:rsidR="00B105A9" w:rsidRPr="003E45CD">
      <w:pPr>
        <w:jc w:val="center"/>
      </w:pPr>
      <w:r w:rsidRPr="003E45CD">
        <w:t>Obrazloženje</w:t>
      </w:r>
    </w:p>
    <w:p w:rsidRDefault="00B105A9" w:rsidP="00B105A9" w:rsidR="00B105A9" w:rsidRPr="003E45CD"/>
    <w:p w:rsidRDefault="00B105A9" w:rsidP="00FF1C02" w:rsidR="001F6B9D">
      <w:pPr>
        <w:jc w:val="both"/>
      </w:pPr>
      <w:r w:rsidRPr="003E45CD">
        <w:tab/>
        <w:t xml:space="preserve">Privremeni stečajni upravitelj </w:t>
      </w:r>
      <w:r w:rsidR="009A6F04" w:rsidRPr="003E45CD">
        <w:t xml:space="preserve">Predrag </w:t>
      </w:r>
      <w:proofErr w:type="spellStart"/>
      <w:r w:rsidR="009A6F04" w:rsidRPr="003E45CD">
        <w:t>Filajdić</w:t>
      </w:r>
      <w:proofErr w:type="spellEnd"/>
      <w:r w:rsidR="009A6F04" w:rsidRPr="003E45CD">
        <w:t xml:space="preserve">, </w:t>
      </w:r>
      <w:r w:rsidR="00937F3C" w:rsidRPr="003E45CD">
        <w:t>u izvješ</w:t>
      </w:r>
      <w:r w:rsidR="005A4D8F" w:rsidRPr="003E45CD">
        <w:t>ću koje je dostavio sudu</w:t>
      </w:r>
      <w:r w:rsidR="001F6B9D">
        <w:t xml:space="preserve"> utvrdio je postojanje stečajn</w:t>
      </w:r>
      <w:r w:rsidR="00FD020E">
        <w:t xml:space="preserve">ih </w:t>
      </w:r>
      <w:r w:rsidR="001F6B9D">
        <w:t xml:space="preserve">razloga za otvaranje stečajnog postupka </w:t>
      </w:r>
      <w:r w:rsidR="00FD020E">
        <w:t xml:space="preserve">na strani dužnik i to </w:t>
      </w:r>
      <w:r w:rsidR="001F6B9D">
        <w:t>insolventnost i prezaduženost. Isti je nadalje utvrdio da se temeljem čl. 119. st. 2. točka 3. Stečajnog zakona iz imovine dužnika ne mogu namiriti troškovi st</w:t>
      </w:r>
      <w:r w:rsidR="00FD020E">
        <w:t xml:space="preserve">ečajnog postupka. Nadalje, u izvješću navodi </w:t>
      </w:r>
      <w:r w:rsidR="00E662CF">
        <w:t xml:space="preserve">i </w:t>
      </w:r>
      <w:r w:rsidR="00FD020E">
        <w:t xml:space="preserve">da iz iskaza </w:t>
      </w:r>
      <w:r w:rsidR="001F6B9D">
        <w:t>z</w:t>
      </w:r>
      <w:r w:rsidR="00FD020E">
        <w:t xml:space="preserve">astupnice dužnik po zakonu proizlazi kako u odnosu na dužnika ne postoji poslovna </w:t>
      </w:r>
      <w:r w:rsidR="001F6B9D">
        <w:t>dokumentacij</w:t>
      </w:r>
      <w:r w:rsidR="00FD020E">
        <w:t xml:space="preserve">a jer da je ista </w:t>
      </w:r>
      <w:r w:rsidR="001F6B9D">
        <w:t xml:space="preserve">izgorjela u požaru koji </w:t>
      </w:r>
      <w:r w:rsidR="00FD020E">
        <w:t xml:space="preserve">da </w:t>
      </w:r>
      <w:r w:rsidR="001F6B9D">
        <w:t xml:space="preserve">se dogodio u poslovnom prostoru gdje se </w:t>
      </w:r>
      <w:r w:rsidR="00FD020E">
        <w:t xml:space="preserve">obavljala </w:t>
      </w:r>
      <w:r w:rsidR="00E662CF">
        <w:t>djelatnost, zbog čega da je dužnik</w:t>
      </w:r>
      <w:r w:rsidR="00FD020E">
        <w:t xml:space="preserve"> i obustavio poslovanje </w:t>
      </w:r>
      <w:r w:rsidR="001F6B9D">
        <w:t>sredinom l</w:t>
      </w:r>
      <w:r w:rsidR="00FD020E">
        <w:t>istopada 2015</w:t>
      </w:r>
      <w:r w:rsidR="001F6B9D">
        <w:t>.</w:t>
      </w:r>
      <w:r w:rsidR="00FD020E">
        <w:t xml:space="preserve">, a koju da je prethodno obavljao </w:t>
      </w:r>
      <w:r w:rsidR="00E662CF">
        <w:t xml:space="preserve">tek </w:t>
      </w:r>
      <w:r w:rsidR="00FD020E">
        <w:t xml:space="preserve">oko 2,5 </w:t>
      </w:r>
      <w:r w:rsidR="001623C4">
        <w:t>mjeseca</w:t>
      </w:r>
      <w:r w:rsidR="00FD020E">
        <w:t xml:space="preserve">. </w:t>
      </w:r>
      <w:r w:rsidR="001F6B9D">
        <w:t xml:space="preserve">Dužnik </w:t>
      </w:r>
      <w:r w:rsidR="00FD020E">
        <w:t xml:space="preserve">da </w:t>
      </w:r>
      <w:r w:rsidR="001F6B9D">
        <w:t xml:space="preserve">je imao jednog zaposlenoga u osobi direktora i osnivača društva. </w:t>
      </w:r>
      <w:r w:rsidR="00FD020E">
        <w:t>Kako je u požaru nestala sva imovina dužnika to privremeni stečajni upravitelj nadalje navodi da naprijed navedeno upućuje na zaključak da dužnik ne može pokriti svoje kratkoročne obveze koje da se odnose uglavnom na poreze i doprinose, slijedom čega onda i proizlazi da je isti prezadužen</w:t>
      </w:r>
      <w:r w:rsidR="001623C4">
        <w:t xml:space="preserve">, dok se iz blokade računa koja da je na dan 27. prosinca 2016. iznosila 423 dana zaključuje da je isti insolventan tj. nesposoban za plaćanje. </w:t>
      </w:r>
      <w:r w:rsidR="00FD020E">
        <w:t xml:space="preserve"> </w:t>
      </w:r>
    </w:p>
    <w:p w:rsidRDefault="001F6B9D" w:rsidP="001F6B9D" w:rsidR="001F6B9D">
      <w:pPr>
        <w:ind w:firstLine="708"/>
        <w:jc w:val="both"/>
      </w:pPr>
      <w:r w:rsidRPr="003E45CD">
        <w:t xml:space="preserve">Slijedom navedenog </w:t>
      </w:r>
      <w:r w:rsidR="001623C4">
        <w:t xml:space="preserve">privremeni stečajni upravitelj </w:t>
      </w:r>
      <w:r w:rsidRPr="003E45CD">
        <w:t xml:space="preserve">predložio je </w:t>
      </w:r>
      <w:r w:rsidR="00E662CF">
        <w:t xml:space="preserve">sudu </w:t>
      </w:r>
      <w:r w:rsidRPr="003E45CD">
        <w:t xml:space="preserve">otvaranje stečajnog postupka i postupanje u smislu odredbe čl. 132. Stečajnog zakona, dok da bi predvidivi troškovi otvaranje stečajnog postupka </w:t>
      </w:r>
      <w:r>
        <w:t xml:space="preserve">iznosili 10.000,00 kn i to na ime otvaranja žiro računa iznos od 200,00 kn, izrada žiga iznos od 200,00 kn, arhiviranje građe dužnika iznos od 1.000,00 kn, nagrada i naknada za rad stečajnom upravitelju iznos od 6.000,00 kn, </w:t>
      </w:r>
      <w:r>
        <w:lastRenderedPageBreak/>
        <w:t>knjigovodstvene usluge iznos od 1.600,00 kn, uredski materijal iznos od 600,00 kn i drugi troškovi iznos od 400,00 kn.</w:t>
      </w:r>
    </w:p>
    <w:p w:rsidRDefault="009149BF" w:rsidP="009949A2" w:rsidR="003C0BEC" w:rsidRPr="003E45CD">
      <w:pPr>
        <w:ind w:firstLine="708"/>
        <w:jc w:val="both"/>
      </w:pPr>
      <w:r w:rsidRPr="003E45CD">
        <w:t>Člankom 132. st. 1. S</w:t>
      </w:r>
      <w:r w:rsidR="00777515" w:rsidRPr="003E45CD">
        <w:t>tečajnog zak</w:t>
      </w:r>
      <w:r w:rsidR="009853DE" w:rsidRPr="003E45CD">
        <w:t>ona (Narodne novine broj 71/</w:t>
      </w:r>
      <w:r w:rsidR="001623C4">
        <w:t>20</w:t>
      </w:r>
      <w:r w:rsidR="009853DE" w:rsidRPr="003E45CD">
        <w:t>15</w:t>
      </w:r>
      <w:r w:rsidR="001623C4">
        <w:t xml:space="preserve"> i 104/2017</w:t>
      </w:r>
      <w:r w:rsidR="0061039B" w:rsidRPr="003E45CD">
        <w:t>, nadalje SZ</w:t>
      </w:r>
      <w:r w:rsidR="009853DE" w:rsidRPr="003E45CD">
        <w:t xml:space="preserve">), </w:t>
      </w:r>
      <w:r w:rsidRPr="003E45CD">
        <w:t xml:space="preserve">propisano da </w:t>
      </w:r>
      <w:r w:rsidR="003C0BEC" w:rsidRPr="003E45CD">
        <w:t xml:space="preserve">ako prije otvaranja stečajnog postupka sud utvrdi da imovina dužnika koja bi ušla u stečajnu masu nije dovoljna ni za namirenje troškova tog postupka </w:t>
      </w:r>
      <w:r w:rsidR="00777515" w:rsidRPr="003E45CD">
        <w:t>ili j</w:t>
      </w:r>
      <w:r w:rsidR="003C0BEC" w:rsidRPr="003E45CD">
        <w:t xml:space="preserve">e neznatne vrijednosti, rješenjem će pozvati osobe koje imaju pravni interes za provedbom stečajnog postupka da u roku od 15 dana uplate predujam za namirenje troškova prethodnog </w:t>
      </w:r>
      <w:r w:rsidR="00FE1847" w:rsidRPr="003E45CD">
        <w:t>i otvorenoga stečajnog postupka.</w:t>
      </w:r>
      <w:r w:rsidR="001623C4" w:rsidRPr="001623C4">
        <w:t xml:space="preserve"> </w:t>
      </w:r>
      <w:r w:rsidR="001623C4">
        <w:t xml:space="preserve">Nadalje, odredbom čl. </w:t>
      </w:r>
      <w:r w:rsidR="001623C4" w:rsidRPr="003E45CD">
        <w:t>132. st. 2. SZ-a propisano je da ako osobe iz stavka 1. istog članka citiranog Zakona ne predujme zatraženi iznos, sud će donijeti rješenje o otvaranju i zaključenju stečajnog postupka.</w:t>
      </w:r>
    </w:p>
    <w:p w:rsidRDefault="00FE1847" w:rsidP="001623C4" w:rsidR="00C63971" w:rsidRPr="003E45CD">
      <w:pPr>
        <w:ind w:firstLine="708"/>
        <w:jc w:val="both"/>
      </w:pPr>
      <w:r w:rsidRPr="003E45CD">
        <w:t xml:space="preserve">U konkretnom slučaju </w:t>
      </w:r>
      <w:r w:rsidR="0068262D" w:rsidRPr="003E45CD">
        <w:t>iz izvješća privremenog stečajnog upravitelja proizlazi da</w:t>
      </w:r>
      <w:r w:rsidR="00007BA4" w:rsidRPr="003E45CD">
        <w:t xml:space="preserve"> </w:t>
      </w:r>
      <w:r w:rsidR="00E662CF">
        <w:t xml:space="preserve">su </w:t>
      </w:r>
      <w:r w:rsidR="001623C4">
        <w:t xml:space="preserve">na strani dužnik su utvrđeni stečajni razlozi i to nesposobnost za plaćanje i prezaduženost, da  dužnik nema imovine koja bi </w:t>
      </w:r>
      <w:r w:rsidR="005D10C6" w:rsidRPr="003E45CD">
        <w:t>ušla u</w:t>
      </w:r>
      <w:r w:rsidR="002C63FC" w:rsidRPr="003E45CD">
        <w:t xml:space="preserve"> stečajnu masu </w:t>
      </w:r>
      <w:r w:rsidR="001623C4">
        <w:t xml:space="preserve">i koja bi bila </w:t>
      </w:r>
      <w:r w:rsidR="002C63FC" w:rsidRPr="003E45CD">
        <w:t xml:space="preserve">dovoljna </w:t>
      </w:r>
      <w:r w:rsidR="005D10C6" w:rsidRPr="003E45CD">
        <w:t>za namire</w:t>
      </w:r>
      <w:r w:rsidR="00007BA4" w:rsidRPr="003E45CD">
        <w:t>nje troškova stečajnog postupka</w:t>
      </w:r>
      <w:r w:rsidR="0068262D" w:rsidRPr="003E45CD">
        <w:t xml:space="preserve">, </w:t>
      </w:r>
      <w:r w:rsidR="00D47ED1" w:rsidRPr="003E45CD">
        <w:t xml:space="preserve">a </w:t>
      </w:r>
      <w:r w:rsidR="00007BA4" w:rsidRPr="003E45CD">
        <w:t xml:space="preserve">koje je </w:t>
      </w:r>
      <w:r w:rsidR="00D47ED1" w:rsidRPr="003E45CD">
        <w:t>isti</w:t>
      </w:r>
      <w:r w:rsidR="00007BA4" w:rsidRPr="003E45CD">
        <w:t xml:space="preserve"> </w:t>
      </w:r>
      <w:r w:rsidR="0068262D" w:rsidRPr="003E45CD">
        <w:t xml:space="preserve">procijenio </w:t>
      </w:r>
      <w:r w:rsidR="00007BA4" w:rsidRPr="003E45CD">
        <w:t xml:space="preserve">na iznos od </w:t>
      </w:r>
      <w:r w:rsidR="009949A2">
        <w:t>10</w:t>
      </w:r>
      <w:r w:rsidR="009853DE" w:rsidRPr="003E45CD">
        <w:t>.000,00</w:t>
      </w:r>
      <w:r w:rsidR="00007BA4" w:rsidRPr="003E45CD">
        <w:t xml:space="preserve"> kn</w:t>
      </w:r>
      <w:r w:rsidR="001623C4">
        <w:t xml:space="preserve">, slijedom čega je onda sud postupio sukladno odredbi čl. </w:t>
      </w:r>
      <w:r w:rsidR="009149BF" w:rsidRPr="003E45CD">
        <w:t>132. st. 1. S</w:t>
      </w:r>
      <w:r w:rsidR="00C63971" w:rsidRPr="003E45CD">
        <w:t>Z</w:t>
      </w:r>
      <w:r w:rsidR="009149BF" w:rsidRPr="003E45CD">
        <w:t xml:space="preserve"> </w:t>
      </w:r>
      <w:r w:rsidR="001623C4">
        <w:t xml:space="preserve">i odlučio kao </w:t>
      </w:r>
      <w:r w:rsidRPr="003E45CD">
        <w:t>u izreci ovog rješenja</w:t>
      </w:r>
      <w:r w:rsidR="009149BF" w:rsidRPr="003E45CD">
        <w:t>.</w:t>
      </w:r>
    </w:p>
    <w:p w:rsidRDefault="009149BF" w:rsidP="009853DE" w:rsidR="009149BF" w:rsidRPr="003E45CD">
      <w:pPr>
        <w:jc w:val="both"/>
      </w:pPr>
    </w:p>
    <w:p w:rsidRDefault="008F3AD6" w:rsidP="005D10C6" w:rsidR="008F03DE" w:rsidRPr="003E45CD">
      <w:pPr>
        <w:jc w:val="center"/>
      </w:pPr>
      <w:r w:rsidRPr="003E45CD">
        <w:t>U Zadru</w:t>
      </w:r>
      <w:r w:rsidR="003A2B27" w:rsidRPr="003E45CD">
        <w:t xml:space="preserve"> </w:t>
      </w:r>
      <w:r w:rsidR="00FD020E">
        <w:t xml:space="preserve">24. rujna </w:t>
      </w:r>
      <w:r w:rsidR="009949A2">
        <w:t>2018</w:t>
      </w:r>
      <w:r w:rsidR="00FF1C02" w:rsidRPr="003E45CD">
        <w:t xml:space="preserve">. </w:t>
      </w:r>
      <w:r w:rsidR="004E7E9B" w:rsidRPr="003E45CD">
        <w:t xml:space="preserve"> </w:t>
      </w:r>
    </w:p>
    <w:p w:rsidRDefault="009853DE" w:rsidP="00E32D3C" w:rsidR="009853DE" w:rsidRPr="003E45CD"/>
    <w:p w:rsidRDefault="00E662CF" w:rsidP="00E662CF" w:rsidR="00E662CF"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E662CF" w:rsidP="00E662CF" w:rsidR="00E662CF">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9068CC" w:rsidP="00E662CF" w:rsidR="009068CC" w:rsidRPr="003E45CD">
      <w:pPr>
        <w:jc w:val="center"/>
      </w:pPr>
    </w:p>
    <w:p w:rsidRDefault="00C63971" w:rsidP="00761C14" w:rsidR="00C63971" w:rsidRPr="003E45CD">
      <w:pPr>
        <w:jc w:val="right"/>
      </w:pPr>
    </w:p>
    <w:p w:rsidRDefault="006439D9" w:rsidP="00C63971" w:rsidR="006439D9" w:rsidRPr="003E45CD"/>
    <w:p w:rsidRDefault="006439D9" w:rsidP="00C63971" w:rsidR="00C63971" w:rsidRPr="003E45CD">
      <w:r w:rsidRPr="003E45CD">
        <w:t xml:space="preserve">POUKA O PRAVNOM LIJEKU: </w:t>
      </w:r>
    </w:p>
    <w:p w:rsidRDefault="00C63971" w:rsidP="0033565E" w:rsidR="00FE1847" w:rsidRPr="003E45CD">
      <w:pPr>
        <w:ind w:firstLine="708"/>
        <w:jc w:val="both"/>
      </w:pPr>
      <w:r w:rsidRPr="003E45CD">
        <w:t>Protiv ovog rješenja dopuštena je žalba. Ista se podnosi Visokom trgovačkom sudu Republike Hrvatske putem ovog suda, u roku od 8 (osam) dana od isteka osmog dan</w:t>
      </w:r>
      <w:r w:rsidR="0033565E" w:rsidRPr="003E45CD">
        <w:t>a od objave ovog rješenja na mrežnoj stranici e-O</w:t>
      </w:r>
      <w:r w:rsidRPr="003E45CD">
        <w:t>glasn</w:t>
      </w:r>
      <w:r w:rsidR="0033565E" w:rsidRPr="003E45CD">
        <w:t>a ploča sudova</w:t>
      </w:r>
      <w:r w:rsidRPr="003E45CD">
        <w:t xml:space="preserve"> u 2 (dva) istovjetna primjeraka. </w:t>
      </w:r>
    </w:p>
    <w:p w:rsidRDefault="00DA4398" w:rsidP="00C63971" w:rsidR="00DA4398" w:rsidRPr="003E45CD"/>
    <w:p w:rsidRDefault="00DA4398" w:rsidP="00C63971" w:rsidR="00DA4398" w:rsidRPr="003E45CD"/>
    <w:p w:rsidRDefault="0033565E" w:rsidP="00C63971" w:rsidR="0033565E" w:rsidRPr="003E45CD"/>
    <w:p w:rsidRDefault="00C63971" w:rsidP="00C63971" w:rsidR="00C63971" w:rsidRPr="003E45CD"/>
    <w:p w:rsidRDefault="00C63971" w:rsidP="00C63971" w:rsidR="00C63971" w:rsidRPr="003E45CD"/>
    <w:p w:rsidRDefault="00C63971" w:rsidP="00C63971" w:rsidR="00C63971" w:rsidRPr="003E45CD"/>
    <w:p w:rsidRDefault="00C63971" w:rsidP="00C63971" w:rsidR="00C63971" w:rsidRPr="003E45CD"/>
    <w:p w:rsidRDefault="00C63971" w:rsidP="00C63971" w:rsidR="00C63971" w:rsidRPr="003E45CD">
      <w:pPr>
        <w:jc w:val="both"/>
      </w:pPr>
    </w:p>
    <w:p w:rsidRDefault="00842CEB" w:rsidP="00B105A9" w:rsidR="00842CEB" w:rsidRPr="003E45CD"/>
    <w:sectPr w:rsidSect="006602AC" w:rsidR="00842CEB" w:rsidRPr="003E45CD">
      <w:headerReference w:type="default" r:id="rId10"/>
      <w:headerReference w:type="first" r:id="rId11"/>
      <w:pgSz w:h="16838" w:w="11906"/>
      <w:pgMar w:gutter="0" w:footer="708" w:header="708" w:left="1417" w:bottom="851"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3E45CD" w:rsidP="003E45CD" w:rsidR="003E45CD" w:rsidRPr="00C170F5">
        <w:pPr>
          <w:pStyle w:val="Zaglavlje"/>
          <w:jc w:val="right"/>
        </w:pPr>
        <w:r>
          <w:t>Poslovni broj: 2 St-458/2017-28</w:t>
        </w:r>
      </w:p>
      <w:p w:rsidRDefault="004F6163" w:rsidP="003E45C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2F15A7">
      <w:t>oslovni broj: 2 St-</w:t>
    </w:r>
    <w:r w:rsidR="003E45CD">
      <w:t>458</w:t>
    </w:r>
    <w:r w:rsidR="002F15A7">
      <w:t>/</w:t>
    </w:r>
    <w:r w:rsidR="003E45CD">
      <w:t>2017</w:t>
    </w:r>
    <w:r w:rsidR="002F15A7">
      <w:t>-</w:t>
    </w:r>
    <w:r w:rsidR="003E45CD">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7BA4"/>
    <w:rsid w:val="00026411"/>
    <w:rsid w:val="00036544"/>
    <w:rsid w:val="00077BD9"/>
    <w:rsid w:val="0008053D"/>
    <w:rsid w:val="000E2E6D"/>
    <w:rsid w:val="0013102B"/>
    <w:rsid w:val="00142C1E"/>
    <w:rsid w:val="00152B77"/>
    <w:rsid w:val="001623C4"/>
    <w:rsid w:val="00171924"/>
    <w:rsid w:val="001840A0"/>
    <w:rsid w:val="001A363B"/>
    <w:rsid w:val="001C347E"/>
    <w:rsid w:val="001F6B9D"/>
    <w:rsid w:val="0020672D"/>
    <w:rsid w:val="002351B9"/>
    <w:rsid w:val="00243782"/>
    <w:rsid w:val="00276300"/>
    <w:rsid w:val="00281BC7"/>
    <w:rsid w:val="002B7BAC"/>
    <w:rsid w:val="002C63FC"/>
    <w:rsid w:val="002F15A7"/>
    <w:rsid w:val="003024D4"/>
    <w:rsid w:val="00323F63"/>
    <w:rsid w:val="0033565E"/>
    <w:rsid w:val="00342BE6"/>
    <w:rsid w:val="003A2B27"/>
    <w:rsid w:val="003C0BEC"/>
    <w:rsid w:val="003C6DA5"/>
    <w:rsid w:val="003E45CD"/>
    <w:rsid w:val="003E7B35"/>
    <w:rsid w:val="003F076D"/>
    <w:rsid w:val="004361F6"/>
    <w:rsid w:val="00453E80"/>
    <w:rsid w:val="004676BD"/>
    <w:rsid w:val="00474A81"/>
    <w:rsid w:val="004B768C"/>
    <w:rsid w:val="004C5C40"/>
    <w:rsid w:val="004E7E9B"/>
    <w:rsid w:val="004F1515"/>
    <w:rsid w:val="004F6163"/>
    <w:rsid w:val="00515656"/>
    <w:rsid w:val="005547BA"/>
    <w:rsid w:val="0055636D"/>
    <w:rsid w:val="005A4D8F"/>
    <w:rsid w:val="005D10C6"/>
    <w:rsid w:val="0061039B"/>
    <w:rsid w:val="006439D9"/>
    <w:rsid w:val="00651D67"/>
    <w:rsid w:val="006602AC"/>
    <w:rsid w:val="00665069"/>
    <w:rsid w:val="00667560"/>
    <w:rsid w:val="006720F8"/>
    <w:rsid w:val="006751EC"/>
    <w:rsid w:val="0068262D"/>
    <w:rsid w:val="006A3E71"/>
    <w:rsid w:val="006A6847"/>
    <w:rsid w:val="006E05AE"/>
    <w:rsid w:val="007002A2"/>
    <w:rsid w:val="007239D9"/>
    <w:rsid w:val="0074396A"/>
    <w:rsid w:val="00761C14"/>
    <w:rsid w:val="00766A92"/>
    <w:rsid w:val="00777515"/>
    <w:rsid w:val="007B6657"/>
    <w:rsid w:val="007C75BF"/>
    <w:rsid w:val="007D7FDF"/>
    <w:rsid w:val="007F26FC"/>
    <w:rsid w:val="007F7E88"/>
    <w:rsid w:val="00842CEB"/>
    <w:rsid w:val="008F03DE"/>
    <w:rsid w:val="008F3AD6"/>
    <w:rsid w:val="008F704D"/>
    <w:rsid w:val="009068CC"/>
    <w:rsid w:val="009149BF"/>
    <w:rsid w:val="00930179"/>
    <w:rsid w:val="00932A20"/>
    <w:rsid w:val="00937F3C"/>
    <w:rsid w:val="009853DE"/>
    <w:rsid w:val="009949A2"/>
    <w:rsid w:val="009A6F04"/>
    <w:rsid w:val="009B4456"/>
    <w:rsid w:val="009B739B"/>
    <w:rsid w:val="009C0FF2"/>
    <w:rsid w:val="009C7B0F"/>
    <w:rsid w:val="009D7950"/>
    <w:rsid w:val="009F62F2"/>
    <w:rsid w:val="00A27551"/>
    <w:rsid w:val="00A5292A"/>
    <w:rsid w:val="00A859DA"/>
    <w:rsid w:val="00AC6BA4"/>
    <w:rsid w:val="00AC71C7"/>
    <w:rsid w:val="00AE5AD9"/>
    <w:rsid w:val="00B105A9"/>
    <w:rsid w:val="00B310F0"/>
    <w:rsid w:val="00B5412B"/>
    <w:rsid w:val="00B83103"/>
    <w:rsid w:val="00BB4F73"/>
    <w:rsid w:val="00BE2B75"/>
    <w:rsid w:val="00BE6E59"/>
    <w:rsid w:val="00BF6D04"/>
    <w:rsid w:val="00C170F5"/>
    <w:rsid w:val="00C20A3F"/>
    <w:rsid w:val="00C30170"/>
    <w:rsid w:val="00C63971"/>
    <w:rsid w:val="00C85781"/>
    <w:rsid w:val="00C9120F"/>
    <w:rsid w:val="00CB65E9"/>
    <w:rsid w:val="00D43ED3"/>
    <w:rsid w:val="00D47ED1"/>
    <w:rsid w:val="00DA4398"/>
    <w:rsid w:val="00E022E9"/>
    <w:rsid w:val="00E32D3C"/>
    <w:rsid w:val="00E36A3E"/>
    <w:rsid w:val="00E662CF"/>
    <w:rsid w:val="00EB3FAB"/>
    <w:rsid w:val="00EE2F8E"/>
    <w:rsid w:val="00EF7C9A"/>
    <w:rsid w:val="00FC77F7"/>
    <w:rsid w:val="00FD020E"/>
    <w:rsid w:val="00FE1847"/>
    <w:rsid w:val="00FF1C02"/>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F6163"/>
    <w:rPr>
      <w:color w:val="808080"/>
      <w:bdr w:space="0" w:sz="0" w:color="auto" w:val="none"/>
      <w:shd w:fill="auto" w:color="auto" w:val="clear"/>
    </w:rPr>
  </w:style>
  <w:style w:customStyle="true" w:styleId="eSPISCCParagraphDefaultFont" w:type="character">
    <w:name w:val="eSPIS_CC_Paragraph Default Font"/>
    <w:basedOn w:val="Zadanifontodlomka"/>
    <w:rsid w:val="004F61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163"/>
    <w:rPr>
      <w:bdr w:space="0" w:sz="0" w:color="auto" w:val="none"/>
      <w:shd w:fill="FFFFCC" w:color="auto" w:val="clear"/>
      <w:lang w:val="hr-HR"/>
    </w:rPr>
  </w:style>
  <w:style w:customStyle="true" w:styleId="PozadinaSvijetloCrvena" w:type="character">
    <w:name w:val="Pozadina_SvijetloCrvena"/>
    <w:basedOn w:val="eSPISCCParagraphDefaultFont"/>
    <w:rsid w:val="004F61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1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4F6163"/>
    <w:rPr>
      <w:color w:val="808080"/>
      <w:bdr w:color="auto" w:space="0" w:sz="0" w:val="none"/>
      <w:shd w:color="auto" w:fill="auto" w:val="clear"/>
    </w:rPr>
  </w:style>
  <w:style w:customStyle="1" w:styleId="eSPISCCParagraphDefaultFont" w:type="character">
    <w:name w:val="eSPIS_CC_Paragraph Default Font"/>
    <w:basedOn w:val="Zadanifontodlomka"/>
    <w:rsid w:val="004F61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163"/>
    <w:rPr>
      <w:bdr w:color="auto" w:space="0" w:sz="0" w:val="none"/>
      <w:shd w:color="auto" w:fill="FFFFCC" w:val="clear"/>
      <w:lang w:val="hr-HR"/>
    </w:rPr>
  </w:style>
  <w:style w:customStyle="1" w:styleId="PozadinaSvijetloCrvena" w:type="character">
    <w:name w:val="Pozadina_SvijetloCrvena"/>
    <w:basedOn w:val="eSPISCCParagraphDefaultFont"/>
    <w:rsid w:val="004F61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1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RELAX j.d.o.o. za usluge</izvorni_sadrzaj>
    <derivirana_varijabla naziv="DomainObject.Predmet.ProtustrankaFormated_1">  BEAUTY RELAX j.d.o.o. za usluge</derivirana_varijabla>
  </DomainObject.Predmet.ProtustrankaFormated>
  <DomainObject.Predmet.ProtustrankaFormatedOIB>
    <izvorni_sadrzaj>  BEAUTY RELAX j.d.o.o. za usluge, OIB 03904445538</izvorni_sadrzaj>
    <derivirana_varijabla naziv="DomainObject.Predmet.ProtustrankaFormatedOIB_1">  BEAUTY RELAX j.d.o.o. za usluge, OIB 03904445538</derivirana_varijabla>
  </DomainObject.Predmet.ProtustrankaFormatedOIB>
  <DomainObject.Predmet.ProtustrankaFormatedWithAdress>
    <izvorni_sadrzaj> BEAUTY RELAX j.d.o.o. za usluge, Debeljak 90, 23206 Debeljak</izvorni_sadrzaj>
    <derivirana_varijabla naziv="DomainObject.Predmet.ProtustrankaFormatedWithAdress_1"> BEAUTY RELAX j.d.o.o. za usluge, Debeljak 90, 23206 Debeljak</derivirana_varijabla>
  </DomainObject.Predmet.ProtustrankaFormatedWithAdress>
  <DomainObject.Predmet.ProtustrankaFormatedWithAdressOIB>
    <izvorni_sadrzaj> BEAUTY RELAX j.d.o.o. za usluge, OIB 03904445538, Debeljak 90, 23206 Debeljak</izvorni_sadrzaj>
    <derivirana_varijabla naziv="DomainObject.Predmet.ProtustrankaFormatedWithAdressOIB_1"> BEAUTY RELAX j.d.o.o. za usluge, OIB 03904445538, Debeljak 90, 23206 Debeljak</derivirana_varijabla>
  </DomainObject.Predmet.ProtustrankaFormatedWithAdressOIB>
  <DomainObject.Predmet.ProtustrankaWithAdress>
    <izvorni_sadrzaj>BEAUTY RELAX j.d.o.o. za usluge Debeljak 90, 23206 Debeljak</izvorni_sadrzaj>
    <derivirana_varijabla naziv="DomainObject.Predmet.ProtustrankaWithAdress_1">BEAUTY RELAX j.d.o.o. za usluge Debeljak 90, 23206 Debeljak</derivirana_varijabla>
  </DomainObject.Predmet.ProtustrankaWithAdress>
  <DomainObject.Predmet.ProtustrankaWithAdressOIB>
    <izvorni_sadrzaj>BEAUTY RELAX j.d.o.o. za usluge, OIB 03904445538, Debeljak 90, 23206 Debeljak</izvorni_sadrzaj>
    <derivirana_varijabla naziv="DomainObject.Predmet.ProtustrankaWithAdressOIB_1">BEAUTY RELAX j.d.o.o. za usluge, OIB 03904445538, Debeljak 90, 23206 Debeljak</derivirana_varijabla>
  </DomainObject.Predmet.ProtustrankaWithAdressOIB>
  <DomainObject.Predmet.ProtustrankaNazivFormated>
    <izvorni_sadrzaj>BEAUTY RELAX j.d.o.o. za usluge</izvorni_sadrzaj>
    <derivirana_varijabla naziv="DomainObject.Predmet.ProtustrankaNazivFormated_1">BEAUTY RELAX j.d.o.o. za usluge</derivirana_varijabla>
  </DomainObject.Predmet.ProtustrankaNazivFormated>
  <DomainObject.Predmet.ProtustrankaNazivFormatedOIB>
    <izvorni_sadrzaj>BEAUTY RELAX j.d.o.o. za usluge, OIB 03904445538</izvorni_sadrzaj>
    <derivirana_varijabla naziv="DomainObject.Predmet.ProtustrankaNazivFormatedOIB_1">BEAUTY RELAX j.d.o.o. za usluge, OIB 03904445538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BEAUTY RELAX j.d.o.o. za usluge</item>
    </izvorni_sadrzaj>
    <derivirana_varijabla naziv="DomainObject.Predmet.ProtuStrankaListFormated_1">
      <item>BEAUTY RELAX j.d.o.o. za usluge</item>
    </derivirana_varijabla>
  </DomainObject.Predmet.ProtuStrankaListFormated>
  <DomainObject.Predmet.ProtuStrankaListFormatedOIB>
    <izvorni_sadrzaj>
      <item>BEAUTY RELAX j.d.o.o. za usluge, OIB 03904445538</item>
    </izvorni_sadrzaj>
    <derivirana_varijabla naziv="DomainObject.Predmet.ProtuStrankaListFormatedOIB_1">
      <item>BEAUTY RELAX j.d.o.o. za usluge, OIB 03904445538</item>
    </derivirana_varijabla>
  </DomainObject.Predmet.ProtuStrankaListFormatedOIB>
  <DomainObject.Predmet.ProtuStrankaListFormatedWithAdress>
    <izvorni_sadrzaj>
      <item>BEAUTY RELAX j.d.o.o. za usluge, Debeljak 90, 23206 Debeljak</item>
    </izvorni_sadrzaj>
    <derivirana_varijabla naziv="DomainObject.Predmet.ProtuStrankaListFormatedWithAdress_1">
      <item>BEAUTY RELAX j.d.o.o. za usluge, Debeljak 90, 23206 Debeljak</item>
    </derivirana_varijabla>
  </DomainObject.Predmet.ProtuStrankaListFormatedWithAdress>
  <DomainObject.Predmet.ProtuStrankaListFormatedWithAdressOIB>
    <izvorni_sadrzaj>
      <item>BEAUTY RELAX j.d.o.o. za usluge, OIB 03904445538, Debeljak 90, 23206 Debeljak</item>
    </izvorni_sadrzaj>
    <derivirana_varijabla naziv="DomainObject.Predmet.ProtuStrankaListFormatedWithAdressOIB_1">
      <item>BEAUTY RELAX j.d.o.o. za usluge, OIB 03904445538, Debeljak 90, 23206 Debeljak</item>
    </derivirana_varijabla>
  </DomainObject.Predmet.ProtuStrankaListFormatedWithAdressOIB>
  <DomainObject.Predmet.ProtuStrankaListNazivFormated>
    <izvorni_sadrzaj>
      <item>BEAUTY RELAX j.d.o.o. za usluge</item>
    </izvorni_sadrzaj>
    <derivirana_varijabla naziv="DomainObject.Predmet.ProtuStrankaListNazivFormated_1">
      <item>BEAUTY RELAX j.d.o.o. za usluge</item>
    </derivirana_varijabla>
  </DomainObject.Predmet.ProtuStrankaListNazivFormated>
  <DomainObject.Predmet.ProtuStrankaListNazivFormatedOIB>
    <izvorni_sadrzaj>
      <item>BEAUTY RELAX j.d.o.o. za usluge, OIB 03904445538</item>
    </izvorni_sadrzaj>
    <derivirana_varijabla naziv="DomainObject.Predmet.ProtuStrankaListNazivFormatedOIB_1">
      <item>BEAUTY RELAX j.d.o.o. za usluge, OIB 03904445538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BEAUTY RELAX j.d.o.o. za usluge</izvorni_sadrzaj>
    <derivirana_varijabla naziv="DomainObject.Predmet.ProtustrankaIDrugi_1">BEAUTY RELAX j.d.o.o.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BEAUTY RELAX j.d.o.o. za usluge, OIB 03904445538, Debeljak 90, 23206 Debeljak</izvorni_sadrzaj>
    <derivirana_varijabla naziv="DomainObject.Predmet.ProtustrankaIDrugiAdressOIB_1">BEAUTY RELAX j.d.o.o. za usluge, OIB 03904445538, Debeljak 90, 23206 Debeljak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RELAX j.d.o.o. za usluge</item>
      <item>FINA</item>
    </izvorni_sadrzaj>
    <derivirana_varijabla naziv="DomainObject.Predmet.SudioniciListNaziv_1">
      <item>BEAUTY RELAX j.d.o.o. za usluge</item>
      <item>FINA</item>
    </derivirana_varijabla>
  </DomainObject.Predmet.SudioniciListNaziv>
  <DomainObject.Predmet.SudioniciListAdressOIB>
    <izvorni_sadrzaj>
      <item>BEAUTY RELAX j.d.o.o. za usluge, OIB 03904445538, Debeljak 90,23206 Debeljak</item>
      <item>FINA, OIB 85821130368</item>
    </izvorni_sadrzaj>
    <derivirana_varijabla naziv="DomainObject.Predmet.SudioniciListAdressOIB_1">
      <item>BEAUTY RELAX j.d.o.o. za usluge, OIB 03904445538, Debeljak 90,23206 Debeljak</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03904445538</item>
      <item>, OIB 85821130368</item>
    </izvorni_sadrzaj>
    <derivirana_varijabla naziv="DomainObject.Predmet.SudioniciListNazivOIB_1">
      <item>, OIB 03904445538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7E2416-A74D-4825-8878-0DCC34DC2A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701</properties:Words>
  <properties:Characters>3635</properties:Characters>
  <properties:Lines>88</properties:Lines>
  <properties:Paragraphs>20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2018-05-02T10:38:00Z</dcterms:created>
  <dc:creator>Ardena Bajlo</dc:creator>
  <cp:lastModifiedBy>Vedrana Raspović</cp:lastModifiedBy>
  <cp:lastPrinted>2018-09-24T08:17:00Z</cp:lastPrinted>
  <dcterms:modified xmlns:xsi="http://www.w3.org/2001/XMLSchema-instance" xsi:type="dcterms:W3CDTF">2018-09-24T09:02:00Z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(St-458-17 - uplata za pokriće troškova vođenja st. postupka FILAJDIĆ.docx)</vt:lpwstr>
  </prop:property>
  <prop:property name="CC_coloring" pid="4" fmtid="{D5CDD505-2E9C-101B-9397-08002B2CF9AE}">
    <vt:bool>false</vt:bool>
  </prop:property>
  <prop:property name="BrojStranica" pid="5" fmtid="{D5CDD505-2E9C-101B-9397-08002B2CF9AE}">
    <vt:i4>2</vt:i4>
  </prop:property>
</prop:Properties>
</file>