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819b" w14:paraId="937819b" w:rsidRDefault="005B2ED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2EDE" w:rsidP="005B2EDE" w:rsidR="005B2EDE">
      <w:pPr>
        <w:spacing w:after="0"/>
        <w:jc w:val="both"/>
      </w:pPr>
      <w:r>
        <w:t xml:space="preserve">           Republika Hrvatska</w:t>
      </w:r>
    </w:p>
    <w:p w:rsidRDefault="005B2EDE" w:rsidP="005B2EDE" w:rsidR="005B2ED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B2EDE" w:rsidP="005B2EDE" w:rsidR="005B2ED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>Poslovni broj: 5. St-345/2017-15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2EDE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RAYPATH društvo s ograničenom odgovornošću za trgovinu i usluge, Varaždin, </w:t>
      </w:r>
      <w:proofErr w:type="spellStart"/>
      <w:r w:rsidRPr="005B2EDE">
        <w:rPr>
          <w:rFonts w:cs="Times New Roman" w:eastAsia="Times New Roman"/>
          <w:szCs w:val="20"/>
          <w:lang w:eastAsia="hr-HR"/>
        </w:rPr>
        <w:t>I.S</w:t>
      </w:r>
      <w:proofErr w:type="spellEnd"/>
      <w:r w:rsidRPr="005B2EDE">
        <w:rPr>
          <w:rFonts w:cs="Times New Roman" w:eastAsia="Times New Roman"/>
          <w:szCs w:val="20"/>
          <w:lang w:eastAsia="hr-HR"/>
        </w:rPr>
        <w:t>. Kukuljevića 42, OIB: 59810620967, MBS: 070091000, 22. kolovoza 2018.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 xml:space="preserve">r i j e š i o  j e 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 xml:space="preserve">Određuje se nagrada privremenom stečajnom upravitelju </w:t>
      </w:r>
      <w:r w:rsidRPr="005B2EDE">
        <w:rPr>
          <w:rFonts w:cs="Times New Roman" w:eastAsia="Times New Roman"/>
          <w:szCs w:val="20"/>
          <w:lang w:eastAsia="hr-HR"/>
        </w:rPr>
        <w:t xml:space="preserve">Vinku </w:t>
      </w:r>
      <w:proofErr w:type="spellStart"/>
      <w:r w:rsidRPr="005B2EDE">
        <w:rPr>
          <w:rFonts w:cs="Times New Roman" w:eastAsia="Times New Roman"/>
          <w:szCs w:val="20"/>
          <w:lang w:eastAsia="hr-HR"/>
        </w:rPr>
        <w:t>Pečaniću</w:t>
      </w:r>
      <w:proofErr w:type="spellEnd"/>
      <w:r w:rsidRPr="005B2EDE">
        <w:rPr>
          <w:rFonts w:cs="Times New Roman" w:eastAsia="Times New Roman"/>
          <w:szCs w:val="20"/>
          <w:lang w:eastAsia="hr-HR"/>
        </w:rPr>
        <w:t xml:space="preserve">, dipl. ekonomistu iz Lipika, </w:t>
      </w:r>
      <w:proofErr w:type="spellStart"/>
      <w:r w:rsidRPr="005B2EDE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5B2EDE">
        <w:rPr>
          <w:rFonts w:cs="Times New Roman" w:eastAsia="Times New Roman"/>
          <w:szCs w:val="20"/>
          <w:lang w:eastAsia="hr-HR"/>
        </w:rPr>
        <w:t xml:space="preserve"> 17, OIB: 0391843968, </w:t>
      </w:r>
      <w:r w:rsidRPr="005B2EDE">
        <w:rPr>
          <w:rFonts w:cs="Times New Roman" w:eastAsia="Times New Roman"/>
          <w:noProof/>
          <w:szCs w:val="20"/>
          <w:lang w:eastAsia="hr-HR"/>
        </w:rPr>
        <w:t xml:space="preserve">u bruto iznosu od 3.000,00 kn i trošak u bruto iznosu od 667,07 kn. 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>Privremeni stečajni upravitelj Vinko Pečanić je podnio 4. srpnja 2018. zahtjev za isplatu nagrade sukladno Uredbi o kriterijima i načinu obračuna i plaćanja nagrade stečajnim upraviteljima ("Narodne novine" broj 105/2015, dalje: Uredba) te naknade troškova u iznosu od 411,04 kn (bruto 667,07 kn) i to za poštarinu neto iznos od 79,68 kn, putne troškove 314,00 kn i naknadu za izdavanje potvrde o vlasništvu vozila u iznosu od 17,94 kn.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>Stečajni sudac razmotrio je zahtjev privremenog stečajnog upravitelja te odlučio da mu se, temeljem čl.4. Uredbe, odredi nagrada u bruto iznosu od 3.000,00 kn, smatrajući da je ta nagrada primjerena obujmu poslova.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>Troškovi koje upravitelj potražuje bili su potrebni za utvrđivanje gospodarsko-financijskog stanja dužnika te su, temeljem čl.94. st.1. i 3. Stečajnog zakona (Narodne novine broj 71/15 i 104/17, dalje: SZ), privremenom stečajnom upravitelju odobreni.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 xml:space="preserve">U Bjelovaru 22. kolovoza 2018. 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 xml:space="preserve">       Sutkinja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 xml:space="preserve">   Marija Petrina Kubica v.r.</w:t>
      </w:r>
    </w:p>
    <w:p w:rsidRDefault="005B2EDE" w:rsidP="005B2EDE" w:rsidR="005B2EDE" w:rsidRPr="005B2ED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B2EDE" w:rsidP="005B2EDE" w:rsidR="005B2EDE" w:rsidRPr="005B2ED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B2ED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B2EDE" w:rsidP="005B2EDE" w:rsidR="005B2EDE" w:rsidRPr="005B2E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2EDE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EDE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39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63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St-345/2017-16</izvorni_sadrzaj>
    <derivirana_varijabla naziv="DomainObject.Oznaka_1">St-345/2017-16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2018.</izvorni_sadrzaj>
    <derivirana_varijabla naziv="DomainObject.Predmet.DatumRjesavanja_1">29.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RAYPATH društvo s ograničenom odgovornošću za trgovinu i usluge; Financijska agencija</izvorni_sadrzaj>
    <derivirana_varijabla naziv="DomainObject.Predmet.StrankaFormated_1">  RAYPATH društvo s ograničenom odgovornošću za trgovinu i usluge; Financijska agencija</derivirana_varijabla>
  </DomainObject.Predmet.StrankaFormated>
  <DomainObject.Predmet.StrankaFormatedOIB>
    <izvorni_sadrzaj>  RAYPATH društvo s ograničenom odgovornošću za trgovinu i usluge, OIB 59810620967; Financijska agencija, OIB 85821130368</izvorni_sadrzaj>
    <derivirana_varijabla naziv="DomainObject.Predmet.StrankaFormatedOIB_1">  RAYPATH društvo s ograničenom odgovornošću za trgovinu i usluge, OIB 59810620967; Financijska agencija, OIB 85821130368</derivirana_varijabla>
  </DomainObject.Predmet.StrankaFormatedOIB>
  <DomainObject.Predmet.StrankaFormatedWithAdress>
    <izvorni_sadrzaj> RAYPATH društvo s ograničenom odgovornošću za trgovinu i usluge, I. S. Kukuljevića 42, 42000 Varaždin; Financijska agencija, Ulica grada Vukovara 70, 10000 Zagreb</izvorni_sadrzaj>
    <derivirana_varijabla naziv="DomainObject.Predmet.StrankaFormatedWithAdress_1"> RAYPATH društvo s ograničenom odgovornošću za trgovinu i usluge, I. S. Kukuljevića 42, 42000 Varaždin; Financijska agencija, Ulica grada Vukovara 70, 10000 Zagreb</derivirana_varijabla>
  </DomainObject.Predmet.StrankaFormatedWithAdress>
  <DomainObject.Predmet.StrankaFormatedWithAdressOIB>
    <izvorni_sadrzaj> RAYPATH društvo s ograničenom odgovornošću za trgovinu i usluge, OIB 59810620967, I. S. Kukuljevića 42, 42000 Varaždin; Financijska agencija, OIB 85821130368, Ulica grada Vukovara 70, 10000 Zagreb</izvorni_sadrzaj>
    <derivirana_varijabla naziv="DomainObject.Predmet.StrankaFormatedWithAdressOIB_1"> RAYPATH društvo s ograničenom odgovornošću za trgovinu i usluge, OIB 59810620967, I. S. Kukuljevića 42, 42000 Varaždin; Financijska agencija, OIB 85821130368, Ulica grada Vukovara 70, 10000 Zagreb</derivirana_varijabla>
  </DomainObject.Predmet.StrankaFormatedWithAdressOIB>
  <DomainObject.Predmet.StrankaWithAdress>
    <izvorni_sadrzaj>RAYPATH društvo s ograničenom odgovornošću za trgovinu i usluge I. S. Kukuljevića 42,42000 Varaždin,Financijska agencija Ulica grada Vukovara 70,10000 Zagreb</izvorni_sadrzaj>
    <derivirana_varijabla naziv="DomainObject.Predmet.StrankaWithAdress_1">RAYPATH društvo s ograničenom odgovornošću za trgovinu i usluge I. S. Kukuljevića 42,42000 Varaždin,Financijska agencija Ulica grada Vukovara 70,10000 Zagreb</derivirana_varijabla>
  </DomainObject.Predmet.StrankaWithAdress>
  <DomainObject.Predmet.StrankaWithAdressOIB>
    <izvorni_sadrzaj>RAYPATH društvo s ograničenom odgovornošću za trgovinu i usluge, OIB 59810620967, I. S. Kukuljevića 42,42000 Varaždin,Financijska agencija, OIB 85821130368, Ulica grada Vukovara 70,10000 Zagreb</izvorni_sadrzaj>
    <derivirana_varijabla naziv="DomainObject.Predmet.StrankaWithAdressOIB_1">RAYPATH društvo s ograničenom odgovornošću za trgovinu i usluge, OIB 59810620967, I. S. Kukuljevića 42,42000 Varaždin,Financijska agencija, OIB 85821130368, Ulica grada Vukovara 70,10000 Zagreb</derivirana_varijabla>
  </DomainObject.Predmet.StrankaWithAdressOIB>
  <DomainObject.Predmet.StrankaNazivFormated>
    <izvorni_sadrzaj>RAYPATH društvo s ograničenom odgovornošću za trgovinu i usluge,Financijska agencija</izvorni_sadrzaj>
    <derivirana_varijabla naziv="DomainObject.Predmet.StrankaNazivFormated_1">RAYPATH društvo s ograničenom odgovornošću za trgovinu i usluge,Financijska agencija</derivirana_varijabla>
  </DomainObject.Predmet.StrankaNazivFormated>
  <DomainObject.Predmet.StrankaNazivFormatedOIB>
    <izvorni_sadrzaj>RAYPATH društvo s ograničenom odgovornošću za trgovinu i usluge, OIB 59810620967,Financijska agencija, OIB 85821130368</izvorni_sadrzaj>
    <derivirana_varijabla naziv="DomainObject.Predmet.StrankaNazivFormatedOIB_1">RAYPATH društvo s ograničenom odgovornošću za trgovinu i usluge, OIB 59810620967,Financijska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RAYPATH društvo s ograničenom odgovornošću za trgovinu i usluge</item>
      <item>Financijska agencija</item>
    </izvorni_sadrzaj>
    <derivirana_varijabla naziv="DomainObject.Predmet.StrankaListFormated_1">
      <item>RAYPATH društvo s ograničenom odgovornošću za trgovinu i usluge</item>
      <item>Financijska agencija</item>
    </derivirana_varijabla>
  </DomainObject.Predmet.StrankaListFormated>
  <DomainObject.Predmet.StrankaListFormatedOIB>
    <izvorni_sadrzaj>
      <item>RAYPATH društvo s ograničenom odgovornošću za trgovinu i usluge, OIB 59810620967</item>
      <item>Financijska agencija, OIB 85821130368</item>
    </izvorni_sadrzaj>
    <derivirana_varijabla naziv="DomainObject.Predmet.StrankaListFormatedOIB_1">
      <item>RAYPATH društvo s ograničenom odgovornošću za trgovinu i usluge, OIB 59810620967</item>
      <item>Financijska agencija, OIB 85821130368</item>
    </derivirana_varijabla>
  </DomainObject.Predmet.StrankaListFormatedOIB>
  <DomainObject.Predmet.StrankaListFormatedWithAdress>
    <izvorni_sadrzaj>
      <item>RAYPATH društvo s ograničenom odgovornošću za trgovinu i usluge, I. S. Kukuljevića 42, 42000 Varaždin</item>
      <item>Financijska agencija, Ulica grada Vukovara 70, 10000 Zagreb</item>
    </izvorni_sadrzaj>
    <derivirana_varijabla naziv="DomainObject.Predmet.StrankaListFormatedWithAdress_1">
      <item>RAYPATH društvo s ograničenom odgovornošću za trgovinu i usluge, I. S. Kukuljevića 42, 42000 Varaždin</item>
      <item>Financijska agencija, Ulica grada Vukovara 70, 10000 Zagreb</item>
    </derivirana_varijabla>
  </DomainObject.Predmet.StrankaListFormatedWithAdress>
  <DomainObject.Predmet.StrankaListFormatedWithAdressOIB>
    <izvorni_sadrzaj>
      <item>RAYPATH društvo s ograničenom odgovornošću za trgovinu i usluge, OIB 59810620967, I. S. Kukuljevića 42, 42000 Varaždin</item>
      <item>Financijska agencija, OIB 85821130368, Ulica grada Vukovara 70, 10000 Zagreb</item>
    </izvorni_sadrzaj>
    <derivirana_varijabla naziv="DomainObject.Predmet.StrankaListFormatedWithAdressOIB_1">
      <item>RAYPATH društvo s ograničenom odgovornošću za trgovinu i usluge, OIB 59810620967, I. S. Kukuljevića 42, 42000 Varaždin</item>
      <item>Financijska agencija, OIB 85821130368, Ulica grada Vukovara 70, 10000 Zagreb</item>
    </derivirana_varijabla>
  </DomainObject.Predmet.StrankaListFormatedWithAdressOIB>
  <DomainObject.Predmet.StrankaListNazivFormated>
    <izvorni_sadrzaj>
      <item>RAYPATH društvo s ograničenom odgovornošću za trgovinu i usluge</item>
      <item>Financijska agencija</item>
    </izvorni_sadrzaj>
    <derivirana_varijabla naziv="DomainObject.Predmet.StrankaListNazivFormated_1">
      <item>RAYPATH društvo s ograničenom odgovornošću za trgovinu i usluge</item>
      <item>Financijska agencija</item>
    </derivirana_varijabla>
  </DomainObject.Predmet.StrankaListNazivFormated>
  <DomainObject.Predmet.StrankaListNazivFormatedOIB>
    <izvorni_sadrzaj>
      <item>RAYPATH društvo s ograničenom odgovornošću za trgovinu i usluge, OIB 59810620967</item>
      <item>Financijska agencija, OIB 85821130368</item>
    </izvorni_sadrzaj>
    <derivirana_varijabla naziv="DomainObject.Predmet.StrankaListNazivFormatedOIB_1">
      <item>RAYPATH društvo s ograničenom odgovornošću za trgovinu i usluge, OIB 59810620967</item>
      <item>Financijska agencija,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Andreas Widowski</item>
      <item>Silvana Graš</item>
      <item>e-Oglasna</item>
      <item>Sudski registar</item>
      <item>Vinko Pečanić</item>
    </izvorni_sadrzaj>
    <derivirana_varijabla naziv="DomainObject.Predmet.OstaliListFormated_1">
      <item>Andreas Widowski</item>
      <item>Silvana Graš</item>
      <item>e-Oglasna</item>
      <item>Sudski registar</item>
      <item>Vinko Pečanić</item>
    </derivirana_varijabla>
  </DomainObject.Predmet.OstaliListFormated>
  <DomainObject.Predmet.OstaliListFormatedOIB>
    <izvorni_sadrzaj>
      <item>Andreas Widowski, OIB 68565025867</item>
      <item>Silvana Graš, OIB 95115250928</item>
      <item>e-Oglasna</item>
      <item>Sudski registar</item>
      <item>Vinko Pečanić, OIB 03918439681</item>
    </izvorni_sadrzaj>
    <derivirana_varijabla naziv="DomainObject.Predmet.OstaliListFormatedOIB_1">
      <item>Andreas Widowski, OIB 68565025867</item>
      <item>Silvana Graš, OIB 95115250928</item>
      <item>e-Oglasna</item>
      <item>Sudski registar</item>
      <item>Vinko Pečanić, OIB 03918439681</item>
    </derivirana_varijabla>
  </DomainObject.Predmet.OstaliListFormatedOIB>
  <DomainObject.Predmet.OstaliListFormatedWithAdress>
    <izvorni_sadrzaj>
      <item>Andreas Widowski</item>
      <item>Silvana Graš, Ruđera Boškovića 12c, 42000 Varaždin</item>
      <item>e-Oglasna</item>
      <item>Sudski registar</item>
      <item>Vinko Pečanić, Frankopanska 17, 34551 Lipik</item>
    </izvorni_sadrzaj>
    <derivirana_varijabla naziv="DomainObject.Predmet.OstaliListFormatedWithAdress_1">
      <item>Andreas Widowski</item>
      <item>Silvana Graš, Ruđera Boškovića 12c, 42000 Varaždin</item>
      <item>e-Oglasna</item>
      <item>Sudski registar</item>
      <item>Vinko Pečanić, Frankopanska 17, 34551 Lipik</item>
    </derivirana_varijabla>
  </DomainObject.Predmet.OstaliListFormatedWithAdress>
  <DomainObject.Predmet.OstaliListFormatedWithAdressOIB>
    <izvorni_sadrzaj>
      <item>Andreas Widowski, OIB 68565025867</item>
      <item>Silvana Graš, OIB 95115250928, Ruđera Boškovića 12c, 42000 Varaždin</item>
      <item>e-Oglasna</item>
      <item>Sudski registar</item>
      <item>Vinko Pečanić, OIB 03918439681, Frankopanska 17, 34551 Lipik</item>
    </izvorni_sadrzaj>
    <derivirana_varijabla naziv="DomainObject.Predmet.OstaliListFormatedWithAdressOIB_1">
      <item>Andreas Widowski, OIB 68565025867</item>
      <item>Silvana Graš, OIB 95115250928, Ruđera Boškovića 12c, 42000 Varaždin</item>
      <item>e-Oglasna</item>
      <item>Sudski registar</item>
      <item>Vinko Pečanić, OIB 03918439681, Frankopanska 17, 34551 Lipik</item>
    </derivirana_varijabla>
  </DomainObject.Predmet.OstaliListFormatedWithAdressOIB>
  <DomainObject.Predmet.OstaliListNazivFormated>
    <izvorni_sadrzaj>
      <item>Andreas Widowski</item>
      <item>Silvana Graš</item>
      <item>e-Oglasna</item>
      <item>Sudski registar</item>
      <item>Vinko Pečanić</item>
    </izvorni_sadrzaj>
    <derivirana_varijabla naziv="DomainObject.Predmet.OstaliListNazivFormated_1">
      <item>Andreas Widowski</item>
      <item>Silvana Graš</item>
      <item>e-Oglasna</item>
      <item>Sudski registar</item>
      <item>Vinko Pečanić</item>
    </derivirana_varijabla>
  </DomainObject.Predmet.OstaliListNazivFormated>
  <DomainObject.Predmet.OstaliListNazivFormatedOIB>
    <izvorni_sadrzaj>
      <item>Andreas Widowski, OIB 68565025867</item>
      <item>Silvana Graš, OIB 95115250928</item>
      <item>e-Oglasna</item>
      <item>Sudski registar</item>
      <item>Vinko Pečanić, OIB 03918439681</item>
    </izvorni_sadrzaj>
    <derivirana_varijabla naziv="DomainObject.Predmet.OstaliListNazivFormatedOIB_1">
      <item>Andreas Widowski, OIB 68565025867</item>
      <item>Silvana Graš, OIB 95115250928</item>
      <item>e-Oglasna</item>
      <item>Sudski registar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St-345/2017-16</izvorni_sadrzaj>
    <derivirana_varijabla naziv="DomainObject.PoslovniBrojDokumenta_1">St-345/2017-16</derivirana_varijabla>
  </DomainObject.PoslovniBrojDokumenta>
  <DomainObject.Predmet.StrankaIDrugi>
    <izvorni_sadrzaj>RAYPATH društvo s ograničenom odgovornošću za trgovinu i usluge i dr.</izvorni_sadrzaj>
    <derivirana_varijabla naziv="DomainObject.Predmet.StrankaIDrugi_1">RAYPATH društvo s ograničenom odgovornošću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RAYPATH društvo s ograničenom odgovornošću za trgovinu i usluge, OIB 59810620967, I. S. Kukuljevića 42, 42000 Varaždin i dr.</izvorni_sadrzaj>
    <derivirana_varijabla naziv="DomainObject.Predmet.StrankaIDrugiAdressOIB_1">RAYPATH društvo s ograničenom odgovornošću za trgovinu i usluge, OIB 59810620967, I. S. Kukuljevića 42,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2018.</izvorni_sadrzaj>
    <derivirana_varijabla naziv="DomainObject.Predmet.OdlukaRjesenje.DatumDonosenjaOdluke_1">29. lipnja 2018.</derivirana_varijabla>
  </DomainObject.Predmet.OdlukaRjesenje.DatumDonosenjaOdluke>
  <DomainObject.Predmet.OdlukaRjesenje.DatumPravomocnosti>
    <izvorni_sadrzaj>18. srpnja 2018.</izvorni_sadrzaj>
    <derivirana_varijabla naziv="DomainObject.Predmet.OdlukaRjesenje.DatumPravomocnosti_1">18. srpnja 2018.</derivirana_varijabla>
  </DomainObject.Predmet.OdlukaRjesenje.DatumPravomocnosti>
  <DomainObject.Predmet.OdlukaRjesenje.Oznaka>
    <izvorni_sadrzaj>St-345/2017-12</izvorni_sadrzaj>
    <derivirana_varijabla naziv="DomainObject.Predmet.OdlukaRjesenje.Oznaka_1">St-345/2017-12</derivirana_varijabla>
  </DomainObject.Predmet.OdlukaRjesenje.Oznaka>
  <DomainObject.Predmet.SudioniciListNaziv>
    <izvorni_sadrzaj>
      <item>RAYPATH društvo s ograničenom odgovornošću za trgovinu i usluge</item>
      <item>Andreas Widowski</item>
      <item>Silvana Graš</item>
      <item>e-Oglasna</item>
      <item>Sudski registar</item>
      <item>Vinko Pečanić</item>
      <item>Financijska agencija</item>
    </izvorni_sadrzaj>
    <derivirana_varijabla naziv="DomainObject.Predmet.SudioniciListNaziv_1">
      <item>RAYPATH društvo s ograničenom odgovornošću za trgovinu i usluge</item>
      <item>Andreas Widowski</item>
      <item>Silvana Graš</item>
      <item>e-Oglasna</item>
      <item>Sudski registar</item>
      <item>Vinko Pečanić</item>
      <item>Financijska agencija</item>
    </derivirana_varijabla>
  </DomainObject.Predmet.SudioniciListNaziv>
  <DomainObject.Predmet.SudioniciListAdressOIB>
    <izvorni_sadrzaj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  <item>Vinko Pečanić, OIB 03918439681, Frankopanska 17,34551 Lipik</item>
      <item>Financijska agencija, OIB 85821130368, Ulica grada Vukovara 70,10000 Zagreb</item>
    </izvorni_sadrzaj>
    <derivirana_varijabla naziv="DomainObject.Predmet.SudioniciListAdressOIB_1"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  <item>Vinko Pečanić, OIB 03918439681, Frankopanska 17,34551 Lipik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6D2CD-BFCE-4B0B-AF8B-F0FAFCB40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1684</properties:Characters>
  <properties:Lines>47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2018-08-22T09:49:00Z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St-345/2017-16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