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71ba4" w14:paraId="f571ba4" w:rsidRDefault="00590943" w:rsidP="00CD2D99" w:rsidR="00590943">
      <w:pPr>
        <w:jc w:val="right"/>
        <w15:collapsed w:val="false"/>
      </w:pPr>
      <w:bookmarkStart w:name="_GoBack" w:id="0"/>
      <w:bookmarkEnd w:id="0"/>
      <w:r w:rsidRPr="006A62B7">
        <w:tab/>
        <w:t>Poslovni broj 1 St-</w:t>
      </w:r>
      <w:r w:rsidR="00C237B9">
        <w:t>423</w:t>
      </w:r>
      <w:r w:rsidR="00FB2ABF">
        <w:t>/</w:t>
      </w:r>
      <w:r w:rsidR="00BD3CA3">
        <w:t>20</w:t>
      </w:r>
      <w:r w:rsidR="00FB2ABF">
        <w:t>16</w:t>
      </w:r>
      <w:r w:rsidR="00D8674D">
        <w:t>-</w:t>
      </w:r>
      <w:r w:rsidR="00BD3CA3">
        <w:t>25</w:t>
      </w:r>
    </w:p>
    <w:p w:rsidRDefault="00590943" w:rsidP="00825537" w:rsidR="00590943" w:rsidRPr="006A62B7"/>
    <w:p w:rsidRDefault="00590943" w:rsidP="00825537" w:rsidR="00590943" w:rsidRPr="006A62B7"/>
    <w:p w:rsidRDefault="00590943" w:rsidP="00825537" w:rsidR="00590943" w:rsidRPr="006A62B7"/>
    <w:p w:rsidRDefault="008F3BD7" w:rsidP="008F3BD7" w:rsidR="008F3BD7">
      <w:pPr>
        <w:pStyle w:val="Naslov6"/>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8F3BD7" w:rsidP="008F3BD7" w:rsidR="008F3BD7">
      <w:pPr>
        <w:ind w:right="6237" w:left="567"/>
        <w:jc w:val="center"/>
        <w:rPr>
          <w:bCs/>
        </w:rPr>
      </w:pPr>
      <w:r>
        <w:rPr>
          <w:bCs/>
        </w:rPr>
        <w:t>Trgovački sud u Zadru</w:t>
      </w:r>
    </w:p>
    <w:p w:rsidRDefault="008F3BD7" w:rsidP="008F3BD7" w:rsidR="008F3BD7">
      <w:pPr>
        <w:tabs>
          <w:tab w:pos="2410" w:val="left"/>
        </w:tabs>
        <w:ind w:right="6237" w:left="567"/>
        <w:jc w:val="center"/>
        <w:rPr>
          <w:bCs/>
        </w:rPr>
      </w:pPr>
      <w:r>
        <w:rPr>
          <w:bCs/>
        </w:rPr>
        <w:t>Dr. Franje Tuđmana 35</w:t>
      </w:r>
    </w:p>
    <w:p w:rsidRDefault="008F3BD7" w:rsidP="008F3BD7" w:rsidR="008F3BD7">
      <w:pPr>
        <w:tabs>
          <w:tab w:pos="2410" w:val="left"/>
        </w:tabs>
        <w:ind w:right="6237" w:left="567"/>
        <w:jc w:val="center"/>
        <w:rPr>
          <w:bCs/>
        </w:rPr>
      </w:pPr>
      <w:r>
        <w:t>23000 Zadar</w:t>
      </w:r>
    </w:p>
    <w:p w:rsidRDefault="00590943" w:rsidP="00825537" w:rsidR="00590943">
      <w:pPr>
        <w:jc w:val="center"/>
      </w:pPr>
    </w:p>
    <w:p w:rsidRDefault="008F3BD7" w:rsidP="00825537" w:rsidR="008F3BD7">
      <w:pPr>
        <w:jc w:val="center"/>
      </w:pPr>
    </w:p>
    <w:p w:rsidRDefault="008F3BD7" w:rsidP="00825537" w:rsidR="008F3BD7"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po sucu tog suda Ardeni Bajlo u stečajnom postupku nad stečajnim </w:t>
      </w:r>
      <w:r w:rsidR="00C237B9">
        <w:t>ADRIA PROMET d.o.o., Kistanje, Antuna Glasnovića 23,</w:t>
      </w:r>
      <w:r w:rsidR="00C237B9" w:rsidRPr="007A679F">
        <w:t xml:space="preserve"> OIB: </w:t>
      </w:r>
      <w:r w:rsidR="00C237B9">
        <w:t>60577630677</w:t>
      </w:r>
      <w:r w:rsidR="00836518">
        <w:t>, sukladno čl. 132. st. 2. Stečajnog zakona (Narodne n</w:t>
      </w:r>
      <w:r w:rsidR="00A93EA1">
        <w:t>ovine br. 71/15</w:t>
      </w:r>
      <w:r w:rsidR="008F3BD7">
        <w:t xml:space="preserve"> i 104/17</w:t>
      </w:r>
      <w:r w:rsidR="00A93EA1">
        <w:t xml:space="preserve">) dana </w:t>
      </w:r>
      <w:r w:rsidR="005A3C81">
        <w:t>18.</w:t>
      </w:r>
      <w:r w:rsidR="00E61A5C">
        <w:t xml:space="preserve"> </w:t>
      </w:r>
      <w:r w:rsidR="005A3C81">
        <w:t>rujna</w:t>
      </w:r>
      <w:r w:rsidR="008F3BD7">
        <w:t xml:space="preserve"> 2018</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C237B9">
        <w:t>ADRIA PROMET d.o.o., Kistanje, Antuna Glasnovića 23,</w:t>
      </w:r>
      <w:r w:rsidR="00C237B9" w:rsidRPr="007A679F">
        <w:t xml:space="preserve"> OIB: </w:t>
      </w:r>
      <w:r w:rsidR="00C237B9">
        <w:t>60577630677</w:t>
      </w:r>
      <w:r w:rsidRPr="00402529">
        <w:t>,</w:t>
      </w:r>
      <w:r w:rsidRPr="006A62B7">
        <w:t xml:space="preserve"> stečajni </w:t>
      </w:r>
      <w:r w:rsidR="00AA36F9">
        <w:t xml:space="preserve"> </w:t>
      </w:r>
      <w:r w:rsidRPr="006A62B7">
        <w:t xml:space="preserve">postupak otvoren je dana </w:t>
      </w:r>
      <w:r w:rsidR="005A3C81">
        <w:t>18.</w:t>
      </w:r>
      <w:r w:rsidR="00F26669">
        <w:t xml:space="preserve"> </w:t>
      </w:r>
      <w:r w:rsidR="005A3C81">
        <w:t>rujna</w:t>
      </w:r>
      <w:r w:rsidR="008F3BD7">
        <w:t xml:space="preserve"> </w:t>
      </w:r>
      <w:r>
        <w:t>201</w:t>
      </w:r>
      <w:r w:rsidR="008F3BD7">
        <w:t>8</w:t>
      </w:r>
      <w:r w:rsidRPr="006A62B7">
        <w:t xml:space="preserve">. u </w:t>
      </w:r>
      <w:r w:rsidR="005A3C81">
        <w:t>14,25</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C237B9" w:rsidRPr="00FC45F0">
        <w:t>Ante Poljak iz Zadra, Grigora Viteza 6</w:t>
      </w:r>
      <w:r w:rsidR="005C785E" w:rsidRPr="008E37E9">
        <w:t xml:space="preserve">, </w:t>
      </w:r>
      <w:r w:rsidR="00C237B9" w:rsidRPr="00FC45F0">
        <w:t>OIB</w:t>
      </w:r>
      <w:r w:rsidR="00C237B9">
        <w:t>:</w:t>
      </w:r>
      <w:r w:rsidR="00C237B9" w:rsidRPr="00FC45F0">
        <w:t xml:space="preserve"> 30653663301</w:t>
      </w:r>
      <w:r w:rsidR="00FB2ABF">
        <w:t>,</w:t>
      </w:r>
      <w:r w:rsidRPr="00E719C1">
        <w:t xml:space="preserve"> </w:t>
      </w:r>
      <w:r w:rsidRPr="00272170">
        <w:t>imenuje</w:t>
      </w:r>
      <w:r>
        <w:t xml:space="preserve"> </w:t>
      </w:r>
      <w:r w:rsidR="00E816EA">
        <w:t>se za stečajnog</w:t>
      </w:r>
      <w:r w:rsidR="00D11A73">
        <w:t xml:space="preserve"> </w:t>
      </w:r>
      <w:r w:rsidR="0023637C">
        <w:t>upravitelj</w:t>
      </w:r>
      <w:r w:rsidR="00E816EA">
        <w:t>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w:t>
      </w:r>
      <w:r w:rsidR="00C237B9">
        <w:t>ADRIA PROMET d.o.o., Kistanje, Antuna Glasnovića 23,</w:t>
      </w:r>
      <w:r w:rsidR="00C237B9" w:rsidRPr="007A679F">
        <w:t xml:space="preserve"> OIB: </w:t>
      </w:r>
      <w:r w:rsidR="00C237B9">
        <w:t>60577630677</w:t>
      </w:r>
      <w:r w:rsidR="005E4E16">
        <w:t>.</w:t>
      </w:r>
      <w:r w:rsidR="00295125">
        <w:t xml:space="preserve"> </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BD3CA3">
        <w:t xml:space="preserve">izgradnji </w:t>
      </w:r>
      <w:r w:rsidRPr="00A16FFE">
        <w:t>i upisnik prava intelektualnog vlasništva.</w:t>
      </w:r>
    </w:p>
    <w:p w:rsidRDefault="005A3C81" w:rsidP="00D83F1A" w:rsidR="005A3C81">
      <w:pPr>
        <w:ind w:hanging="708" w:left="708"/>
        <w:jc w:val="both"/>
      </w:pPr>
    </w:p>
    <w:p w:rsidRDefault="005A3C81" w:rsidP="00D83F1A" w:rsidR="005A3C81" w:rsidRPr="00A16FFE">
      <w:pPr>
        <w:ind w:hanging="708" w:left="708"/>
        <w:jc w:val="both"/>
      </w:pPr>
      <w:r>
        <w:t>VII</w:t>
      </w:r>
      <w:r>
        <w:tab/>
      </w:r>
      <w:r w:rsidRPr="005A3C81">
        <w:t xml:space="preserve">Nalaže se Financijskoj agenciji da naloži banci prijenos zaplijenjenoga iznosa predujma zaplijenjenog sa računa trgovačkog društva </w:t>
      </w:r>
      <w:r>
        <w:t>ADRIA PROMET d.o.o., Kistanje, Antuna Glasnovića 23,</w:t>
      </w:r>
      <w:r w:rsidRPr="007A679F">
        <w:t xml:space="preserve"> OIB: </w:t>
      </w:r>
      <w:r>
        <w:t>60577630677</w:t>
      </w:r>
      <w:r w:rsidRPr="005A3C81">
        <w:t>, na račun suda HR4323900011300000857, model plaćanja 00, s pozivom na broj 100-</w:t>
      </w:r>
      <w:r>
        <w:t>60577630677</w:t>
      </w:r>
      <w:r w:rsidRPr="005A3C81">
        <w:t>.</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C237B9">
        <w:t>22</w:t>
      </w:r>
      <w:r w:rsidR="005C785E">
        <w:t xml:space="preserve">. </w:t>
      </w:r>
      <w:r w:rsidR="00C237B9">
        <w:t>ožujka</w:t>
      </w:r>
      <w:r w:rsidR="00FB2ABF">
        <w:t xml:space="preserve"> 2016</w:t>
      </w:r>
      <w:r w:rsidRPr="00CE76CB">
        <w:t xml:space="preserve">., rješenjem ovog suda od </w:t>
      </w:r>
      <w:r w:rsidR="00C237B9">
        <w:t>29</w:t>
      </w:r>
      <w:r w:rsidR="005C785E">
        <w:t xml:space="preserve">. </w:t>
      </w:r>
      <w:r w:rsidR="00C237B9">
        <w:t>ožujka</w:t>
      </w:r>
      <w:r w:rsidR="00FB2ABF">
        <w:t xml:space="preserve"> 2016</w:t>
      </w:r>
      <w:r w:rsidRPr="00CE76CB">
        <w:t xml:space="preserve">. pokrenut je prethodni postupak nad dužnikom </w:t>
      </w:r>
      <w:r w:rsidR="00C237B9">
        <w:t>ADRIA PROMET d.o.o., Kistanje</w:t>
      </w:r>
      <w:r w:rsidRPr="00CE76CB">
        <w:t>.</w:t>
      </w:r>
      <w:r w:rsidR="006A144F">
        <w:t xml:space="preserve"> </w:t>
      </w:r>
      <w:r w:rsidR="0023637C">
        <w:t xml:space="preserve"> </w:t>
      </w:r>
      <w:r w:rsidR="00295125">
        <w:t xml:space="preserve"> </w:t>
      </w:r>
    </w:p>
    <w:p w:rsidRDefault="00590943" w:rsidP="006A62B7" w:rsidR="00590943" w:rsidRPr="006A62B7">
      <w:pPr>
        <w:jc w:val="both"/>
      </w:pPr>
      <w:r w:rsidRPr="006A62B7">
        <w:lastRenderedPageBreak/>
        <w:t xml:space="preserve">          Rješenjem</w:t>
      </w:r>
      <w:r>
        <w:t xml:space="preserve"> ovog suda br. 1</w:t>
      </w:r>
      <w:r w:rsidR="00660058">
        <w:t xml:space="preserve"> </w:t>
      </w:r>
      <w:r>
        <w:t>St-</w:t>
      </w:r>
      <w:r w:rsidR="00C237B9">
        <w:t>423</w:t>
      </w:r>
      <w:r w:rsidR="00295125">
        <w:t>/1</w:t>
      </w:r>
      <w:r w:rsidR="00FB2ABF">
        <w:t>6</w:t>
      </w:r>
      <w:r w:rsidR="005E4E16">
        <w:t>-</w:t>
      </w:r>
      <w:r w:rsidR="00C237B9">
        <w:t>12</w:t>
      </w:r>
      <w:r w:rsidRPr="006A62B7">
        <w:t xml:space="preserve"> od </w:t>
      </w:r>
      <w:r>
        <w:t xml:space="preserve">dana </w:t>
      </w:r>
      <w:r w:rsidR="00C237B9">
        <w:t>18</w:t>
      </w:r>
      <w:r w:rsidR="005C785E">
        <w:t xml:space="preserve">. </w:t>
      </w:r>
      <w:r w:rsidR="00C237B9">
        <w:t>travnja</w:t>
      </w:r>
      <w:r w:rsidR="00FB2ABF">
        <w:t xml:space="preserve"> 2016</w:t>
      </w:r>
      <w:r w:rsidR="00C52D13">
        <w:t>.,</w:t>
      </w:r>
      <w:r w:rsidRPr="006A62B7">
        <w:t xml:space="preserve"> imenovan</w:t>
      </w:r>
      <w:r w:rsidR="00C237B9">
        <w:t xml:space="preserve"> je privremeni stečajni</w:t>
      </w:r>
      <w:r w:rsidRPr="006A62B7">
        <w:t xml:space="preserve"> upravitelj</w:t>
      </w:r>
      <w:r w:rsidR="00C237B9">
        <w:t xml:space="preserve"> koji</w:t>
      </w:r>
      <w:r w:rsidR="0023637C">
        <w:t xml:space="preserve"> je izvješće dostavi</w:t>
      </w:r>
      <w:r w:rsidR="00C237B9">
        <w:t>o</w:t>
      </w:r>
      <w:r w:rsidRPr="006A62B7">
        <w:t xml:space="preserve"> </w:t>
      </w:r>
      <w:r w:rsidR="00C237B9">
        <w:t>4</w:t>
      </w:r>
      <w:r w:rsidR="0057732D">
        <w:t xml:space="preserve">. </w:t>
      </w:r>
      <w:r w:rsidR="00C237B9">
        <w:t>kolovoza</w:t>
      </w:r>
      <w:r w:rsidR="0057732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rsidR="00295125">
        <w:t xml:space="preserve"> privremenog</w:t>
      </w:r>
      <w:r w:rsidR="0023637C">
        <w:t xml:space="preserve"> stečajn</w:t>
      </w:r>
      <w:r w:rsidR="00295125">
        <w:t>og</w:t>
      </w:r>
      <w:r w:rsidR="0023637C">
        <w:t xml:space="preserve"> upravitelj</w:t>
      </w:r>
      <w:r w:rsidR="00295125">
        <w:t>a</w:t>
      </w:r>
      <w:r w:rsidRPr="006A62B7">
        <w:t xml:space="preserve">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w:t>
      </w:r>
      <w:r w:rsidR="00C237B9">
        <w:t>12</w:t>
      </w:r>
      <w:r w:rsidR="00FB2ABF">
        <w:t xml:space="preserve">. </w:t>
      </w:r>
      <w:r w:rsidR="00C237B9">
        <w:t>prosinca</w:t>
      </w:r>
      <w:r w:rsidR="00C52D13" w:rsidRPr="005444CD">
        <w:t xml:space="preserve"> 2016</w:t>
      </w:r>
      <w:r w:rsidRPr="005444CD">
        <w:t xml:space="preserve">., temeljem čega je rok za uplatu predujma istekao </w:t>
      </w:r>
      <w:r w:rsidR="005A3C81">
        <w:t>5</w:t>
      </w:r>
      <w:r w:rsidR="0057732D">
        <w:t xml:space="preserve">. </w:t>
      </w:r>
      <w:r w:rsidR="005A3C81">
        <w:t>siječnja</w:t>
      </w:r>
      <w:r w:rsidR="005444CD" w:rsidRPr="00161D65">
        <w:t xml:space="preserve"> </w:t>
      </w:r>
      <w:r w:rsidR="00C237B9">
        <w:t>2017</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A3C81" w:rsidP="005A3C81" w:rsidR="005A3C81">
      <w:pPr>
        <w:ind w:firstLine="708"/>
        <w:jc w:val="both"/>
      </w:pPr>
      <w:r>
        <w:t xml:space="preserve">Nalog iz točke VII ovog rješenja temelji se na odredbi članka 112. st. 6. Stečajnog zakona. </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5A3C81">
        <w:t>18.</w:t>
      </w:r>
      <w:r w:rsidR="00E61A5C">
        <w:t xml:space="preserve"> </w:t>
      </w:r>
      <w:r w:rsidR="005A3C81">
        <w:t>rujna</w:t>
      </w:r>
      <w:r w:rsidR="00F26669">
        <w:t xml:space="preserve"> </w:t>
      </w:r>
      <w:r>
        <w:t>201</w:t>
      </w:r>
      <w:r w:rsidR="00F23BA7">
        <w:t>8</w:t>
      </w:r>
      <w:r w:rsidRPr="006A62B7">
        <w:t xml:space="preserve">. </w:t>
      </w:r>
    </w:p>
    <w:p w:rsidRDefault="00590943" w:rsidP="00522A74" w:rsidR="00590943">
      <w:pPr>
        <w:ind w:left="5664"/>
      </w:pPr>
    </w:p>
    <w:p w:rsidRDefault="00F1322B" w:rsidP="00F1322B" w:rsidR="00590943" w:rsidRPr="006A62B7">
      <w:r>
        <w:t>Za točnost otpravka – ovlašteni službenik</w:t>
      </w:r>
      <w:r w:rsidR="00590943">
        <w:tab/>
      </w:r>
      <w:r w:rsidR="00590943">
        <w:tab/>
      </w:r>
      <w:r w:rsidR="00590943">
        <w:tab/>
      </w:r>
      <w:r w:rsidR="00590943">
        <w:tab/>
      </w:r>
      <w:r w:rsidR="00590943">
        <w:tab/>
      </w:r>
      <w:r w:rsidR="00BD3CA3">
        <w:t>Sutkinja</w:t>
      </w:r>
    </w:p>
    <w:p w:rsidRDefault="00F1322B" w:rsidP="00F1322B"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BD3CA3">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BD3CA3">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1F6A6B">
        <w:t>Šibenik</w:t>
      </w:r>
    </w:p>
    <w:p w:rsidRDefault="00590943" w:rsidP="00893718" w:rsidR="00590943" w:rsidRPr="006A62B7">
      <w:pPr>
        <w:numPr>
          <w:ilvl w:val="0"/>
          <w:numId w:val="2"/>
        </w:numPr>
      </w:pPr>
      <w:r w:rsidRPr="006A62B7">
        <w:t xml:space="preserve">ŽDO - </w:t>
      </w:r>
      <w:r w:rsidR="001F6A6B">
        <w:t>Šibenik</w:t>
      </w:r>
    </w:p>
    <w:p w:rsidRDefault="00590943" w:rsidP="00893718" w:rsidR="00590943" w:rsidRPr="006A62B7">
      <w:pPr>
        <w:numPr>
          <w:ilvl w:val="0"/>
          <w:numId w:val="2"/>
        </w:numPr>
      </w:pPr>
      <w:r w:rsidRPr="006A62B7">
        <w:t xml:space="preserve">Poreznoj upravi </w:t>
      </w:r>
      <w:r w:rsidR="001F6A6B">
        <w:t>Šibenik</w:t>
      </w:r>
    </w:p>
    <w:p w:rsidRDefault="008C56DF" w:rsidP="00893718" w:rsidR="00590943" w:rsidRPr="006A62B7">
      <w:pPr>
        <w:numPr>
          <w:ilvl w:val="0"/>
          <w:numId w:val="2"/>
        </w:numPr>
      </w:pPr>
      <w:r>
        <w:t xml:space="preserve">Općinski sud </w:t>
      </w:r>
      <w:r w:rsidR="001F6A6B">
        <w:t>Šibenik</w:t>
      </w:r>
      <w:r>
        <w:t>,</w:t>
      </w:r>
    </w:p>
    <w:p w:rsidRDefault="00590943" w:rsidP="00893718" w:rsidR="00590943" w:rsidRPr="006A62B7">
      <w:pPr>
        <w:numPr>
          <w:ilvl w:val="0"/>
          <w:numId w:val="2"/>
        </w:numPr>
      </w:pPr>
      <w:r w:rsidRPr="006A62B7">
        <w:t>Lučkoj kapetaniji – registru brodova,</w:t>
      </w:r>
      <w:r w:rsidR="008C56DF">
        <w:t xml:space="preserve"> </w:t>
      </w:r>
      <w:r w:rsidR="001F6A6B">
        <w:t>Šibenik</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lastRenderedPageBreak/>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BD3CA3">
        <w:t>12</w:t>
      </w:r>
      <w:r w:rsidRPr="006A62B7">
        <w:t>. U spis</w:t>
      </w:r>
    </w:p>
    <w:sectPr w:rsidSect="00F23BA7" w:rsidR="00590943" w:rsidRPr="006A62B7">
      <w:headerReference w:type="even" r:id="rId9"/>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3B70" w:rsidR="004E3B70">
      <w:r>
        <w:separator/>
      </w:r>
    </w:p>
  </w:endnote>
  <w:endnote w:id="0" w:type="continuationSeparator">
    <w:p w:rsidRDefault="004E3B70" w:rsidR="004E3B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3B70" w:rsidR="004E3B70">
      <w:r>
        <w:separator/>
      </w:r>
    </w:p>
  </w:footnote>
  <w:footnote w:id="0" w:type="continuationSeparator">
    <w:p w:rsidRDefault="004E3B70" w:rsidR="004E3B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E3B70" w:rsidR="004E3B7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322B">
      <w:rPr>
        <w:rStyle w:val="Brojstranice"/>
        <w:noProof/>
      </w:rPr>
      <w:t>2</w:t>
    </w:r>
    <w:r>
      <w:rPr>
        <w:rStyle w:val="Brojstranice"/>
      </w:rPr>
      <w:fldChar w:fldCharType="end"/>
    </w:r>
  </w:p>
  <w:p w:rsidRDefault="004E3B70" w:rsidP="00825537" w:rsidR="004E3B70" w:rsidRPr="006A62B7">
    <w:pPr>
      <w:pStyle w:val="Zaglavlje"/>
      <w:jc w:val="right"/>
    </w:pPr>
    <w:r w:rsidRPr="006A62B7">
      <w:t>Poslovni broj 1 St-</w:t>
    </w:r>
    <w:r w:rsidR="00C237B9">
      <w:t>423</w:t>
    </w:r>
    <w:r w:rsidR="00295125">
      <w:t>/</w:t>
    </w:r>
    <w:r w:rsidR="00BD3CA3">
      <w:t>20</w:t>
    </w:r>
    <w:r w:rsidR="00295125">
      <w:t>1</w:t>
    </w:r>
    <w:r w:rsidR="00FB2ABF">
      <w:t>6</w:t>
    </w:r>
    <w:r>
      <w:t>-</w:t>
    </w:r>
    <w:r w:rsidR="00BD3CA3">
      <w:t>25</w:t>
    </w:r>
  </w:p>
  <w:p w:rsidRDefault="004E3B70" w:rsidP="00825537" w:rsidR="004E3B70">
    <w:pPr>
      <w:pStyle w:val="Zaglavlje"/>
      <w:jc w:val="right"/>
      <w:rPr>
        <w:rFonts w:cs="Arial" w:hAnsi="Arial" w:ascii="Arial"/>
        <w:sz w:val="22"/>
        <w:szCs w:val="22"/>
      </w:rPr>
    </w:pPr>
  </w:p>
  <w:p w:rsidRDefault="004E3B70" w:rsidP="00825537" w:rsidR="004E3B70">
    <w:pPr>
      <w:pStyle w:val="Zaglavlje"/>
      <w:jc w:val="right"/>
      <w:rPr>
        <w:rFonts w:cs="Arial" w:hAnsi="Arial" w:ascii="Arial"/>
        <w:sz w:val="22"/>
        <w:szCs w:val="22"/>
      </w:rPr>
    </w:pPr>
  </w:p>
  <w:p w:rsidRDefault="004E3B70" w:rsidP="00825537" w:rsidR="004E3B70"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D7790"/>
    <w:rsid w:val="001144F4"/>
    <w:rsid w:val="00117181"/>
    <w:rsid w:val="001441EB"/>
    <w:rsid w:val="001540AB"/>
    <w:rsid w:val="00161D65"/>
    <w:rsid w:val="00161F86"/>
    <w:rsid w:val="00166B6D"/>
    <w:rsid w:val="00186D9B"/>
    <w:rsid w:val="001F6A6B"/>
    <w:rsid w:val="0021295B"/>
    <w:rsid w:val="00215D49"/>
    <w:rsid w:val="00216EE2"/>
    <w:rsid w:val="0023637C"/>
    <w:rsid w:val="00236C5C"/>
    <w:rsid w:val="00252C35"/>
    <w:rsid w:val="00272170"/>
    <w:rsid w:val="00295125"/>
    <w:rsid w:val="002A25D5"/>
    <w:rsid w:val="002C1F71"/>
    <w:rsid w:val="002C3F74"/>
    <w:rsid w:val="002E1315"/>
    <w:rsid w:val="00301147"/>
    <w:rsid w:val="00315BAD"/>
    <w:rsid w:val="0034570F"/>
    <w:rsid w:val="003466FE"/>
    <w:rsid w:val="00347F8C"/>
    <w:rsid w:val="00353B45"/>
    <w:rsid w:val="003572C6"/>
    <w:rsid w:val="003A0F96"/>
    <w:rsid w:val="003A19E0"/>
    <w:rsid w:val="003C52E1"/>
    <w:rsid w:val="003F68D8"/>
    <w:rsid w:val="003F769A"/>
    <w:rsid w:val="00402529"/>
    <w:rsid w:val="00403476"/>
    <w:rsid w:val="00437E5E"/>
    <w:rsid w:val="00454E5B"/>
    <w:rsid w:val="00482F52"/>
    <w:rsid w:val="004C2B0A"/>
    <w:rsid w:val="004D7B96"/>
    <w:rsid w:val="004E0C7D"/>
    <w:rsid w:val="004E3B70"/>
    <w:rsid w:val="004F2EAE"/>
    <w:rsid w:val="00520474"/>
    <w:rsid w:val="00522A74"/>
    <w:rsid w:val="005444CD"/>
    <w:rsid w:val="00554974"/>
    <w:rsid w:val="00566BE9"/>
    <w:rsid w:val="0057732D"/>
    <w:rsid w:val="00577A9F"/>
    <w:rsid w:val="00586017"/>
    <w:rsid w:val="00590943"/>
    <w:rsid w:val="005A3C81"/>
    <w:rsid w:val="005B1CBD"/>
    <w:rsid w:val="005C785E"/>
    <w:rsid w:val="005E4CE3"/>
    <w:rsid w:val="005E4E16"/>
    <w:rsid w:val="006167B4"/>
    <w:rsid w:val="00622B35"/>
    <w:rsid w:val="00626D21"/>
    <w:rsid w:val="006420EF"/>
    <w:rsid w:val="00645C80"/>
    <w:rsid w:val="00660058"/>
    <w:rsid w:val="00667CB9"/>
    <w:rsid w:val="006744B6"/>
    <w:rsid w:val="006A144F"/>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8F3BD7"/>
    <w:rsid w:val="009844EE"/>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0F48"/>
    <w:rsid w:val="00AE379E"/>
    <w:rsid w:val="00B033D7"/>
    <w:rsid w:val="00B20829"/>
    <w:rsid w:val="00B45C7F"/>
    <w:rsid w:val="00B604A8"/>
    <w:rsid w:val="00B85A8A"/>
    <w:rsid w:val="00BA5150"/>
    <w:rsid w:val="00BB0D8F"/>
    <w:rsid w:val="00BC2AA3"/>
    <w:rsid w:val="00BD3CA3"/>
    <w:rsid w:val="00C237B9"/>
    <w:rsid w:val="00C33171"/>
    <w:rsid w:val="00C35145"/>
    <w:rsid w:val="00C52D13"/>
    <w:rsid w:val="00C843A4"/>
    <w:rsid w:val="00CD2D99"/>
    <w:rsid w:val="00CE4609"/>
    <w:rsid w:val="00CE76CB"/>
    <w:rsid w:val="00CE7D3D"/>
    <w:rsid w:val="00D11A73"/>
    <w:rsid w:val="00D376EA"/>
    <w:rsid w:val="00D44545"/>
    <w:rsid w:val="00D6373B"/>
    <w:rsid w:val="00D67C25"/>
    <w:rsid w:val="00D7083B"/>
    <w:rsid w:val="00D83F1A"/>
    <w:rsid w:val="00D8674D"/>
    <w:rsid w:val="00DC0DCC"/>
    <w:rsid w:val="00DC4BC5"/>
    <w:rsid w:val="00DD1C2C"/>
    <w:rsid w:val="00DF1AE3"/>
    <w:rsid w:val="00E1797B"/>
    <w:rsid w:val="00E27A0D"/>
    <w:rsid w:val="00E61A5C"/>
    <w:rsid w:val="00E64315"/>
    <w:rsid w:val="00E719C1"/>
    <w:rsid w:val="00E816EA"/>
    <w:rsid w:val="00E93CD4"/>
    <w:rsid w:val="00EA42B5"/>
    <w:rsid w:val="00EB36A0"/>
    <w:rsid w:val="00EE23CA"/>
    <w:rsid w:val="00EF5BFE"/>
    <w:rsid w:val="00EF7C9A"/>
    <w:rsid w:val="00F0046A"/>
    <w:rsid w:val="00F06CC6"/>
    <w:rsid w:val="00F1322B"/>
    <w:rsid w:val="00F23BA7"/>
    <w:rsid w:val="00F26669"/>
    <w:rsid w:val="00F730A1"/>
    <w:rsid w:val="00F85CB1"/>
    <w:rsid w:val="00FB2ABF"/>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8F3BD7"/>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8F3BD7"/>
    <w:rPr>
      <w:rFonts w:cs="Arial" w:hAnsi="Arial" w:ascii="Arial"/>
      <w:b/>
      <w:bCs/>
      <w:szCs w:val="24"/>
      <w:lang w:val="hr-HR"/>
    </w:rPr>
  </w:style>
  <w:style w:styleId="Tekstrezerviranogmjesta" w:type="character">
    <w:name w:val="Placeholder Text"/>
    <w:basedOn w:val="Zadanifontodlomka"/>
    <w:uiPriority w:val="99"/>
    <w:semiHidden/>
    <w:rsid w:val="00F1322B"/>
    <w:rPr>
      <w:color w:val="808080"/>
      <w:bdr w:space="0" w:sz="0" w:color="auto" w:val="none"/>
      <w:shd w:fill="auto" w:color="auto" w:val="clear"/>
    </w:rPr>
  </w:style>
  <w:style w:customStyle="true" w:styleId="eSPISCCParagraphDefaultFont" w:type="character">
    <w:name w:val="eSPIS_CC_Paragraph Default Font"/>
    <w:basedOn w:val="Zadanifontodlomka"/>
    <w:rsid w:val="00F132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322B"/>
    <w:rPr>
      <w:bdr w:space="0" w:sz="0" w:color="auto" w:val="none"/>
      <w:shd w:fill="FFFFCC" w:color="auto" w:val="clear"/>
      <w:lang w:val="hr-HR"/>
    </w:rPr>
  </w:style>
  <w:style w:customStyle="true" w:styleId="PozadinaSvijetloCrvena" w:type="character">
    <w:name w:val="Pozadina_SvijetloCrvena"/>
    <w:basedOn w:val="eSPISCCParagraphDefaultFont"/>
    <w:rsid w:val="00F132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32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8F3BD7"/>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8F3BD7"/>
    <w:rPr>
      <w:rFonts w:ascii="Arial" w:cs="Arial" w:hAnsi="Arial"/>
      <w:b/>
      <w:bCs/>
      <w:szCs w:val="24"/>
      <w:lang w:val="hr-HR"/>
    </w:rPr>
  </w:style>
  <w:style w:styleId="Tekstrezerviranogmjesta" w:type="character">
    <w:name w:val="Placeholder Text"/>
    <w:basedOn w:val="Zadanifontodlomka"/>
    <w:uiPriority w:val="99"/>
    <w:semiHidden/>
    <w:rsid w:val="00F1322B"/>
    <w:rPr>
      <w:color w:val="808080"/>
      <w:bdr w:color="auto" w:space="0" w:sz="0" w:val="none"/>
      <w:shd w:color="auto" w:fill="auto" w:val="clear"/>
    </w:rPr>
  </w:style>
  <w:style w:customStyle="1" w:styleId="eSPISCCParagraphDefaultFont" w:type="character">
    <w:name w:val="eSPIS_CC_Paragraph Default Font"/>
    <w:basedOn w:val="Zadanifontodlomka"/>
    <w:rsid w:val="00F132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322B"/>
    <w:rPr>
      <w:bdr w:color="auto" w:space="0" w:sz="0" w:val="none"/>
      <w:shd w:color="auto" w:fill="FFFFCC" w:val="clear"/>
      <w:lang w:val="hr-HR"/>
    </w:rPr>
  </w:style>
  <w:style w:customStyle="1" w:styleId="PozadinaSvijetloCrvena" w:type="character">
    <w:name w:val="Pozadina_SvijetloCrvena"/>
    <w:basedOn w:val="eSPISCCParagraphDefaultFont"/>
    <w:rsid w:val="00F132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32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izvorni_sadrzaj>
    <derivirana_varijabla naziv="DomainObject.Predmet.Broj_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St-423/2016</izvorni_sadrzaj>
    <derivirana_varijabla naziv="DomainObject.Predmet.OznakaBroj_1">St-423/2016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PROMET d.o.o. za proizvodnju, trgovinu i usluge</izvorni_sadrzaj>
    <derivirana_varijabla naziv="DomainObject.Predmet.ProtustrankaFormated_1">  ADRIA PROMET d.o.o. za proizvodnju, trgovinu i usluge</derivirana_varijabla>
  </DomainObject.Predmet.ProtustrankaFormated>
  <DomainObject.Predmet.ProtustrankaFormatedOIB>
    <izvorni_sadrzaj>  ADRIA PROMET d.o.o. za proizvodnju, trgovinu i usluge, OIB 60577630677</izvorni_sadrzaj>
    <derivirana_varijabla naziv="DomainObject.Predmet.ProtustrankaFormatedOIB_1">  ADRIA PROMET d.o.o. za proizvodnju, trgovinu i usluge, OIB 60577630677</derivirana_varijabla>
  </DomainObject.Predmet.ProtustrankaFormatedOIB>
  <DomainObject.Predmet.ProtustrankaFormatedWithAdress>
    <izvorni_sadrzaj> ADRIA PROMET d.o.o. za proizvodnju, trgovinu i usluge, Antuna Glasnovića 23, 22300 Kistanje</izvorni_sadrzaj>
    <derivirana_varijabla naziv="DomainObject.Predmet.ProtustrankaFormatedWithAdress_1"> ADRIA PROMET d.o.o. za proizvodnju, trgovinu i usluge, Antuna Glasnovića 23, 22300 Kistanje</derivirana_varijabla>
  </DomainObject.Predmet.ProtustrankaFormatedWithAdress>
  <DomainObject.Predmet.ProtustrankaFormatedWithAdressOIB>
    <izvorni_sadrzaj> ADRIA PROMET d.o.o. za proizvodnju, trgovinu i usluge, OIB 60577630677, Antuna Glasnovića 23, 22300 Kistanje</izvorni_sadrzaj>
    <derivirana_varijabla naziv="DomainObject.Predmet.ProtustrankaFormatedWithAdressOIB_1"> ADRIA PROMET d.o.o. za proizvodnju, trgovinu i usluge, OIB 60577630677, Antuna Glasnovića 23, 22300 Kistanje</derivirana_varijabla>
  </DomainObject.Predmet.ProtustrankaFormatedWithAdressOIB>
  <DomainObject.Predmet.ProtustrankaWithAdress>
    <izvorni_sadrzaj>ADRIA PROMET d.o.o. za proizvodnju, trgovinu i usluge Antuna Glasnovića 23, 22300 Kistanje</izvorni_sadrzaj>
    <derivirana_varijabla naziv="DomainObject.Predmet.ProtustrankaWithAdress_1">ADRIA PROMET d.o.o. za proizvodnju, trgovinu i usluge Antuna Glasnovića 23, 22300 Kistanje</derivirana_varijabla>
  </DomainObject.Predmet.ProtustrankaWithAdress>
  <DomainObject.Predmet.ProtustrankaWithAdressOIB>
    <izvorni_sadrzaj>ADRIA PROMET d.o.o. za proizvodnju, trgovinu i usluge, OIB 60577630677, Antuna Glasnovića 23, 22300 Kistanje</izvorni_sadrzaj>
    <derivirana_varijabla naziv="DomainObject.Predmet.ProtustrankaWithAdressOIB_1">ADRIA PROMET d.o.o. za proizvodnju, trgovinu i usluge, OIB 60577630677, Antuna Glasnovića 23, 22300 Kistanje</derivirana_varijabla>
  </DomainObject.Predmet.ProtustrankaWithAdressOIB>
  <DomainObject.Predmet.ProtustrankaNazivFormated>
    <izvorni_sadrzaj>ADRIA PROMET d.o.o. za proizvodnju, trgovinu i usluge</izvorni_sadrzaj>
    <derivirana_varijabla naziv="DomainObject.Predmet.ProtustrankaNazivFormated_1">ADRIA PROMET d.o.o. za proizvodnju, trgovinu i usluge</derivirana_varijabla>
  </DomainObject.Predmet.ProtustrankaNazivFormated>
  <DomainObject.Predmet.ProtustrankaNazivFormatedOIB>
    <izvorni_sadrzaj>ADRIA PROMET d.o.o. za proizvodnju, trgovinu i usluge, OIB 60577630677</izvorni_sadrzaj>
    <derivirana_varijabla naziv="DomainObject.Predmet.ProtustrankaNazivFormatedOIB_1">ADRIA PROMET d.o.o. za proizvodnju, trgovinu i usluge, OIB 60577630677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ADRIA PROMET d.o.o. za proizvodnju, trgovinu i usluge</item>
    </izvorni_sadrzaj>
    <derivirana_varijabla naziv="DomainObject.Predmet.ProtuStrankaListFormated_1">
      <item>ADRIA PROMET d.o.o. za proizvodnju, trgovinu i usluge</item>
    </derivirana_varijabla>
  </DomainObject.Predmet.ProtuStrankaListFormated>
  <DomainObject.Predmet.ProtuStrankaListFormatedOIB>
    <izvorni_sadrzaj>
      <item>ADRIA PROMET d.o.o. za proizvodnju, trgovinu i usluge, OIB 60577630677</item>
    </izvorni_sadrzaj>
    <derivirana_varijabla naziv="DomainObject.Predmet.ProtuStrankaListFormatedOIB_1">
      <item>ADRIA PROMET d.o.o. za proizvodnju, trgovinu i usluge, OIB 60577630677</item>
    </derivirana_varijabla>
  </DomainObject.Predmet.ProtuStrankaListFormatedOIB>
  <DomainObject.Predmet.ProtuStrankaListFormatedWithAdress>
    <izvorni_sadrzaj>
      <item>ADRIA PROMET d.o.o. za proizvodnju, trgovinu i usluge, Antuna Glasnovića 23, 22300 Kistanje</item>
    </izvorni_sadrzaj>
    <derivirana_varijabla naziv="DomainObject.Predmet.ProtuStrankaListFormatedWithAdress_1">
      <item>ADRIA PROMET d.o.o. za proizvodnju, trgovinu i usluge, Antuna Glasnovića 23, 22300 Kistanje</item>
    </derivirana_varijabla>
  </DomainObject.Predmet.ProtuStrankaListFormatedWithAdress>
  <DomainObject.Predmet.ProtuStrankaListFormatedWithAdressOIB>
    <izvorni_sadrzaj>
      <item>ADRIA PROMET d.o.o. za proizvodnju, trgovinu i usluge, OIB 60577630677, Antuna Glasnovića 23, 22300 Kistanje</item>
    </izvorni_sadrzaj>
    <derivirana_varijabla naziv="DomainObject.Predmet.ProtuStrankaListFormatedWithAdressOIB_1">
      <item>ADRIA PROMET d.o.o. za proizvodnju, trgovinu i usluge, OIB 60577630677, Antuna Glasnovića 23, 22300 Kistanje</item>
    </derivirana_varijabla>
  </DomainObject.Predmet.ProtuStrankaListFormatedWithAdressOIB>
  <DomainObject.Predmet.ProtuStrankaListNazivFormated>
    <izvorni_sadrzaj>
      <item>ADRIA PROMET d.o.o. za proizvodnju, trgovinu i usluge</item>
    </izvorni_sadrzaj>
    <derivirana_varijabla naziv="DomainObject.Predmet.ProtuStrankaListNazivFormated_1">
      <item>ADRIA PROMET d.o.o. za proizvodnju, trgovinu i usluge</item>
    </derivirana_varijabla>
  </DomainObject.Predmet.ProtuStrankaListNazivFormated>
  <DomainObject.Predmet.ProtuStrankaListNazivFormatedOIB>
    <izvorni_sadrzaj>
      <item>ADRIA PROMET d.o.o. za proizvodnju, trgovinu i usluge, OIB 60577630677</item>
    </izvorni_sadrzaj>
    <derivirana_varijabla naziv="DomainObject.Predmet.ProtuStrankaListNazivFormatedOIB_1">
      <item>ADRIA PROMET d.o.o. za proizvodnju, trgovinu i usluge, OIB 60577630677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ADRIA PROMET d.o.o. za proizvodnju, trgovinu i usluge</izvorni_sadrzaj>
    <derivirana_varijabla naziv="DomainObject.Predmet.ProtustrankaIDrugi_1">ADRIA PROMET d.o.o. za proizvodnju,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ADRIA PROMET d.o.o. za proizvodnju, trgovinu i usluge, OIB 60577630677, Antuna Glasnovića 23, 22300 Kistanje</izvorni_sadrzaj>
    <derivirana_varijabla naziv="DomainObject.Predmet.ProtustrankaIDrugiAdressOIB_1">ADRIA PROMET d.o.o. za proizvodnju, trgovinu i usluge, OIB 60577630677, Antuna Glasnovića 23, 22300 Kistanje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ADRIA PROMET d.o.o. za proizvodnju, trgovinu i usluge</item>
    </izvorni_sadrzaj>
    <derivirana_varijabla naziv="DomainObject.Predmet.SudioniciListNaziv_1">
      <item>FINA - Podružnica Šibenik</item>
      <item>ADRIA PROMET d.o.o. za proizvodnju, trgovinu i usluge</item>
    </derivirana_varijabla>
  </DomainObject.Predmet.SudioniciListNaziv>
  <DomainObject.Predmet.SudioniciListAdressOIB>
    <izvorni_sadrzaj>
      <item>FINA - Podružnica Šibenik, OIB 85821130368, Perivoj L. Marune 1,22000 Šibenik</item>
      <item>ADRIA PROMET d.o.o. za proizvodnju, trgovinu i usluge, OIB 60577630677, Antuna Glasnovića 23,22300 Kistanje</item>
    </izvorni_sadrzaj>
    <derivirana_varijabla naziv="DomainObject.Predmet.SudioniciListAdressOIB_1">
      <item>FINA - Podružnica Šibenik, OIB 85821130368, Perivoj L. Marune 1,22000 Šibenik</item>
      <item>ADRIA PROMET d.o.o. za proizvodnju, trgovinu i usluge, OIB 60577630677, Antuna Glasnovića 23,22300 Kistanje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60577630677</item>
    </izvorni_sadrzaj>
    <derivirana_varijabla naziv="DomainObject.Predmet.SudioniciListNazivOIB_1">
      <item>, OIB 85821130368</item>
      <item>, OIB 60577630677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736</properties:Words>
  <properties:Characters>3936</properties:Characters>
  <properties:Lines>107</properties:Lines>
  <properties:Paragraphs>44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2018-08-16T07:42:00Z</dcterms:created>
  <dc:creator>Ardena Bajlo</dc:creator>
  <cp:lastModifiedBy>Ardena Bajlo</cp:lastModifiedBy>
  <cp:lastPrinted>2015-03-02T10:10:00Z</cp:lastPrinted>
  <dcterms:modified xmlns:xsi="http://www.w3.org/2001/XMLSchema-instance" xsi:type="dcterms:W3CDTF">2018-09-18T12:14:00Z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1St-423-16 otvaranje i zaključenje nakon izvj. priv.st. up.docx)</vt:lpwstr>
  </prop:property>
  <prop:property name="CC_coloring" pid="4" fmtid="{D5CDD505-2E9C-101B-9397-08002B2CF9AE}">
    <vt:bool>false</vt:bool>
  </prop:property>
  <prop:property name="BrojStranica" pid="5" fmtid="{D5CDD505-2E9C-101B-9397-08002B2CF9AE}">
    <vt:i4>3</vt:i4>
  </prop:property>
</prop:Properties>
</file>