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c2a2" w14:paraId="4dfc2a2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D060D">
        <w:rPr>
          <w:sz w:val="24"/>
        </w:rPr>
        <w:t>4382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proofErr w:type="spellStart"/>
      <w:r w:rsidR="004D060D" w:rsidRPr="004D060D">
        <w:rPr>
          <w:sz w:val="24"/>
          <w:szCs w:val="24"/>
        </w:rPr>
        <w:t>B.K</w:t>
      </w:r>
      <w:proofErr w:type="spellEnd"/>
      <w:r w:rsidR="004D060D" w:rsidRPr="004D060D">
        <w:rPr>
          <w:sz w:val="24"/>
          <w:szCs w:val="24"/>
        </w:rPr>
        <w:t>. SAVJETOVANJE d.o.o.</w:t>
      </w:r>
      <w:r w:rsidR="004D060D">
        <w:rPr>
          <w:sz w:val="24"/>
          <w:szCs w:val="24"/>
        </w:rPr>
        <w:t xml:space="preserve">, </w:t>
      </w:r>
      <w:r w:rsidR="004D060D" w:rsidRPr="004D060D">
        <w:rPr>
          <w:sz w:val="24"/>
          <w:szCs w:val="24"/>
        </w:rPr>
        <w:t>Zagreb</w:t>
      </w:r>
      <w:r w:rsidR="004D060D">
        <w:rPr>
          <w:sz w:val="24"/>
          <w:szCs w:val="24"/>
        </w:rPr>
        <w:t xml:space="preserve">, </w:t>
      </w:r>
      <w:proofErr w:type="spellStart"/>
      <w:r w:rsidR="004D060D" w:rsidRPr="004D060D">
        <w:rPr>
          <w:sz w:val="24"/>
          <w:szCs w:val="24"/>
        </w:rPr>
        <w:t>Livadarski</w:t>
      </w:r>
      <w:proofErr w:type="spellEnd"/>
      <w:r w:rsidR="004D060D" w:rsidRPr="004D060D">
        <w:rPr>
          <w:sz w:val="24"/>
          <w:szCs w:val="24"/>
        </w:rPr>
        <w:t xml:space="preserve"> put 14</w:t>
      </w:r>
      <w:r w:rsidR="00CF1D34">
        <w:rPr>
          <w:sz w:val="24"/>
          <w:szCs w:val="24"/>
        </w:rPr>
        <w:t xml:space="preserve">, MBS: </w:t>
      </w:r>
      <w:r w:rsidR="004D060D" w:rsidRPr="004D060D">
        <w:rPr>
          <w:sz w:val="24"/>
          <w:szCs w:val="24"/>
        </w:rPr>
        <w:t>070094231</w:t>
      </w:r>
      <w:r w:rsidR="00CF1D34">
        <w:rPr>
          <w:sz w:val="24"/>
          <w:szCs w:val="24"/>
        </w:rPr>
        <w:t xml:space="preserve">, OIB: </w:t>
      </w:r>
      <w:r w:rsidR="004D060D" w:rsidRPr="004D060D">
        <w:rPr>
          <w:sz w:val="24"/>
          <w:szCs w:val="24"/>
        </w:rPr>
        <w:t>36898128037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proofErr w:type="spellStart"/>
      <w:r w:rsidR="004D060D" w:rsidRPr="004D060D">
        <w:rPr>
          <w:sz w:val="24"/>
          <w:szCs w:val="24"/>
        </w:rPr>
        <w:t>B.K</w:t>
      </w:r>
      <w:proofErr w:type="spellEnd"/>
      <w:r w:rsidR="004D060D" w:rsidRPr="004D060D">
        <w:rPr>
          <w:sz w:val="24"/>
          <w:szCs w:val="24"/>
        </w:rPr>
        <w:t>. SAVJETOVANJE d.o.o.</w:t>
      </w:r>
      <w:r w:rsidR="004D060D">
        <w:rPr>
          <w:sz w:val="24"/>
          <w:szCs w:val="24"/>
        </w:rPr>
        <w:t xml:space="preserve">, </w:t>
      </w:r>
      <w:r w:rsidR="004D060D" w:rsidRPr="004D060D">
        <w:rPr>
          <w:sz w:val="24"/>
          <w:szCs w:val="24"/>
        </w:rPr>
        <w:t>Zagreb</w:t>
      </w:r>
      <w:r w:rsidR="004D060D">
        <w:rPr>
          <w:sz w:val="24"/>
          <w:szCs w:val="24"/>
        </w:rPr>
        <w:t xml:space="preserve">, </w:t>
      </w:r>
      <w:proofErr w:type="spellStart"/>
      <w:r w:rsidR="004D060D" w:rsidRPr="004D060D">
        <w:rPr>
          <w:sz w:val="24"/>
          <w:szCs w:val="24"/>
        </w:rPr>
        <w:t>Livadarski</w:t>
      </w:r>
      <w:proofErr w:type="spellEnd"/>
      <w:r w:rsidR="004D060D" w:rsidRPr="004D060D">
        <w:rPr>
          <w:sz w:val="24"/>
          <w:szCs w:val="24"/>
        </w:rPr>
        <w:t xml:space="preserve"> put 14</w:t>
      </w:r>
      <w:r w:rsidR="004D060D">
        <w:rPr>
          <w:sz w:val="24"/>
          <w:szCs w:val="24"/>
        </w:rPr>
        <w:t xml:space="preserve">, MBS: </w:t>
      </w:r>
      <w:r w:rsidR="004D060D" w:rsidRPr="004D060D">
        <w:rPr>
          <w:sz w:val="24"/>
          <w:szCs w:val="24"/>
        </w:rPr>
        <w:t>070094231</w:t>
      </w:r>
      <w:r w:rsidR="004D060D">
        <w:rPr>
          <w:sz w:val="24"/>
          <w:szCs w:val="24"/>
        </w:rPr>
        <w:t xml:space="preserve">, OIB: </w:t>
      </w:r>
      <w:r w:rsidR="004D060D" w:rsidRPr="004D060D">
        <w:rPr>
          <w:sz w:val="24"/>
          <w:szCs w:val="24"/>
        </w:rPr>
        <w:t>36898128037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4D060D" w:rsidRPr="004D060D">
        <w:rPr>
          <w:sz w:val="24"/>
          <w:szCs w:val="24"/>
        </w:rPr>
        <w:t>B.K</w:t>
      </w:r>
      <w:proofErr w:type="spellEnd"/>
      <w:r w:rsidR="004D060D" w:rsidRPr="004D060D">
        <w:rPr>
          <w:sz w:val="24"/>
          <w:szCs w:val="24"/>
        </w:rPr>
        <w:t>. SAVJETOVANJE d.o.o.</w:t>
      </w:r>
      <w:r w:rsidR="004D060D">
        <w:rPr>
          <w:sz w:val="24"/>
          <w:szCs w:val="24"/>
        </w:rPr>
        <w:t xml:space="preserve">, </w:t>
      </w:r>
      <w:r w:rsidR="004D060D" w:rsidRPr="004D060D">
        <w:rPr>
          <w:sz w:val="24"/>
          <w:szCs w:val="24"/>
        </w:rPr>
        <w:t>Zagreb</w:t>
      </w:r>
      <w:r w:rsidR="004D060D">
        <w:rPr>
          <w:sz w:val="24"/>
          <w:szCs w:val="24"/>
        </w:rPr>
        <w:t xml:space="preserve">, </w:t>
      </w:r>
      <w:proofErr w:type="spellStart"/>
      <w:r w:rsidR="004D060D" w:rsidRPr="004D060D">
        <w:rPr>
          <w:sz w:val="24"/>
          <w:szCs w:val="24"/>
        </w:rPr>
        <w:t>Livadarski</w:t>
      </w:r>
      <w:proofErr w:type="spellEnd"/>
      <w:r w:rsidR="004D060D" w:rsidRPr="004D060D">
        <w:rPr>
          <w:sz w:val="24"/>
          <w:szCs w:val="24"/>
        </w:rPr>
        <w:t xml:space="preserve"> put 14</w:t>
      </w:r>
      <w:r w:rsidR="004D060D">
        <w:rPr>
          <w:sz w:val="24"/>
          <w:szCs w:val="24"/>
        </w:rPr>
        <w:t xml:space="preserve">, MBS: </w:t>
      </w:r>
      <w:r w:rsidR="004D060D" w:rsidRPr="004D060D">
        <w:rPr>
          <w:sz w:val="24"/>
          <w:szCs w:val="24"/>
        </w:rPr>
        <w:t>070094231</w:t>
      </w:r>
      <w:r w:rsidR="004D060D">
        <w:rPr>
          <w:sz w:val="24"/>
          <w:szCs w:val="24"/>
        </w:rPr>
        <w:t xml:space="preserve">, OIB: </w:t>
      </w:r>
      <w:r w:rsidR="004D060D" w:rsidRPr="004D060D">
        <w:rPr>
          <w:sz w:val="24"/>
          <w:szCs w:val="24"/>
        </w:rPr>
        <w:t>36898128037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959" w:rsidR="00A80959">
      <w:r>
        <w:separator/>
      </w:r>
    </w:p>
  </w:endnote>
  <w:endnote w:id="0" w:type="continuationSeparator">
    <w:p w:rsidRDefault="00A80959" w:rsidR="00A80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959" w:rsidR="00A80959">
      <w:r>
        <w:separator/>
      </w:r>
    </w:p>
  </w:footnote>
  <w:footnote w:id="0" w:type="continuationSeparator">
    <w:p w:rsidRDefault="00A80959" w:rsidR="00A80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437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959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4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4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4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4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4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4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4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4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4382</izvorni_sadrzaj>
    <derivirana_varijabla naziv="DomainObject.Predmet.Broj_1">4382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St-4382/2015</izvorni_sadrzaj>
    <derivirana_varijabla naziv="DomainObject.Predmet.OznakaBroj_1">St-4382/2015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B.K. SAVJETOVANJE d.o.o.</izvorni_sadrzaj>
    <derivirana_varijabla naziv="DomainObject.Predmet.ProtustrankaFormated_1">  B.K. SAVJETOVANJE d.o.o.</derivirana_varijabla>
  </DomainObject.Predmet.ProtustrankaFormated>
  <DomainObject.Predmet.ProtustrankaFormatedOIB>
    <izvorni_sadrzaj>  B.K. SAVJETOVANJE d.o.o., OIB 36898128037</izvorni_sadrzaj>
    <derivirana_varijabla naziv="DomainObject.Predmet.ProtustrankaFormatedOIB_1">  B.K. SAVJETOVANJE d.o.o., OIB 36898128037</derivirana_varijabla>
  </DomainObject.Predmet.ProtustrankaFormatedOIB>
  <DomainObject.Predmet.ProtustrankaFormatedWithAdress>
    <izvorni_sadrzaj> B.K. SAVJETOVANJE d.o.o., Livadarski put 14, 10000 Zagreb</izvorni_sadrzaj>
    <derivirana_varijabla naziv="DomainObject.Predmet.ProtustrankaFormatedWithAdress_1"> B.K. SAVJETOVANJE d.o.o., Livadarski put 14, 10000 Zagreb</derivirana_varijabla>
  </DomainObject.Predmet.ProtustrankaFormatedWithAdress>
  <DomainObject.Predmet.ProtustrankaFormatedWithAdressOIB>
    <izvorni_sadrzaj> B.K. SAVJETOVANJE d.o.o., OIB 36898128037, Livadarski put 14, 10000 Zagreb</izvorni_sadrzaj>
    <derivirana_varijabla naziv="DomainObject.Predmet.ProtustrankaFormatedWithAdressOIB_1"> B.K. SAVJETOVANJE d.o.o., OIB 36898128037, Livadarski put 14, 10000 Zagreb</derivirana_varijabla>
  </DomainObject.Predmet.ProtustrankaFormatedWithAdressOIB>
  <DomainObject.Predmet.ProtustrankaWithAdress>
    <izvorni_sadrzaj>B.K. SAVJETOVANJE d.o.o. Livadarski put 14, 10000 Zagreb</izvorni_sadrzaj>
    <derivirana_varijabla naziv="DomainObject.Predmet.ProtustrankaWithAdress_1">B.K. SAVJETOVANJE d.o.o. Livadarski put 14, 10000 Zagreb</derivirana_varijabla>
  </DomainObject.Predmet.ProtustrankaWithAdress>
  <DomainObject.Predmet.ProtustrankaWithAdressOIB>
    <izvorni_sadrzaj>B.K. SAVJETOVANJE d.o.o., OIB 36898128037, Livadarski put 14, 10000 Zagreb</izvorni_sadrzaj>
    <derivirana_varijabla naziv="DomainObject.Predmet.ProtustrankaWithAdressOIB_1">B.K. SAVJETOVANJE d.o.o., OIB 36898128037, Livadarski put 14, 10000 Zagreb</derivirana_varijabla>
  </DomainObject.Predmet.ProtustrankaWithAdressOIB>
  <DomainObject.Predmet.ProtustrankaNazivFormated>
    <izvorni_sadrzaj>B.K. SAVJETOVANJE d.o.o.</izvorni_sadrzaj>
    <derivirana_varijabla naziv="DomainObject.Predmet.ProtustrankaNazivFormated_1">B.K. SAVJETOVANJE d.o.o.</derivirana_varijabla>
  </DomainObject.Predmet.ProtustrankaNazivFormated>
  <DomainObject.Predmet.ProtustrankaNazivFormatedOIB>
    <izvorni_sadrzaj>B.K. SAVJETOVANJE d.o.o., OIB 36898128037</izvorni_sadrzaj>
    <derivirana_varijabla naziv="DomainObject.Predmet.ProtustrankaNazivFormatedOIB_1">B.K. SAVJETOVANJE d.o.o., OIB 36898128037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B.K. SAVJETOVANJE d.o.o.</item>
    </izvorni_sadrzaj>
    <derivirana_varijabla naziv="DomainObject.Predmet.ProtuStrankaListFormated_1">
      <item>B.K. SAVJETOVANJE d.o.o.</item>
    </derivirana_varijabla>
  </DomainObject.Predmet.ProtuStrankaListFormated>
  <DomainObject.Predmet.ProtuStrankaListFormatedOIB>
    <izvorni_sadrzaj>
      <item>B.K. SAVJETOVANJE d.o.o., OIB 36898128037</item>
    </izvorni_sadrzaj>
    <derivirana_varijabla naziv="DomainObject.Predmet.ProtuStrankaListFormatedOIB_1">
      <item>B.K. SAVJETOVANJE d.o.o., OIB 36898128037</item>
    </derivirana_varijabla>
  </DomainObject.Predmet.ProtuStrankaListFormatedOIB>
  <DomainObject.Predmet.ProtuStrankaListFormatedWithAdress>
    <izvorni_sadrzaj>
      <item>B.K. SAVJETOVANJE d.o.o., Livadarski put 14, 10000 Zagreb</item>
    </izvorni_sadrzaj>
    <derivirana_varijabla naziv="DomainObject.Predmet.ProtuStrankaListFormatedWithAdress_1">
      <item>B.K. SAVJETOVANJE d.o.o., Livadarski put 14, 10000 Zagreb</item>
    </derivirana_varijabla>
  </DomainObject.Predmet.ProtuStrankaListFormatedWithAdress>
  <DomainObject.Predmet.ProtuStrankaListFormatedWithAdressOIB>
    <izvorni_sadrzaj>
      <item>B.K. SAVJETOVANJE d.o.o., OIB 36898128037, Livadarski put 14, 10000 Zagreb</item>
    </izvorni_sadrzaj>
    <derivirana_varijabla naziv="DomainObject.Predmet.ProtuStrankaListFormatedWithAdressOIB_1">
      <item>B.K. SAVJETOVANJE d.o.o., OIB 36898128037, Livadarski put 14, 10000 Zagreb</item>
    </derivirana_varijabla>
  </DomainObject.Predmet.ProtuStrankaListFormatedWithAdressOIB>
  <DomainObject.Predmet.ProtuStrankaListNazivFormated>
    <izvorni_sadrzaj>
      <item>B.K. SAVJETOVANJE d.o.o.</item>
    </izvorni_sadrzaj>
    <derivirana_varijabla naziv="DomainObject.Predmet.ProtuStrankaListNazivFormated_1">
      <item>B.K. SAVJETOVANJE d.o.o.</item>
    </derivirana_varijabla>
  </DomainObject.Predmet.ProtuStrankaListNazivFormated>
  <DomainObject.Predmet.ProtuStrankaListNazivFormatedOIB>
    <izvorni_sadrzaj>
      <item>B.K. SAVJETOVANJE d.o.o., OIB 36898128037</item>
    </izvorni_sadrzaj>
    <derivirana_varijabla naziv="DomainObject.Predmet.ProtuStrankaListNazivFormatedOIB_1">
      <item>B.K. SAVJETOVANJE d.o.o., OIB 36898128037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B.K. SAVJETOVANJE d.o.o.</izvorni_sadrzaj>
    <derivirana_varijabla naziv="DomainObject.Predmet.ProtustrankaIDrugi_1">B.K.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B.K. SAVJETOVANJE d.o.o., OIB 36898128037, Livadarski put 14, 10000 Zagreb</izvorni_sadrzaj>
    <derivirana_varijabla naziv="DomainObject.Predmet.ProtustrankaIDrugiAdressOIB_1">B.K. SAVJETOVANJE d.o.o., OIB 36898128037, Livadarski put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B.K. SAVJETOVANJE d.o.o.</item>
      <item>FINA Regionalni centar Zagreb</item>
    </izvorni_sadrzaj>
    <derivirana_varijabla naziv="DomainObject.Predmet.SudioniciListNaziv_1">
      <item>B.K. SAVJETOVANJE d.o.o.</item>
      <item>FINA Regionalni centar Zagreb</item>
    </derivirana_varijabla>
  </DomainObject.Predmet.SudioniciListNaziv>
  <DomainObject.Predmet.SudioniciListAdressOIB>
    <izvorni_sadrzaj>
      <item>B.K. SAVJETOVANJE d.o.o., OIB 36898128037, Livadarski put 14,10000 Zagreb</item>
      <item>FINA Regionalni centar Zagreb, OIB 85821130368, Trg svibanjskih žrtava 1995. 1,10000 Zagreb</item>
    </izvorni_sadrzaj>
    <derivirana_varijabla naziv="DomainObject.Predmet.SudioniciListAdressOIB_1">
      <item>B.K. SAVJETOVANJE d.o.o., OIB 36898128037, Livadarski put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36898128037</item>
      <item>, OIB 85821130368</item>
    </izvorni_sadrzaj>
    <derivirana_varijabla naziv="DomainObject.Predmet.SudioniciListNazivOIB_1">
      <item>, OIB 36898128037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1796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2015-11-18T08:28:00Z</dcterms:created>
  <dc:creator>Korisnik</dc:creator>
  <cp:lastModifiedBy>dvorana100</cp:lastModifiedBy>
  <cp:lastPrinted>2015-11-10T13:53:00Z</cp:lastPrinted>
  <dcterms:modified xmlns:xsi="http://www.w3.org/2001/XMLSchema-instance" xsi:type="dcterms:W3CDTF">2015-11-18T08:30:00Z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