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bab8" w14:paraId="556bab8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DF3711">
      <w:pPr>
        <w:jc w:val="both"/>
      </w:pPr>
      <w:r w:rsidRPr="00DF3711">
        <w:t>REPUBLIKA HRVATSKA</w:t>
      </w:r>
      <w:r w:rsidRPr="00DF3711">
        <w:tab/>
      </w:r>
      <w:r w:rsidRPr="00DF3711">
        <w:tab/>
      </w:r>
      <w:r w:rsidRPr="00DF3711">
        <w:tab/>
      </w:r>
      <w:r w:rsidRPr="00DF3711">
        <w:tab/>
      </w:r>
      <w:r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4B23BC" w:rsidP="004B23BC" w:rsidR="004B23BC" w:rsidRPr="00DF3711">
      <w:pPr>
        <w:jc w:val="both"/>
      </w:pPr>
      <w:r w:rsidRPr="00DF3711">
        <w:t>Zagreb, Amruševa 2/II</w:t>
      </w:r>
      <w:r w:rsidR="00C42FB9">
        <w:tab/>
      </w:r>
      <w:r w:rsidR="00C42FB9">
        <w:tab/>
      </w:r>
      <w:r w:rsidR="00C42FB9">
        <w:tab/>
      </w:r>
      <w:r w:rsidR="00C42FB9">
        <w:tab/>
      </w:r>
      <w:r w:rsidR="00C42FB9">
        <w:tab/>
      </w:r>
      <w:r w:rsidR="00C42FB9">
        <w:tab/>
        <w:t xml:space="preserve">     86</w:t>
      </w:r>
      <w:r w:rsidR="003F2C2E">
        <w:t>. St-</w:t>
      </w:r>
      <w:r w:rsidR="00C42FB9">
        <w:t>1822/2017-</w:t>
      </w:r>
      <w:r w:rsidR="005377D4">
        <w:t>5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 xml:space="preserve">Trgovački sud u Zagrebu, po sucu </w:t>
      </w:r>
      <w:r w:rsidR="00406184">
        <w:t xml:space="preserve">mr. sc. </w:t>
      </w:r>
      <w:r w:rsidR="00C42FB9">
        <w:t>Ani Nagy</w:t>
      </w:r>
      <w:r w:rsidRPr="00F40B91">
        <w:t xml:space="preserve">, u stečajnom predmetu povodom zahtjeva FINANCIJSKE AGENCIJE, za provedbu skraćenog stečajnog postupka nad </w:t>
      </w:r>
      <w:r w:rsidR="00BE232D" w:rsidRPr="00BE232D">
        <w:t>dužnik</w:t>
      </w:r>
      <w:r w:rsidR="00BE232D">
        <w:t xml:space="preserve">om  </w:t>
      </w:r>
      <w:r w:rsidR="00C42FB9" w:rsidRPr="00C42FB9">
        <w:t>TREŠNJEVKA BUS j.d.o.o. iz Zagreba, Zagorska 18, OIB: 90084629214</w:t>
      </w:r>
      <w:r w:rsidR="00BE232D" w:rsidRPr="00BE232D">
        <w:t>.</w:t>
      </w:r>
      <w:r w:rsidRPr="00F40B91">
        <w:t>,</w:t>
      </w:r>
      <w:r w:rsidR="004B23BC" w:rsidRPr="00DF3711">
        <w:t xml:space="preserve"> </w:t>
      </w:r>
      <w:r>
        <w:t xml:space="preserve">dana </w:t>
      </w:r>
      <w:r w:rsidR="00C42FB9">
        <w:t xml:space="preserve">18. listopada </w:t>
      </w:r>
      <w:r w:rsidR="003805C8">
        <w:t>2018</w:t>
      </w:r>
      <w:r>
        <w:t>.</w:t>
      </w:r>
    </w:p>
    <w:p w:rsidRDefault="003805C8" w:rsidP="004B23BC" w:rsidR="003805C8" w:rsidRPr="00DF3711">
      <w:pPr>
        <w:ind w:firstLine="708"/>
        <w:jc w:val="both"/>
      </w:pP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 xml:space="preserve">dužnikom  </w:t>
      </w:r>
      <w:r w:rsidR="00C42FB9" w:rsidRPr="00C42FB9">
        <w:t>TREŠNJEVKA BUS j.d.o.o. iz Zagreba, Zagorska 18, OIB: 90084629214</w:t>
      </w:r>
      <w:r w:rsidR="00BE232D">
        <w:t>.</w:t>
      </w:r>
    </w:p>
    <w:p w:rsidRDefault="007072BE" w:rsidP="007072BE" w:rsidR="007072BE">
      <w:pPr>
        <w:jc w:val="both"/>
      </w:pP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FINA je </w:t>
      </w:r>
      <w:r w:rsidR="00C42FB9">
        <w:t>23. lipnja 2017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C42FB9">
        <w:t>19. lipnja</w:t>
      </w:r>
      <w:r>
        <w:t xml:space="preserve"> 2017. dužnik u Očevidniku redoslijeda osnova za plaćanje ima evidentirane neizvršene osnove za plaćanje u neprekinutom razdoblju od 120 dana u ukupnom iznosu od </w:t>
      </w:r>
      <w:r w:rsidR="00C42FB9">
        <w:t>6.360,17</w:t>
      </w:r>
      <w:r>
        <w:t xml:space="preserve"> kn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871A6F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</w:p>
    <w:p w:rsidRDefault="00871A6F" w:rsidP="00E254C5" w:rsidR="00871A6F">
      <w:pPr>
        <w:ind w:firstLine="708"/>
        <w:jc w:val="both"/>
      </w:pP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871A6F" w:rsidR="00C42FB9">
      <w:pPr>
        <w:jc w:val="both"/>
      </w:pPr>
      <w:r>
        <w:tab/>
      </w:r>
      <w:r w:rsidR="00E254C5">
        <w:t xml:space="preserve">Dužnik je podneskom od </w:t>
      </w:r>
      <w:r w:rsidR="00C42FB9">
        <w:t>25. listopada 2017</w:t>
      </w:r>
      <w:r w:rsidR="00E254C5">
        <w:t xml:space="preserve">. </w:t>
      </w:r>
      <w:r w:rsidR="00C42FB9">
        <w:t>izvijestio sud o činjenici deblokade.</w:t>
      </w:r>
    </w:p>
    <w:p w:rsidRDefault="00C42FB9" w:rsidP="00160FCF" w:rsidR="00C42FB9">
      <w:pPr>
        <w:ind w:firstLine="708"/>
        <w:jc w:val="both"/>
      </w:pPr>
      <w:r w:rsidRPr="00C42FB9">
        <w:t xml:space="preserve">Na traženje suda FINA je dostavila Potvrdu iz koje je razvidno kako na dan </w:t>
      </w:r>
      <w:r>
        <w:t>15. listopada 2018.</w:t>
      </w:r>
      <w:r w:rsidRPr="00C42FB9">
        <w:t xml:space="preserve"> dužnik nema evidentiranih neizvršenih osnova za plaćanje.</w:t>
      </w:r>
    </w:p>
    <w:p w:rsidRDefault="00C42FB9" w:rsidP="00160FCF" w:rsidR="00C42FB9">
      <w:pPr>
        <w:ind w:firstLine="708"/>
        <w:jc w:val="both"/>
      </w:pPr>
    </w:p>
    <w:p w:rsidRDefault="00C42FB9" w:rsidP="00160FCF" w:rsidR="00C42FB9">
      <w:pPr>
        <w:ind w:firstLine="708"/>
        <w:jc w:val="both"/>
      </w:pPr>
    </w:p>
    <w:p w:rsidRDefault="00C42FB9" w:rsidP="00160FCF" w:rsidR="00C42FB9">
      <w:pPr>
        <w:ind w:firstLine="708"/>
        <w:jc w:val="both"/>
      </w:pPr>
    </w:p>
    <w:p w:rsidRDefault="00871A6F" w:rsidP="00160FCF" w:rsidR="00E254C5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plaćanje ima evidentirane neizvršene osnove za plaćanje u neprekinutom razdoblju od 120 dana, a iz potvrde </w:t>
      </w:r>
      <w:r w:rsidR="00283BBA">
        <w:t>FINA-e</w:t>
      </w:r>
      <w:r>
        <w:t xml:space="preserve">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  <w:r w:rsidR="00E254C5">
        <w:t xml:space="preserve">S obzirom da je dug </w:t>
      </w:r>
      <w:r>
        <w:t>u trenutku</w:t>
      </w:r>
      <w:r w:rsidR="00E254C5">
        <w:t xml:space="preserve"> podnošenja prijedloga postojao, </w:t>
      </w:r>
      <w:r>
        <w:t xml:space="preserve">prijedlog </w:t>
      </w:r>
      <w:r w:rsidR="00E254C5">
        <w:t xml:space="preserve">je </w:t>
      </w:r>
      <w:r>
        <w:t>bio uredan, međutim</w:t>
      </w:r>
      <w:r w:rsidR="00E254C5">
        <w:t>, kako</w:t>
      </w:r>
      <w:r>
        <w:t xml:space="preserve"> je dug naknadno prestao postojati, otpali </w:t>
      </w:r>
      <w:r w:rsidR="00E254C5">
        <w:t xml:space="preserve">su </w:t>
      </w:r>
      <w:r>
        <w:t xml:space="preserve">uvjeti za donošenje rješenja o otvaranju i zaključenju stečajnog postupka, </w:t>
      </w:r>
      <w:r w:rsidR="00E254C5"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 w:rsidR="00E254C5">
        <w:t xml:space="preserve">kao u točki I izreke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 xml:space="preserve">u </w:t>
      </w:r>
      <w:r w:rsidR="00080BA0">
        <w:t xml:space="preserve">18. listopada </w:t>
      </w:r>
      <w:r w:rsidR="003805C8">
        <w:t>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406184">
        <w:t xml:space="preserve">mr. sc. </w:t>
      </w:r>
      <w:r w:rsidR="00080BA0">
        <w:t>Ana Nagy</w:t>
      </w:r>
      <w:r w:rsidR="005377D4">
        <w:t>, v.r.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5377D4" w:rsidP="005377D4" w:rsidR="007072BE">
      <w:pPr>
        <w:tabs>
          <w:tab w:pos="9072" w:val="right"/>
        </w:tabs>
        <w:jc w:val="both"/>
      </w:pPr>
      <w:r>
        <w:t xml:space="preserve"> </w:t>
      </w:r>
      <w:r>
        <w:tab/>
        <w:t>Za točnost otpravka-ovlašteni službenik:</w:t>
      </w:r>
    </w:p>
    <w:p w:rsidRDefault="005377D4" w:rsidP="005377D4" w:rsidR="005377D4" w:rsidRPr="00DF3711">
      <w:pPr>
        <w:tabs>
          <w:tab w:pos="9072" w:val="right"/>
        </w:tabs>
        <w:jc w:val="right"/>
      </w:pPr>
      <w:r>
        <w:t xml:space="preserve">Tanja Štraubert </w:t>
      </w:r>
    </w:p>
    <w:sectPr w:rsidSect="003805C8" w:rsidR="005377D4" w:rsidRPr="00DF3711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BE2" w:rsidP="0092666B" w:rsidR="00613BE2">
      <w:r>
        <w:separator/>
      </w:r>
    </w:p>
  </w:endnote>
  <w:endnote w:id="0" w:type="continuationSeparator">
    <w:p w:rsidRDefault="00613BE2" w:rsidP="0092666B" w:rsidR="00613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14D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BE2" w:rsidP="0092666B" w:rsidR="00613BE2">
      <w:r>
        <w:separator/>
      </w:r>
    </w:p>
  </w:footnote>
  <w:footnote w:id="0" w:type="continuationSeparator">
    <w:p w:rsidRDefault="00613BE2" w:rsidP="0092666B" w:rsidR="00613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14D">
          <w:rPr>
            <w:noProof/>
          </w:rPr>
          <w:t>2</w:t>
        </w:r>
        <w:r>
          <w:fldChar w:fldCharType="end"/>
        </w:r>
      </w:p>
    </w:sdtContent>
  </w:sdt>
  <w:p w:rsidRDefault="00C42FB9" w:rsidP="00237746" w:rsidR="0092666B">
    <w:pPr>
      <w:jc w:val="right"/>
    </w:pPr>
    <w:r>
      <w:t>86</w:t>
    </w:r>
    <w:r w:rsidR="00DF3711" w:rsidRPr="00DF3711">
      <w:t>. St-</w:t>
    </w:r>
    <w:r>
      <w:t>1822</w:t>
    </w:r>
    <w:r w:rsidR="003805C8">
      <w:t>/17</w:t>
    </w:r>
    <w:r w:rsidR="005377D4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47AC4"/>
    <w:rsid w:val="00050C9F"/>
    <w:rsid w:val="00080BA0"/>
    <w:rsid w:val="000829B9"/>
    <w:rsid w:val="00095984"/>
    <w:rsid w:val="000A7A51"/>
    <w:rsid w:val="00152A1E"/>
    <w:rsid w:val="00160FCF"/>
    <w:rsid w:val="00181D9A"/>
    <w:rsid w:val="00237746"/>
    <w:rsid w:val="00283BBA"/>
    <w:rsid w:val="00297198"/>
    <w:rsid w:val="00330E26"/>
    <w:rsid w:val="00350AD0"/>
    <w:rsid w:val="003805C8"/>
    <w:rsid w:val="003A2D43"/>
    <w:rsid w:val="003F2C2E"/>
    <w:rsid w:val="00401592"/>
    <w:rsid w:val="00406184"/>
    <w:rsid w:val="0043400F"/>
    <w:rsid w:val="00454A8D"/>
    <w:rsid w:val="0048725F"/>
    <w:rsid w:val="0049046D"/>
    <w:rsid w:val="00495D18"/>
    <w:rsid w:val="004B23BC"/>
    <w:rsid w:val="004C1A84"/>
    <w:rsid w:val="004D25BB"/>
    <w:rsid w:val="004D4406"/>
    <w:rsid w:val="004E0312"/>
    <w:rsid w:val="005319A9"/>
    <w:rsid w:val="005377D4"/>
    <w:rsid w:val="0056197F"/>
    <w:rsid w:val="005B2BDC"/>
    <w:rsid w:val="00613BE2"/>
    <w:rsid w:val="006A3D4D"/>
    <w:rsid w:val="006F1650"/>
    <w:rsid w:val="007072BE"/>
    <w:rsid w:val="00780585"/>
    <w:rsid w:val="007F268F"/>
    <w:rsid w:val="00867960"/>
    <w:rsid w:val="00871A6F"/>
    <w:rsid w:val="008956F8"/>
    <w:rsid w:val="0092666B"/>
    <w:rsid w:val="0094044C"/>
    <w:rsid w:val="00957473"/>
    <w:rsid w:val="00957C71"/>
    <w:rsid w:val="009E45F3"/>
    <w:rsid w:val="00A2114D"/>
    <w:rsid w:val="00A92BD7"/>
    <w:rsid w:val="00B07CA3"/>
    <w:rsid w:val="00B61351"/>
    <w:rsid w:val="00B965FB"/>
    <w:rsid w:val="00BD5EBC"/>
    <w:rsid w:val="00BE232D"/>
    <w:rsid w:val="00C224D7"/>
    <w:rsid w:val="00C42FB9"/>
    <w:rsid w:val="00C66419"/>
    <w:rsid w:val="00C907C8"/>
    <w:rsid w:val="00CC1107"/>
    <w:rsid w:val="00CC33F2"/>
    <w:rsid w:val="00CC39FE"/>
    <w:rsid w:val="00CD1F20"/>
    <w:rsid w:val="00CE5C6C"/>
    <w:rsid w:val="00D50437"/>
    <w:rsid w:val="00D607D4"/>
    <w:rsid w:val="00DF3711"/>
    <w:rsid w:val="00E254C5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St-1822/2017</izvorni_sadrzaj>
    <derivirana_varijabla naziv="DomainObject.Predmet.OznakaBroj_1">St-1822/2017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TREŠNJEVKA BUS j.d.o.o.</izvorni_sadrzaj>
    <derivirana_varijabla naziv="DomainObject.Predmet.ProtustrankaFormated_1">  TREŠNJEVKA BUS j.d.o.o.</derivirana_varijabla>
  </DomainObject.Predmet.ProtustrankaFormated>
  <DomainObject.Predmet.ProtustrankaFormatedOIB>
    <izvorni_sadrzaj>  TREŠNJEVKA BUS j.d.o.o., OIB 90084629214</izvorni_sadrzaj>
    <derivirana_varijabla naziv="DomainObject.Predmet.ProtustrankaFormatedOIB_1">  TREŠNJEVKA BUS j.d.o.o., OIB 90084629214</derivirana_varijabla>
  </DomainObject.Predmet.ProtustrankaFormatedOIB>
  <DomainObject.Predmet.ProtustrankaFormatedWithAdress>
    <izvorni_sadrzaj> TREŠNJEVKA BUS j.d.o.o., Zagorska 18, 10000 Zagreb</izvorni_sadrzaj>
    <derivirana_varijabla naziv="DomainObject.Predmet.ProtustrankaFormatedWithAdress_1"> TREŠNJEVKA BUS j.d.o.o., Zagorska 18, 10000 Zagreb</derivirana_varijabla>
  </DomainObject.Predmet.ProtustrankaFormatedWithAdress>
  <DomainObject.Predmet.ProtustrankaFormatedWithAdressOIB>
    <izvorni_sadrzaj> TREŠNJEVKA BUS j.d.o.o., OIB 90084629214, Zagorska 18, 10000 Zagreb</izvorni_sadrzaj>
    <derivirana_varijabla naziv="DomainObject.Predmet.ProtustrankaFormatedWithAdressOIB_1"> TREŠNJEVKA BUS j.d.o.o., OIB 90084629214, Zagorska 18, 10000 Zagreb</derivirana_varijabla>
  </DomainObject.Predmet.ProtustrankaFormatedWithAdressOIB>
  <DomainObject.Predmet.ProtustrankaWithAdress>
    <izvorni_sadrzaj>TREŠNJEVKA BUS j.d.o.o. Zagorska 18, 10000 Zagreb</izvorni_sadrzaj>
    <derivirana_varijabla naziv="DomainObject.Predmet.ProtustrankaWithAdress_1">TREŠNJEVKA BUS j.d.o.o. Zagorska 18, 10000 Zagreb</derivirana_varijabla>
  </DomainObject.Predmet.ProtustrankaWithAdress>
  <DomainObject.Predmet.ProtustrankaWithAdressOIB>
    <izvorni_sadrzaj>TREŠNJEVKA BUS j.d.o.o., OIB 90084629214, Zagorska 18, 10000 Zagreb</izvorni_sadrzaj>
    <derivirana_varijabla naziv="DomainObject.Predmet.ProtustrankaWithAdressOIB_1">TREŠNJEVKA BUS j.d.o.o., OIB 90084629214, Zagorska 18, 10000 Zagreb</derivirana_varijabla>
  </DomainObject.Predmet.ProtustrankaWithAdressOIB>
  <DomainObject.Predmet.ProtustrankaNazivFormated>
    <izvorni_sadrzaj>TREŠNJEVKA BUS j.d.o.o.</izvorni_sadrzaj>
    <derivirana_varijabla naziv="DomainObject.Predmet.ProtustrankaNazivFormated_1">TREŠNJEVKA BUS j.d.o.o.</derivirana_varijabla>
  </DomainObject.Predmet.ProtustrankaNazivFormated>
  <DomainObject.Predmet.ProtustrankaNazivFormatedOIB>
    <izvorni_sadrzaj>TREŠNJEVKA BUS j.d.o.o., OIB 90084629214</izvorni_sadrzaj>
    <derivirana_varijabla naziv="DomainObject.Predmet.ProtustrankaNazivFormatedOIB_1">TREŠNJEVKA BUS j.d.o.o., OIB 90084629214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BUS j.d.o.o.</item>
    </izvorni_sadrzaj>
    <derivirana_varijabla naziv="DomainObject.Predmet.ProtuStrankaListFormated_1">
      <item>TREŠNJEVKA BUS j.d.o.o.</item>
    </derivirana_varijabla>
  </DomainObject.Predmet.ProtuStrankaListFormated>
  <DomainObject.Predmet.ProtuStrankaListFormatedOIB>
    <izvorni_sadrzaj>
      <item>TREŠNJEVKA BUS j.d.o.o., OIB 90084629214</item>
    </izvorni_sadrzaj>
    <derivirana_varijabla naziv="DomainObject.Predmet.ProtuStrankaListFormatedOIB_1">
      <item>TREŠNJEVKA BUS j.d.o.o., OIB 90084629214</item>
    </derivirana_varijabla>
  </DomainObject.Predmet.ProtuStrankaListFormatedOIB>
  <DomainObject.Predmet.ProtuStrankaListFormatedWithAdress>
    <izvorni_sadrzaj>
      <item>TREŠNJEVKA BUS j.d.o.o., Zagorska 18, 10000 Zagreb</item>
    </izvorni_sadrzaj>
    <derivirana_varijabla naziv="DomainObject.Predmet.ProtuStrankaListFormatedWithAdress_1">
      <item>TREŠNJEVKA BUS j.d.o.o., Zagorska 18, 10000 Zagreb</item>
    </derivirana_varijabla>
  </DomainObject.Predmet.ProtuStrankaListFormatedWithAdress>
  <DomainObject.Predmet.ProtuStrankaListFormatedWithAdressOIB>
    <izvorni_sadrzaj>
      <item>TREŠNJEVKA BUS j.d.o.o., OIB 90084629214, Zagorska 18, 10000 Zagreb</item>
    </izvorni_sadrzaj>
    <derivirana_varijabla naziv="DomainObject.Predmet.ProtuStrankaListFormatedWithAdressOIB_1">
      <item>TREŠNJEVKA BUS j.d.o.o., OIB 90084629214, Zagorska 18, 10000 Zagreb</item>
    </derivirana_varijabla>
  </DomainObject.Predmet.ProtuStrankaListFormatedWithAdressOIB>
  <DomainObject.Predmet.ProtuStrankaListNazivFormated>
    <izvorni_sadrzaj>
      <item>TREŠNJEVKA BUS j.d.o.o.</item>
    </izvorni_sadrzaj>
    <derivirana_varijabla naziv="DomainObject.Predmet.ProtuStrankaListNazivFormated_1">
      <item>TREŠNJEVKA BUS j.d.o.o.</item>
    </derivirana_varijabla>
  </DomainObject.Predmet.ProtuStrankaListNazivFormated>
  <DomainObject.Predmet.ProtuStrankaListNazivFormatedOIB>
    <izvorni_sadrzaj>
      <item>TREŠNJEVKA BUS j.d.o.o., OIB 90084629214</item>
    </izvorni_sadrzaj>
    <derivirana_varijabla naziv="DomainObject.Predmet.ProtuStrankaListNazivFormatedOIB_1">
      <item>TREŠNJEVKA BUS j.d.o.o., OIB 90084629214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BUS j.d.o.o.</izvorni_sadrzaj>
    <derivirana_varijabla naziv="DomainObject.Predmet.ProtustrankaIDrugi_1">TREŠNJEVKA BUS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TREŠNJEVKA BUS j.d.o.o., OIB 90084629214, Zagorska 18, 10000 Zagreb</izvorni_sadrzaj>
    <derivirana_varijabla naziv="DomainObject.Predmet.ProtustrankaIDrugiAdressOIB_1">TREŠNJEVKA BUS j.d.o.o., OIB 90084629214,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TREŠNJEVKA BUS j.d.o.o.</item>
    </izvorni_sadrzaj>
    <derivirana_varijabla naziv="DomainObject.Predmet.SudioniciListNaziv_1">
      <item>FINA Regionalni centar Zagreb</item>
      <item>TREŠNJEVKA BUS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TREŠNJEVKA BUS j.d.o.o., OIB 90084629214, Zagorska 18,10000 Zagreb</item>
    </izvorni_sadrzaj>
    <derivirana_varijabla naziv="DomainObject.Predmet.SudioniciListAdressOIB_1">
      <item>FINA Regionalni centar Zagreb, OIB 85821130368, Trg svibanjskih žrtava 1995. 1,10000 Zagreb</item>
      <item>TREŠNJEVKA BUS j.d.o.o., OIB 90084629214, Zagorska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90084629214</item>
    </izvorni_sadrzaj>
    <derivirana_varijabla naziv="DomainObject.Predmet.SudioniciListNazivOIB_1">
      <item>, OIB 85821130368</item>
      <item>, OIB 90084629214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A279B-04D3-4349-A61E-573C68CFDC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600</properties:Words>
  <properties:Characters>3217</properties:Characters>
  <properties:Lines>75</properties:Lines>
  <properties:Paragraphs>23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2018-10-18T09:11:00Z</dcterms:created>
  <dc:creator>gzubak</dc:creator>
  <cp:lastModifiedBy>Tanja Štraubert</cp:lastModifiedBy>
  <cp:lastPrinted>2018-10-18T09:37:00Z</cp:lastPrinted>
  <dcterms:modified xmlns:xsi="http://www.w3.org/2001/XMLSchema-instance" xsi:type="dcterms:W3CDTF">2018-10-18T09:38:00Z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(St-1822-17 - odbijanje nije više u blokadi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