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a2ede" w14:paraId="f5a2ede" w:rsidRDefault="0035086B" w:rsidP="00EA5504" w:rsidR="00FE3EAA" w:rsidRPr="007D56E8">
      <w:pPr>
        <w15:collapsed w:val="false"/>
        <w:rPr>
          <w:rFonts w:hAnsi="Times New Roman" w:ascii="Times New Roman"/>
          <w:sz w:val="20"/>
          <w:lang w:val="hr-HR"/>
        </w:rPr>
      </w:pPr>
      <w:bookmarkStart w:name="_GoBack" w:id="0"/>
      <w:bookmarkEnd w:id="0"/>
      <w:r w:rsidRPr="007D56E8">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A5504" w:rsidP="00EA5504" w:rsidR="00EA5504" w:rsidRPr="007D56E8">
      <w:pPr>
        <w:rPr>
          <w:rFonts w:hAnsi="Times New Roman" w:ascii="Times New Roman"/>
          <w:szCs w:val="24"/>
          <w:lang w:val="hr-HR"/>
        </w:rPr>
      </w:pPr>
      <w:r w:rsidRPr="007D56E8">
        <w:rPr>
          <w:rFonts w:hAnsi="Times New Roman" w:ascii="Times New Roman"/>
          <w:szCs w:val="24"/>
          <w:lang w:val="hr-HR"/>
        </w:rPr>
        <w:t>REPUBLIKA HRVATSKA</w:t>
      </w:r>
    </w:p>
    <w:p w:rsidRDefault="00EA5504" w:rsidP="00EA5504" w:rsidR="00EA5504" w:rsidRPr="007D56E8">
      <w:pPr>
        <w:rPr>
          <w:rFonts w:hAnsi="Times New Roman" w:ascii="Times New Roman"/>
          <w:szCs w:val="24"/>
          <w:lang w:val="hr-HR"/>
        </w:rPr>
      </w:pPr>
      <w:r w:rsidRPr="007D56E8">
        <w:rPr>
          <w:rFonts w:hAnsi="Times New Roman" w:ascii="Times New Roman"/>
          <w:szCs w:val="24"/>
          <w:lang w:val="hr-HR"/>
        </w:rPr>
        <w:t>TRGOVAČKI SUD U ZAGREBU</w:t>
      </w:r>
    </w:p>
    <w:p w:rsidRDefault="00EA5504" w:rsidP="00EA5504" w:rsidR="00EA5504" w:rsidRPr="007D56E8">
      <w:pPr>
        <w:rPr>
          <w:rFonts w:hAnsi="Times New Roman" w:ascii="Times New Roman"/>
          <w:szCs w:val="24"/>
          <w:lang w:val="hr-HR"/>
        </w:rPr>
      </w:pPr>
      <w:r w:rsidRPr="007D56E8">
        <w:rPr>
          <w:rFonts w:hAnsi="Times New Roman" w:ascii="Times New Roman"/>
          <w:szCs w:val="24"/>
          <w:lang w:val="hr-HR"/>
        </w:rPr>
        <w:t>Zagreb,</w:t>
      </w:r>
      <w:r w:rsidR="00B05655" w:rsidRPr="007D56E8">
        <w:rPr>
          <w:rFonts w:hAnsi="Times New Roman" w:ascii="Times New Roman"/>
          <w:szCs w:val="24"/>
          <w:lang w:val="hr-HR"/>
        </w:rPr>
        <w:t xml:space="preserve"> Amruševa 2/II</w:t>
      </w:r>
      <w:r w:rsidR="00B05655" w:rsidRPr="007D56E8">
        <w:rPr>
          <w:rFonts w:hAnsi="Times New Roman" w:ascii="Times New Roman"/>
          <w:szCs w:val="24"/>
          <w:lang w:val="hr-HR"/>
        </w:rPr>
        <w:tab/>
      </w:r>
      <w:r w:rsidR="00B05655" w:rsidRPr="007D56E8">
        <w:rPr>
          <w:rFonts w:hAnsi="Times New Roman" w:ascii="Times New Roman"/>
          <w:szCs w:val="24"/>
          <w:lang w:val="hr-HR"/>
        </w:rPr>
        <w:tab/>
      </w:r>
      <w:r w:rsidR="00B05655" w:rsidRPr="007D56E8">
        <w:rPr>
          <w:rFonts w:hAnsi="Times New Roman" w:ascii="Times New Roman"/>
          <w:szCs w:val="24"/>
          <w:lang w:val="hr-HR"/>
        </w:rPr>
        <w:tab/>
      </w:r>
      <w:r w:rsidR="00B05655" w:rsidRPr="007D56E8">
        <w:rPr>
          <w:rFonts w:hAnsi="Times New Roman" w:ascii="Times New Roman"/>
          <w:szCs w:val="24"/>
          <w:lang w:val="hr-HR"/>
        </w:rPr>
        <w:tab/>
      </w:r>
      <w:r w:rsidR="00B05655" w:rsidRPr="007D56E8">
        <w:rPr>
          <w:rFonts w:hAnsi="Times New Roman" w:ascii="Times New Roman"/>
          <w:szCs w:val="24"/>
          <w:lang w:val="hr-HR"/>
        </w:rPr>
        <w:tab/>
      </w:r>
      <w:r w:rsidR="00B05655" w:rsidRPr="007D56E8">
        <w:rPr>
          <w:rFonts w:hAnsi="Times New Roman" w:ascii="Times New Roman"/>
          <w:szCs w:val="24"/>
          <w:lang w:val="hr-HR"/>
        </w:rPr>
        <w:tab/>
      </w:r>
      <w:r w:rsidR="00B05655" w:rsidRPr="007D56E8">
        <w:rPr>
          <w:rFonts w:hAnsi="Times New Roman" w:ascii="Times New Roman"/>
          <w:szCs w:val="24"/>
          <w:lang w:val="hr-HR"/>
        </w:rPr>
        <w:tab/>
        <w:t>7 St-</w:t>
      </w:r>
      <w:r w:rsidR="003F0F59" w:rsidRPr="007D56E8">
        <w:rPr>
          <w:rFonts w:hAnsi="Times New Roman" w:ascii="Times New Roman"/>
          <w:szCs w:val="24"/>
          <w:lang w:val="hr-HR"/>
        </w:rPr>
        <w:t>3482/16-7</w:t>
      </w:r>
    </w:p>
    <w:p w:rsidRDefault="00EA5504" w:rsidP="00EA5504" w:rsidR="00EA5504" w:rsidRPr="007D56E8">
      <w:pPr>
        <w:rPr>
          <w:rFonts w:hAnsi="Times New Roman" w:ascii="Times New Roman"/>
          <w:szCs w:val="24"/>
          <w:lang w:val="hr-HR"/>
        </w:rPr>
      </w:pPr>
    </w:p>
    <w:p w:rsidRDefault="00EA5504" w:rsidP="00EA5504" w:rsidR="00EA5504" w:rsidRPr="007D56E8">
      <w:pPr>
        <w:jc w:val="center"/>
        <w:rPr>
          <w:rFonts w:hAnsi="Times New Roman" w:ascii="Times New Roman"/>
          <w:szCs w:val="24"/>
          <w:lang w:val="hr-HR"/>
        </w:rPr>
      </w:pPr>
      <w:r w:rsidRPr="007D56E8">
        <w:rPr>
          <w:rFonts w:hAnsi="Times New Roman" w:ascii="Times New Roman"/>
          <w:szCs w:val="24"/>
          <w:lang w:val="hr-HR"/>
        </w:rPr>
        <w:t>R E P U B L I K A  H R V A T S K A</w:t>
      </w:r>
    </w:p>
    <w:p w:rsidRDefault="00EA5504" w:rsidP="00EA5504" w:rsidR="00EA5504" w:rsidRPr="007D56E8">
      <w:pPr>
        <w:jc w:val="center"/>
        <w:rPr>
          <w:rFonts w:hAnsi="Times New Roman" w:ascii="Times New Roman"/>
          <w:szCs w:val="24"/>
          <w:lang w:val="hr-HR"/>
        </w:rPr>
      </w:pPr>
      <w:r w:rsidRPr="007D56E8">
        <w:rPr>
          <w:rFonts w:hAnsi="Times New Roman" w:ascii="Times New Roman"/>
          <w:szCs w:val="24"/>
          <w:lang w:val="hr-HR"/>
        </w:rPr>
        <w:t>R J E Š E N J E</w:t>
      </w:r>
    </w:p>
    <w:p w:rsidRDefault="00EA5504" w:rsidP="00EA5504" w:rsidR="00EA5504" w:rsidRPr="007D56E8">
      <w:pPr>
        <w:jc w:val="center"/>
        <w:rPr>
          <w:rFonts w:hAnsi="Times New Roman" w:ascii="Times New Roman"/>
          <w:szCs w:val="24"/>
          <w:lang w:val="hr-HR"/>
        </w:rPr>
      </w:pPr>
    </w:p>
    <w:p w:rsidRDefault="00EA5504" w:rsidP="00BE1823" w:rsidR="00BE1823" w:rsidRPr="007D56E8">
      <w:pPr>
        <w:jc w:val="both"/>
        <w:rPr>
          <w:rFonts w:hAnsi="Times New Roman" w:ascii="Times New Roman"/>
          <w:lang w:val="hr-HR"/>
        </w:rPr>
      </w:pPr>
      <w:r w:rsidRPr="007D56E8">
        <w:rPr>
          <w:rFonts w:hAnsi="Times New Roman" w:ascii="Times New Roman"/>
          <w:szCs w:val="24"/>
          <w:lang w:val="hr-HR"/>
        </w:rPr>
        <w:tab/>
      </w:r>
      <w:r w:rsidR="00070DC5" w:rsidRPr="007D56E8">
        <w:rPr>
          <w:rFonts w:hAnsi="Times New Roman" w:ascii="Times New Roman"/>
          <w:lang w:val="hr-HR"/>
        </w:rPr>
        <w:t>Trgovački sud u Zagrebu po sucu pojedincu Vesni Malenica kao stečajnom sucu po prijedlogu predlagatelja AGROPROJEKT d. o. o., Karlovac, Banija 130, OIB 31999338764, za otvaranje stečajnog postupka nad dužnikom AGROPROJEKT d. o. o., Karlovac, Banija 130, OIB 31999338764, 25. svibnja 2017.</w:t>
      </w:r>
    </w:p>
    <w:p w:rsidRDefault="00070DC5" w:rsidP="00BE1823" w:rsidR="00070DC5" w:rsidRPr="007D56E8">
      <w:pPr>
        <w:jc w:val="both"/>
        <w:rPr>
          <w:rFonts w:hAnsi="Times New Roman" w:ascii="Times New Roman"/>
          <w:szCs w:val="24"/>
          <w:lang w:val="hr-HR"/>
        </w:rPr>
      </w:pPr>
    </w:p>
    <w:p w:rsidRDefault="00BE1823" w:rsidP="00BE1823" w:rsidR="00BE1823" w:rsidRPr="007D56E8">
      <w:pPr>
        <w:jc w:val="center"/>
        <w:rPr>
          <w:rFonts w:hAnsi="Times New Roman" w:ascii="Times New Roman"/>
          <w:szCs w:val="24"/>
          <w:lang w:val="hr-HR"/>
        </w:rPr>
      </w:pPr>
      <w:r w:rsidRPr="007D56E8">
        <w:rPr>
          <w:rFonts w:hAnsi="Times New Roman" w:ascii="Times New Roman"/>
          <w:szCs w:val="24"/>
          <w:lang w:val="hr-HR"/>
        </w:rPr>
        <w:t>r i j e š i o  j e</w:t>
      </w:r>
    </w:p>
    <w:p w:rsidRDefault="00BE1823" w:rsidP="00BE1823" w:rsidR="00BE1823" w:rsidRPr="007D56E8">
      <w:pPr>
        <w:jc w:val="both"/>
        <w:rPr>
          <w:rFonts w:hAnsi="Times New Roman" w:ascii="Times New Roman"/>
          <w:szCs w:val="24"/>
          <w:lang w:val="hr-HR"/>
        </w:rPr>
      </w:pPr>
    </w:p>
    <w:p w:rsidRDefault="00411CE7" w:rsidP="00411CE7" w:rsidR="00DB10F1" w:rsidRPr="007D56E8">
      <w:pPr>
        <w:jc w:val="both"/>
        <w:rPr>
          <w:rFonts w:hAnsi="Times New Roman" w:ascii="Times New Roman"/>
          <w:szCs w:val="24"/>
          <w:lang w:val="hr-HR"/>
        </w:rPr>
      </w:pPr>
      <w:r w:rsidRPr="007D56E8">
        <w:rPr>
          <w:rFonts w:hAnsi="Times New Roman" w:ascii="Times New Roman"/>
          <w:szCs w:val="24"/>
          <w:lang w:val="hr-HR"/>
        </w:rPr>
        <w:tab/>
      </w:r>
      <w:r w:rsidR="00BE1823" w:rsidRPr="007D56E8">
        <w:rPr>
          <w:rFonts w:hAnsi="Times New Roman" w:ascii="Times New Roman"/>
          <w:szCs w:val="24"/>
          <w:lang w:val="hr-HR"/>
        </w:rPr>
        <w:t xml:space="preserve">1. Pokreće se prethodni postupak radi </w:t>
      </w:r>
      <w:r w:rsidR="00B7452D" w:rsidRPr="007D56E8">
        <w:rPr>
          <w:rFonts w:hAnsi="Times New Roman" w:ascii="Times New Roman"/>
          <w:szCs w:val="24"/>
          <w:lang w:val="hr-HR"/>
        </w:rPr>
        <w:t>utvrđivanja pretpostavki</w:t>
      </w:r>
      <w:r w:rsidR="00BE1823" w:rsidRPr="007D56E8">
        <w:rPr>
          <w:rFonts w:hAnsi="Times New Roman" w:ascii="Times New Roman"/>
          <w:szCs w:val="24"/>
          <w:lang w:val="hr-HR"/>
        </w:rPr>
        <w:t xml:space="preserve"> za otvaranje stečajnog postupka nad dužnikom</w:t>
      </w:r>
      <w:r w:rsidR="001031FC" w:rsidRPr="007D56E8">
        <w:rPr>
          <w:rFonts w:hAnsi="Times New Roman" w:ascii="Times New Roman"/>
          <w:szCs w:val="24"/>
          <w:lang w:val="hr-HR"/>
        </w:rPr>
        <w:t xml:space="preserve"> </w:t>
      </w:r>
      <w:r w:rsidR="0033428E" w:rsidRPr="007D56E8">
        <w:rPr>
          <w:rFonts w:hAnsi="Times New Roman" w:ascii="Times New Roman"/>
          <w:lang w:val="hr-HR"/>
        </w:rPr>
        <w:t>AGROPROJEKT d. o. o., Karlovac, Banija 130, OIB 31999338764</w:t>
      </w:r>
      <w:r w:rsidR="00AB33A5" w:rsidRPr="007D56E8">
        <w:rPr>
          <w:rFonts w:hAnsi="Times New Roman" w:ascii="Times New Roman"/>
          <w:szCs w:val="24"/>
          <w:lang w:val="hr-HR"/>
        </w:rPr>
        <w:t>.</w:t>
      </w:r>
    </w:p>
    <w:p w:rsidRDefault="00411CE7" w:rsidP="00411CE7" w:rsidR="00BE1823" w:rsidRPr="007D56E8">
      <w:pPr>
        <w:autoSpaceDE w:val="false"/>
        <w:autoSpaceDN w:val="false"/>
        <w:adjustRightInd w:val="false"/>
        <w:jc w:val="both"/>
        <w:rPr>
          <w:rFonts w:hAnsi="Times New Roman" w:ascii="Times New Roman"/>
          <w:szCs w:val="24"/>
          <w:lang w:val="hr-HR"/>
        </w:rPr>
      </w:pPr>
      <w:r w:rsidRPr="007D56E8">
        <w:rPr>
          <w:rFonts w:hAnsi="Times New Roman" w:ascii="Times New Roman"/>
          <w:szCs w:val="24"/>
          <w:lang w:val="hr-HR"/>
        </w:rPr>
        <w:tab/>
      </w:r>
      <w:r w:rsidR="008C30ED" w:rsidRPr="007D56E8">
        <w:rPr>
          <w:rFonts w:hAnsi="Times New Roman" w:ascii="Times New Roman"/>
          <w:szCs w:val="24"/>
          <w:lang w:val="hr-HR"/>
        </w:rPr>
        <w:t>2</w:t>
      </w:r>
      <w:r w:rsidR="00BE1823" w:rsidRPr="007D56E8">
        <w:rPr>
          <w:rFonts w:hAnsi="Times New Roman" w:ascii="Times New Roman"/>
          <w:szCs w:val="24"/>
          <w:lang w:val="hr-HR"/>
        </w:rPr>
        <w:t xml:space="preserve">. Određuje se ročište radi </w:t>
      </w:r>
      <w:r w:rsidR="00D17978" w:rsidRPr="007D56E8">
        <w:rPr>
          <w:rFonts w:hAnsi="Times New Roman" w:ascii="Times New Roman"/>
          <w:szCs w:val="24"/>
          <w:lang w:val="hr-HR"/>
        </w:rPr>
        <w:t>rasprave o pretpostavkama za otvaranje stečajnog postupka nad dužnikom,</w:t>
      </w:r>
      <w:r w:rsidR="00BE1823" w:rsidRPr="007D56E8">
        <w:rPr>
          <w:rFonts w:hAnsi="Times New Roman" w:ascii="Times New Roman"/>
          <w:szCs w:val="24"/>
          <w:lang w:val="hr-HR"/>
        </w:rPr>
        <w:t xml:space="preserve"> za dan </w:t>
      </w:r>
      <w:r w:rsidR="00106707" w:rsidRPr="007D56E8">
        <w:rPr>
          <w:rFonts w:hAnsi="Times New Roman" w:ascii="Times New Roman"/>
          <w:szCs w:val="24"/>
          <w:lang w:val="hr-HR"/>
        </w:rPr>
        <w:t>26. rujan</w:t>
      </w:r>
      <w:r w:rsidR="00022B29" w:rsidRPr="007D56E8">
        <w:rPr>
          <w:rFonts w:hAnsi="Times New Roman" w:ascii="Times New Roman"/>
          <w:szCs w:val="24"/>
          <w:lang w:val="hr-HR"/>
        </w:rPr>
        <w:t xml:space="preserve"> 2017</w:t>
      </w:r>
      <w:r w:rsidR="002739BD" w:rsidRPr="007D56E8">
        <w:rPr>
          <w:rFonts w:hAnsi="Times New Roman" w:ascii="Times New Roman"/>
          <w:szCs w:val="24"/>
          <w:lang w:val="hr-HR"/>
        </w:rPr>
        <w:t xml:space="preserve">. u </w:t>
      </w:r>
      <w:r w:rsidR="00106707" w:rsidRPr="007D56E8">
        <w:rPr>
          <w:rFonts w:hAnsi="Times New Roman" w:ascii="Times New Roman"/>
          <w:szCs w:val="24"/>
          <w:lang w:val="hr-HR"/>
        </w:rPr>
        <w:t>11,15</w:t>
      </w:r>
      <w:r w:rsidR="00B05655" w:rsidRPr="007D56E8">
        <w:rPr>
          <w:rFonts w:hAnsi="Times New Roman" w:ascii="Times New Roman"/>
          <w:szCs w:val="24"/>
          <w:lang w:val="hr-HR"/>
        </w:rPr>
        <w:t xml:space="preserve"> sati,</w:t>
      </w:r>
      <w:r w:rsidR="00BE1823" w:rsidRPr="007D56E8">
        <w:rPr>
          <w:rFonts w:hAnsi="Times New Roman" w:ascii="Times New Roman"/>
          <w:szCs w:val="24"/>
          <w:lang w:val="hr-HR"/>
        </w:rPr>
        <w:t xml:space="preserve"> u zgradi ovog suda Zagreb, Petrinjska 8, II. kat </w:t>
      </w:r>
      <w:r w:rsidR="00EA5504" w:rsidRPr="007D56E8">
        <w:rPr>
          <w:rFonts w:hAnsi="Times New Roman" w:ascii="Times New Roman"/>
          <w:szCs w:val="24"/>
          <w:lang w:val="hr-HR"/>
        </w:rPr>
        <w:t>soba 93</w:t>
      </w:r>
      <w:r w:rsidR="00BE1823" w:rsidRPr="007D56E8">
        <w:rPr>
          <w:rFonts w:hAnsi="Times New Roman" w:ascii="Times New Roman"/>
          <w:szCs w:val="24"/>
          <w:lang w:val="hr-HR"/>
        </w:rPr>
        <w:t xml:space="preserve"> na koje se pozivaju dostavom ovog rješenja:</w:t>
      </w:r>
    </w:p>
    <w:p w:rsidRDefault="00FC5251" w:rsidP="00411CE7" w:rsidR="00106707" w:rsidRPr="007D56E8">
      <w:pPr>
        <w:jc w:val="both"/>
        <w:rPr>
          <w:rFonts w:hAnsi="Times New Roman" w:ascii="Times New Roman"/>
          <w:lang w:val="hr-HR"/>
        </w:rPr>
      </w:pPr>
      <w:r w:rsidRPr="007D56E8">
        <w:rPr>
          <w:rFonts w:hAnsi="Times New Roman" w:ascii="Times New Roman"/>
          <w:szCs w:val="24"/>
          <w:lang w:val="hr-HR"/>
        </w:rPr>
        <w:tab/>
      </w:r>
      <w:r w:rsidR="00BE1823" w:rsidRPr="007D56E8">
        <w:rPr>
          <w:rFonts w:hAnsi="Times New Roman" w:ascii="Times New Roman"/>
          <w:szCs w:val="24"/>
          <w:lang w:val="hr-HR"/>
        </w:rPr>
        <w:t xml:space="preserve">- </w:t>
      </w:r>
      <w:r w:rsidR="00B05655" w:rsidRPr="007D56E8">
        <w:rPr>
          <w:rFonts w:hAnsi="Times New Roman" w:ascii="Times New Roman"/>
          <w:szCs w:val="24"/>
          <w:lang w:val="hr-HR"/>
        </w:rPr>
        <w:t>predlagatelj</w:t>
      </w:r>
      <w:r w:rsidR="00106707" w:rsidRPr="007D56E8">
        <w:rPr>
          <w:rFonts w:hAnsi="Times New Roman" w:ascii="Times New Roman"/>
          <w:szCs w:val="24"/>
          <w:lang w:val="hr-HR"/>
        </w:rPr>
        <w:t xml:space="preserve"> – dužnik </w:t>
      </w:r>
      <w:r w:rsidR="00106707" w:rsidRPr="007D56E8">
        <w:rPr>
          <w:rFonts w:hAnsi="Times New Roman" w:ascii="Times New Roman"/>
          <w:lang w:val="hr-HR"/>
        </w:rPr>
        <w:t>AGROPROJEKT d. o. o., Karlovac</w:t>
      </w:r>
    </w:p>
    <w:p w:rsidRDefault="00FC5251" w:rsidP="00411CE7" w:rsidR="00BE1823" w:rsidRPr="007D56E8">
      <w:pPr>
        <w:jc w:val="both"/>
        <w:rPr>
          <w:rFonts w:hAnsi="Times New Roman" w:ascii="Times New Roman"/>
          <w:szCs w:val="24"/>
          <w:lang w:val="hr-HR"/>
        </w:rPr>
      </w:pPr>
      <w:r w:rsidRPr="007D56E8">
        <w:rPr>
          <w:rFonts w:hAnsi="Times New Roman" w:ascii="Times New Roman"/>
          <w:szCs w:val="24"/>
          <w:lang w:val="hr-HR"/>
        </w:rPr>
        <w:tab/>
      </w:r>
      <w:r w:rsidR="00B05655" w:rsidRPr="007D56E8">
        <w:rPr>
          <w:rFonts w:hAnsi="Times New Roman" w:ascii="Times New Roman"/>
          <w:szCs w:val="24"/>
          <w:lang w:val="hr-HR"/>
        </w:rPr>
        <w:t xml:space="preserve">- zakonski zastupnik dužnika </w:t>
      </w:r>
      <w:r w:rsidR="007D56E8" w:rsidRPr="007D56E8">
        <w:rPr>
          <w:rFonts w:hAnsi="Times New Roman" w:ascii="Times New Roman"/>
          <w:szCs w:val="24"/>
          <w:lang w:val="hr-HR"/>
        </w:rPr>
        <w:t>Mihovil Stanišić</w:t>
      </w:r>
    </w:p>
    <w:p w:rsidRDefault="00BE1823" w:rsidP="009807F3" w:rsidR="00BE1823" w:rsidRPr="007D56E8">
      <w:pPr>
        <w:ind w:right="708" w:left="709"/>
        <w:jc w:val="both"/>
        <w:rPr>
          <w:rFonts w:hAnsi="Times New Roman" w:ascii="Times New Roman"/>
          <w:szCs w:val="24"/>
          <w:lang w:val="hr-HR"/>
        </w:rPr>
      </w:pPr>
      <w:r w:rsidRPr="007D56E8">
        <w:rPr>
          <w:rFonts w:hAnsi="Times New Roman" w:ascii="Times New Roman"/>
          <w:szCs w:val="24"/>
          <w:lang w:val="hr-HR"/>
        </w:rPr>
        <w:tab/>
      </w:r>
      <w:r w:rsidRPr="007D56E8">
        <w:rPr>
          <w:rFonts w:hAnsi="Times New Roman" w:ascii="Times New Roman"/>
          <w:szCs w:val="24"/>
          <w:lang w:val="hr-HR"/>
        </w:rPr>
        <w:tab/>
      </w:r>
    </w:p>
    <w:p w:rsidRDefault="00BE1823" w:rsidP="00BE1823" w:rsidR="00BE1823" w:rsidRPr="007D56E8">
      <w:pPr>
        <w:jc w:val="center"/>
        <w:rPr>
          <w:rFonts w:hAnsi="Times New Roman" w:ascii="Times New Roman"/>
          <w:szCs w:val="24"/>
          <w:lang w:val="hr-HR"/>
        </w:rPr>
      </w:pPr>
      <w:r w:rsidRPr="007D56E8">
        <w:rPr>
          <w:rFonts w:hAnsi="Times New Roman" w:ascii="Times New Roman"/>
          <w:szCs w:val="24"/>
          <w:lang w:val="hr-HR"/>
        </w:rPr>
        <w:t>Obrazloženje</w:t>
      </w:r>
    </w:p>
    <w:p w:rsidRDefault="00BE1823" w:rsidP="00BE1823" w:rsidR="00BE1823" w:rsidRPr="007D56E8">
      <w:pPr>
        <w:jc w:val="center"/>
        <w:rPr>
          <w:rFonts w:hAnsi="Times New Roman" w:ascii="Times New Roman"/>
          <w:szCs w:val="24"/>
          <w:lang w:val="hr-HR"/>
        </w:rPr>
      </w:pPr>
    </w:p>
    <w:p w:rsidRDefault="00F12002" w:rsidP="007D56E8" w:rsidR="007D56E8" w:rsidRPr="007D56E8">
      <w:pPr>
        <w:jc w:val="both"/>
        <w:rPr>
          <w:rFonts w:hAnsi="Times New Roman" w:ascii="Times New Roman"/>
          <w:lang w:val="hr-HR"/>
        </w:rPr>
      </w:pPr>
      <w:r w:rsidRPr="007D56E8">
        <w:rPr>
          <w:rFonts w:hAnsi="Times New Roman" w:ascii="Times New Roman"/>
          <w:szCs w:val="24"/>
          <w:lang w:val="hr-HR"/>
        </w:rPr>
        <w:tab/>
      </w:r>
      <w:r w:rsidR="007D56E8" w:rsidRPr="007D56E8">
        <w:rPr>
          <w:rFonts w:hAnsi="Times New Roman" w:ascii="Times New Roman"/>
          <w:lang w:val="hr-HR"/>
        </w:rPr>
        <w:t xml:space="preserve">Podneskom od 8. travnja 2016. predlagatelj AGROPROJEKT d. o. o., Karlovac, Banija 130, OIB 31999338764, kao dužnik, zastupan po zakonskom </w:t>
      </w:r>
      <w:r w:rsidR="00DE2120">
        <w:rPr>
          <w:rFonts w:hAnsi="Times New Roman" w:ascii="Times New Roman"/>
          <w:lang w:val="hr-HR"/>
        </w:rPr>
        <w:t>zastupniku</w:t>
      </w:r>
      <w:r w:rsidR="007D56E8" w:rsidRPr="007D56E8">
        <w:rPr>
          <w:rFonts w:hAnsi="Times New Roman" w:ascii="Times New Roman"/>
          <w:lang w:val="hr-HR"/>
        </w:rPr>
        <w:t>,  podnio je ovom sudu prijedlog za otvaranje stečajnog postupka</w:t>
      </w:r>
      <w:r w:rsidR="00DE2120">
        <w:rPr>
          <w:rFonts w:hAnsi="Times New Roman" w:ascii="Times New Roman"/>
          <w:lang w:val="hr-HR"/>
        </w:rPr>
        <w:t xml:space="preserve"> nad gore navednom pravnom osobom</w:t>
      </w:r>
      <w:r w:rsidR="007D56E8" w:rsidRPr="007D56E8">
        <w:rPr>
          <w:rFonts w:hAnsi="Times New Roman" w:ascii="Times New Roman"/>
          <w:lang w:val="hr-HR"/>
        </w:rPr>
        <w:t>.</w:t>
      </w:r>
    </w:p>
    <w:p w:rsidRDefault="007D56E8" w:rsidP="007D56E8" w:rsidR="007D56E8" w:rsidRPr="007D56E8">
      <w:pPr>
        <w:jc w:val="both"/>
        <w:rPr>
          <w:rFonts w:hAnsi="Times New Roman" w:ascii="Times New Roman"/>
          <w:lang w:val="hr-HR"/>
        </w:rPr>
      </w:pPr>
      <w:r w:rsidRPr="007D56E8">
        <w:rPr>
          <w:rFonts w:hAnsi="Times New Roman" w:ascii="Times New Roman"/>
          <w:lang w:val="hr-HR"/>
        </w:rPr>
        <w:tab/>
        <w:t>Prijedlog je objavljen na e-oglasnoj ploči suda 27. travnja 2016.</w:t>
      </w:r>
    </w:p>
    <w:p w:rsidRDefault="007D56E8" w:rsidP="007D56E8" w:rsidR="007D56E8" w:rsidRPr="007D56E8">
      <w:pPr>
        <w:jc w:val="both"/>
        <w:rPr>
          <w:rFonts w:hAnsi="Times New Roman" w:ascii="Times New Roman"/>
          <w:lang w:val="hr-HR"/>
        </w:rPr>
      </w:pPr>
      <w:r w:rsidRPr="007D56E8">
        <w:rPr>
          <w:rFonts w:hAnsi="Times New Roman" w:ascii="Times New Roman"/>
          <w:lang w:val="hr-HR"/>
        </w:rPr>
        <w:tab/>
        <w:t>U svom prijedlogu predlagatelj navodi da kod dužnika postoji stečajni razlog i to nesposobnost za plaćanje i prezaduženost. Društvo nije u mogućnosti podmirivati svoje dospjele obveze prema Poreznoj upravi, dobavljačima i financijskim institucijama.</w:t>
      </w:r>
    </w:p>
    <w:p w:rsidRDefault="00BE1823" w:rsidP="007D56E8" w:rsidR="00BF4949" w:rsidRPr="007D56E8">
      <w:pPr>
        <w:jc w:val="both"/>
        <w:rPr>
          <w:rFonts w:hAnsi="Times New Roman" w:ascii="Times New Roman"/>
          <w:szCs w:val="24"/>
          <w:lang w:val="hr-HR"/>
        </w:rPr>
      </w:pPr>
      <w:r w:rsidRPr="007D56E8">
        <w:rPr>
          <w:rFonts w:hAnsi="Times New Roman" w:ascii="Times New Roman"/>
          <w:szCs w:val="24"/>
          <w:lang w:val="hr-HR"/>
        </w:rPr>
        <w:tab/>
        <w:t xml:space="preserve">Stoga je temeljem odredbe čl. </w:t>
      </w:r>
      <w:r w:rsidR="00FC5251" w:rsidRPr="007D56E8">
        <w:rPr>
          <w:rFonts w:hAnsi="Times New Roman" w:ascii="Times New Roman"/>
          <w:szCs w:val="24"/>
          <w:lang w:val="hr-HR"/>
        </w:rPr>
        <w:t>115</w:t>
      </w:r>
      <w:r w:rsidRPr="007D56E8">
        <w:rPr>
          <w:rFonts w:hAnsi="Times New Roman" w:ascii="Times New Roman"/>
          <w:szCs w:val="24"/>
          <w:lang w:val="hr-HR"/>
        </w:rPr>
        <w:t xml:space="preserve"> Stečajnog zakona valjalo donijeti rješenje o pokretanju prethodnog postupka radi </w:t>
      </w:r>
      <w:r w:rsidR="002739BD" w:rsidRPr="007D56E8">
        <w:rPr>
          <w:rFonts w:hAnsi="Times New Roman" w:ascii="Times New Roman"/>
          <w:szCs w:val="24"/>
          <w:lang w:val="hr-HR"/>
        </w:rPr>
        <w:t xml:space="preserve">utvrđivanja pretpostavki </w:t>
      </w:r>
      <w:r w:rsidRPr="007D56E8">
        <w:rPr>
          <w:rFonts w:hAnsi="Times New Roman" w:ascii="Times New Roman"/>
          <w:szCs w:val="24"/>
          <w:lang w:val="hr-HR"/>
        </w:rPr>
        <w:t>za o</w:t>
      </w:r>
      <w:r w:rsidR="002739BD" w:rsidRPr="007D56E8">
        <w:rPr>
          <w:rFonts w:hAnsi="Times New Roman" w:ascii="Times New Roman"/>
          <w:szCs w:val="24"/>
          <w:lang w:val="hr-HR"/>
        </w:rPr>
        <w:t xml:space="preserve">tvaranje stečajnog postupka nad </w:t>
      </w:r>
      <w:r w:rsidRPr="007D56E8">
        <w:rPr>
          <w:rFonts w:hAnsi="Times New Roman" w:ascii="Times New Roman"/>
          <w:szCs w:val="24"/>
          <w:lang w:val="hr-HR"/>
        </w:rPr>
        <w:t>dužnikom.</w:t>
      </w:r>
    </w:p>
    <w:p w:rsidRDefault="00AB33A5" w:rsidP="00BE1823" w:rsidR="00BE1823" w:rsidRPr="007D56E8">
      <w:pPr>
        <w:jc w:val="both"/>
        <w:rPr>
          <w:rFonts w:hAnsi="Times New Roman" w:ascii="Times New Roman"/>
          <w:szCs w:val="24"/>
          <w:lang w:val="hr-HR"/>
        </w:rPr>
      </w:pPr>
      <w:r w:rsidRPr="007D56E8">
        <w:rPr>
          <w:rFonts w:hAnsi="Times New Roman" w:ascii="Times New Roman"/>
          <w:szCs w:val="24"/>
          <w:lang w:val="hr-HR"/>
        </w:rPr>
        <w:tab/>
      </w:r>
      <w:r w:rsidR="00BE1823" w:rsidRPr="007D56E8">
        <w:rPr>
          <w:rFonts w:hAnsi="Times New Roman" w:ascii="Times New Roman"/>
          <w:szCs w:val="24"/>
          <w:lang w:val="hr-HR"/>
        </w:rPr>
        <w:t xml:space="preserve">Sudac je odmah odredio ročište temeljem odredbe čl. </w:t>
      </w:r>
      <w:r w:rsidR="00FC5251" w:rsidRPr="007D56E8">
        <w:rPr>
          <w:rFonts w:hAnsi="Times New Roman" w:ascii="Times New Roman"/>
          <w:szCs w:val="24"/>
          <w:lang w:val="hr-HR"/>
        </w:rPr>
        <w:t>123 st. 1</w:t>
      </w:r>
      <w:r w:rsidR="00BE1823" w:rsidRPr="007D56E8">
        <w:rPr>
          <w:rFonts w:hAnsi="Times New Roman" w:ascii="Times New Roman"/>
          <w:szCs w:val="24"/>
          <w:lang w:val="hr-HR"/>
        </w:rPr>
        <w:t xml:space="preserve"> Stečajnog zakona na kojem će se pozvane osobe izjasniti o prijedlogu, a što mogu učiniti i pisanim podneskom.</w:t>
      </w:r>
    </w:p>
    <w:p w:rsidRDefault="00BE1823" w:rsidP="00AB33A5" w:rsidR="00BE1823" w:rsidRPr="007D56E8">
      <w:pPr>
        <w:jc w:val="center"/>
        <w:rPr>
          <w:rFonts w:hAnsi="Times New Roman" w:ascii="Times New Roman"/>
          <w:szCs w:val="24"/>
          <w:lang w:val="hr-HR"/>
        </w:rPr>
      </w:pPr>
      <w:r w:rsidRPr="007D56E8">
        <w:rPr>
          <w:rFonts w:hAnsi="Times New Roman" w:ascii="Times New Roman"/>
          <w:szCs w:val="24"/>
          <w:lang w:val="hr-HR"/>
        </w:rPr>
        <w:t>Zagreb</w:t>
      </w:r>
      <w:r w:rsidR="00FB14FA" w:rsidRPr="007D56E8">
        <w:rPr>
          <w:rFonts w:hAnsi="Times New Roman" w:ascii="Times New Roman"/>
          <w:szCs w:val="24"/>
          <w:lang w:val="hr-HR"/>
        </w:rPr>
        <w:t xml:space="preserve">, </w:t>
      </w:r>
      <w:r w:rsidR="003B6732">
        <w:rPr>
          <w:rFonts w:hAnsi="Times New Roman" w:ascii="Times New Roman"/>
          <w:szCs w:val="24"/>
          <w:lang w:val="hr-HR"/>
        </w:rPr>
        <w:t>25. svibanj 2017.</w:t>
      </w:r>
    </w:p>
    <w:p w:rsidRDefault="00BE1823" w:rsidP="00BE1823" w:rsidR="00BE1823" w:rsidRPr="007D56E8">
      <w:pPr>
        <w:jc w:val="both"/>
        <w:rPr>
          <w:rFonts w:hAnsi="Times New Roman" w:ascii="Times New Roman"/>
          <w:szCs w:val="24"/>
          <w:lang w:val="hr-HR"/>
        </w:rPr>
      </w:pPr>
      <w:r w:rsidRPr="007D56E8">
        <w:rPr>
          <w:rFonts w:hAnsi="Times New Roman" w:ascii="Times New Roman"/>
          <w:szCs w:val="24"/>
          <w:lang w:val="hr-HR"/>
        </w:rPr>
        <w:tab/>
      </w:r>
      <w:r w:rsidRPr="007D56E8">
        <w:rPr>
          <w:rFonts w:hAnsi="Times New Roman" w:ascii="Times New Roman"/>
          <w:szCs w:val="24"/>
          <w:lang w:val="hr-HR"/>
        </w:rPr>
        <w:tab/>
      </w:r>
      <w:r w:rsidRPr="007D56E8">
        <w:rPr>
          <w:rFonts w:hAnsi="Times New Roman" w:ascii="Times New Roman"/>
          <w:szCs w:val="24"/>
          <w:lang w:val="hr-HR"/>
        </w:rPr>
        <w:tab/>
      </w:r>
      <w:r w:rsidRPr="007D56E8">
        <w:rPr>
          <w:rFonts w:hAnsi="Times New Roman" w:ascii="Times New Roman"/>
          <w:szCs w:val="24"/>
          <w:lang w:val="hr-HR"/>
        </w:rPr>
        <w:tab/>
      </w:r>
      <w:r w:rsidRPr="007D56E8">
        <w:rPr>
          <w:rFonts w:hAnsi="Times New Roman" w:ascii="Times New Roman"/>
          <w:szCs w:val="24"/>
          <w:lang w:val="hr-HR"/>
        </w:rPr>
        <w:tab/>
      </w:r>
      <w:r w:rsidRPr="007D56E8">
        <w:rPr>
          <w:rFonts w:hAnsi="Times New Roman" w:ascii="Times New Roman"/>
          <w:szCs w:val="24"/>
          <w:lang w:val="hr-HR"/>
        </w:rPr>
        <w:tab/>
      </w:r>
      <w:r w:rsidRPr="007D56E8">
        <w:rPr>
          <w:rFonts w:hAnsi="Times New Roman" w:ascii="Times New Roman"/>
          <w:szCs w:val="24"/>
          <w:lang w:val="hr-HR"/>
        </w:rPr>
        <w:tab/>
      </w:r>
      <w:r w:rsidRPr="007D56E8">
        <w:rPr>
          <w:rFonts w:hAnsi="Times New Roman" w:ascii="Times New Roman"/>
          <w:szCs w:val="24"/>
          <w:lang w:val="hr-HR"/>
        </w:rPr>
        <w:tab/>
      </w:r>
      <w:r w:rsidRPr="007D56E8">
        <w:rPr>
          <w:rFonts w:hAnsi="Times New Roman" w:ascii="Times New Roman"/>
          <w:szCs w:val="24"/>
          <w:lang w:val="hr-HR"/>
        </w:rPr>
        <w:tab/>
        <w:t>SUDAC:</w:t>
      </w:r>
    </w:p>
    <w:p w:rsidRDefault="00BE1823" w:rsidP="00BE1823" w:rsidR="00BE1823" w:rsidRPr="007D56E8">
      <w:pPr>
        <w:jc w:val="both"/>
        <w:rPr>
          <w:rFonts w:hAnsi="Times New Roman" w:ascii="Times New Roman"/>
          <w:szCs w:val="24"/>
          <w:lang w:val="hr-HR"/>
        </w:rPr>
      </w:pPr>
      <w:r w:rsidRPr="007D56E8">
        <w:rPr>
          <w:rFonts w:hAnsi="Times New Roman" w:ascii="Times New Roman"/>
          <w:szCs w:val="24"/>
          <w:lang w:val="hr-HR"/>
        </w:rPr>
        <w:tab/>
      </w:r>
      <w:r w:rsidRPr="007D56E8">
        <w:rPr>
          <w:rFonts w:hAnsi="Times New Roman" w:ascii="Times New Roman"/>
          <w:szCs w:val="24"/>
          <w:lang w:val="hr-HR"/>
        </w:rPr>
        <w:tab/>
      </w:r>
      <w:r w:rsidRPr="007D56E8">
        <w:rPr>
          <w:rFonts w:hAnsi="Times New Roman" w:ascii="Times New Roman"/>
          <w:szCs w:val="24"/>
          <w:lang w:val="hr-HR"/>
        </w:rPr>
        <w:tab/>
      </w:r>
      <w:r w:rsidRPr="007D56E8">
        <w:rPr>
          <w:rFonts w:hAnsi="Times New Roman" w:ascii="Times New Roman"/>
          <w:szCs w:val="24"/>
          <w:lang w:val="hr-HR"/>
        </w:rPr>
        <w:tab/>
      </w:r>
      <w:r w:rsidRPr="007D56E8">
        <w:rPr>
          <w:rFonts w:hAnsi="Times New Roman" w:ascii="Times New Roman"/>
          <w:szCs w:val="24"/>
          <w:lang w:val="hr-HR"/>
        </w:rPr>
        <w:tab/>
      </w:r>
      <w:r w:rsidRPr="007D56E8">
        <w:rPr>
          <w:rFonts w:hAnsi="Times New Roman" w:ascii="Times New Roman"/>
          <w:szCs w:val="24"/>
          <w:lang w:val="hr-HR"/>
        </w:rPr>
        <w:tab/>
      </w:r>
      <w:r w:rsidRPr="007D56E8">
        <w:rPr>
          <w:rFonts w:hAnsi="Times New Roman" w:ascii="Times New Roman"/>
          <w:szCs w:val="24"/>
          <w:lang w:val="hr-HR"/>
        </w:rPr>
        <w:tab/>
      </w:r>
      <w:r w:rsidRPr="007D56E8">
        <w:rPr>
          <w:rFonts w:hAnsi="Times New Roman" w:ascii="Times New Roman"/>
          <w:szCs w:val="24"/>
          <w:lang w:val="hr-HR"/>
        </w:rPr>
        <w:tab/>
      </w:r>
      <w:r w:rsidRPr="007D56E8">
        <w:rPr>
          <w:rFonts w:hAnsi="Times New Roman" w:ascii="Times New Roman"/>
          <w:szCs w:val="24"/>
          <w:lang w:val="hr-HR"/>
        </w:rPr>
        <w:tab/>
        <w:t>Vesna Malenica</w:t>
      </w:r>
      <w:r w:rsidR="00B24E7F">
        <w:rPr>
          <w:rFonts w:hAnsi="Times New Roman" w:ascii="Times New Roman"/>
          <w:szCs w:val="24"/>
          <w:lang w:val="hr-HR"/>
        </w:rPr>
        <w:t xml:space="preserve"> v. r. </w:t>
      </w:r>
    </w:p>
    <w:p w:rsidRDefault="0045669A" w:rsidP="006B274B" w:rsidR="006B274B" w:rsidRPr="007D56E8">
      <w:pPr>
        <w:rPr>
          <w:rFonts w:hAnsi="Times New Roman" w:ascii="Times New Roman"/>
          <w:szCs w:val="24"/>
          <w:lang w:val="hr-HR"/>
        </w:rPr>
      </w:pPr>
      <w:r w:rsidRPr="007D56E8">
        <w:rPr>
          <w:rFonts w:hAnsi="Times New Roman" w:ascii="Times New Roman"/>
          <w:szCs w:val="24"/>
          <w:lang w:val="hr-HR"/>
        </w:rPr>
        <w:t xml:space="preserve">POUKA O PRAVNOM LIJEKU: </w:t>
      </w:r>
      <w:r w:rsidR="006B274B" w:rsidRPr="007D56E8">
        <w:rPr>
          <w:rFonts w:hAnsi="Times New Roman" w:ascii="Times New Roman"/>
          <w:szCs w:val="24"/>
          <w:lang w:val="hr-HR"/>
        </w:rPr>
        <w:t xml:space="preserve"> </w:t>
      </w:r>
    </w:p>
    <w:p w:rsidRDefault="006B274B" w:rsidP="006B274B" w:rsidR="006B274B" w:rsidRPr="007D56E8">
      <w:pPr>
        <w:jc w:val="both"/>
        <w:rPr>
          <w:rFonts w:hAnsi="Times New Roman" w:ascii="Times New Roman"/>
          <w:szCs w:val="24"/>
          <w:lang w:val="hr-HR"/>
        </w:rPr>
      </w:pPr>
      <w:r w:rsidRPr="007D56E8">
        <w:rPr>
          <w:rFonts w:hAnsi="Times New Roman" w:ascii="Times New Roman"/>
          <w:szCs w:val="24"/>
          <w:lang w:val="hr-HR"/>
        </w:rPr>
        <w:tab/>
      </w:r>
      <w:r w:rsidR="008C30ED" w:rsidRPr="007D56E8">
        <w:rPr>
          <w:rFonts w:hAnsi="Times New Roman" w:ascii="Times New Roman"/>
          <w:szCs w:val="24"/>
          <w:lang w:val="hr-HR"/>
        </w:rPr>
        <w:t>Protiv ovog rješenja nije dopuštena posebna žalba.</w:t>
      </w:r>
      <w:r w:rsidRPr="007D56E8">
        <w:rPr>
          <w:rFonts w:hAnsi="Times New Roman" w:ascii="Times New Roman"/>
          <w:szCs w:val="24"/>
          <w:lang w:val="hr-HR"/>
        </w:rPr>
        <w:t xml:space="preserve"> </w:t>
      </w:r>
    </w:p>
    <w:p w:rsidRDefault="00AA787F" w:rsidP="00BE1823" w:rsidR="00AA787F" w:rsidRPr="007D56E8">
      <w:pPr>
        <w:jc w:val="both"/>
        <w:rPr>
          <w:rFonts w:hAnsi="Times New Roman" w:ascii="Times New Roman"/>
          <w:b/>
          <w:szCs w:val="24"/>
          <w:lang w:val="hr-HR"/>
        </w:rPr>
      </w:pPr>
    </w:p>
    <w:p w:rsidRDefault="00B24E7F" w:rsidP="00AB7A2F" w:rsidR="00B24E7F">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B24E7F" w:rsidP="00995CE9" w:rsidR="00B24E7F"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A96700" w:rsidP="00BE1823" w:rsidR="00A96700" w:rsidRPr="007D56E8">
      <w:pPr>
        <w:jc w:val="both"/>
        <w:rPr>
          <w:rFonts w:hAnsi="Times New Roman" w:ascii="Times New Roman"/>
          <w:szCs w:val="24"/>
          <w:lang w:val="hr-HR"/>
        </w:rPr>
      </w:pPr>
    </w:p>
    <w:p w:rsidRDefault="00BE1823" w:rsidP="00BE1823" w:rsidR="00BE1823" w:rsidRPr="007D56E8">
      <w:pPr>
        <w:jc w:val="both"/>
        <w:rPr>
          <w:rFonts w:hAnsi="Times New Roman" w:ascii="Times New Roman"/>
          <w:szCs w:val="24"/>
          <w:lang w:val="hr-HR"/>
        </w:rPr>
      </w:pPr>
      <w:r w:rsidRPr="007D56E8">
        <w:rPr>
          <w:rFonts w:hAnsi="Times New Roman" w:ascii="Times New Roman"/>
          <w:szCs w:val="24"/>
          <w:lang w:val="hr-HR"/>
        </w:rPr>
        <w:tab/>
      </w:r>
      <w:r w:rsidRPr="007D56E8">
        <w:rPr>
          <w:rFonts w:hAnsi="Times New Roman" w:ascii="Times New Roman"/>
          <w:szCs w:val="24"/>
          <w:lang w:val="hr-HR"/>
        </w:rPr>
        <w:tab/>
      </w:r>
      <w:r w:rsidRPr="007D56E8">
        <w:rPr>
          <w:rFonts w:hAnsi="Times New Roman" w:ascii="Times New Roman"/>
          <w:szCs w:val="24"/>
          <w:lang w:val="hr-HR"/>
        </w:rPr>
        <w:tab/>
      </w:r>
      <w:r w:rsidRPr="007D56E8">
        <w:rPr>
          <w:rFonts w:hAnsi="Times New Roman" w:ascii="Times New Roman"/>
          <w:szCs w:val="24"/>
          <w:lang w:val="hr-HR"/>
        </w:rPr>
        <w:tab/>
      </w:r>
      <w:r w:rsidRPr="007D56E8">
        <w:rPr>
          <w:rFonts w:hAnsi="Times New Roman" w:ascii="Times New Roman"/>
          <w:szCs w:val="24"/>
          <w:lang w:val="hr-HR"/>
        </w:rPr>
        <w:tab/>
      </w:r>
      <w:r w:rsidRPr="007D56E8">
        <w:rPr>
          <w:rFonts w:hAnsi="Times New Roman" w:ascii="Times New Roman"/>
          <w:szCs w:val="24"/>
          <w:lang w:val="hr-HR"/>
        </w:rPr>
        <w:tab/>
      </w:r>
      <w:r w:rsidRPr="007D56E8">
        <w:rPr>
          <w:rFonts w:hAnsi="Times New Roman" w:ascii="Times New Roman"/>
          <w:szCs w:val="24"/>
          <w:lang w:val="hr-HR"/>
        </w:rPr>
        <w:tab/>
      </w:r>
    </w:p>
    <w:p w:rsidRDefault="00423D24" w:rsidP="00BE1823" w:rsidR="00423D24" w:rsidRPr="007D56E8">
      <w:pPr>
        <w:rPr>
          <w:rFonts w:hAnsi="Times New Roman" w:ascii="Times New Roman"/>
          <w:szCs w:val="24"/>
          <w:lang w:val="hr-HR"/>
        </w:rPr>
      </w:pPr>
    </w:p>
    <w:sectPr w:rsidSect="00FE3EAA" w:rsidR="00423D24" w:rsidRPr="007D56E8">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24E7F">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94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2B29"/>
    <w:rsid w:val="00024144"/>
    <w:rsid w:val="000611D4"/>
    <w:rsid w:val="00065594"/>
    <w:rsid w:val="00070DC5"/>
    <w:rsid w:val="000856C1"/>
    <w:rsid w:val="000D07F7"/>
    <w:rsid w:val="000F7CE4"/>
    <w:rsid w:val="001031FC"/>
    <w:rsid w:val="00103233"/>
    <w:rsid w:val="00106707"/>
    <w:rsid w:val="0017023B"/>
    <w:rsid w:val="00171B19"/>
    <w:rsid w:val="001A0847"/>
    <w:rsid w:val="001B066F"/>
    <w:rsid w:val="0022399F"/>
    <w:rsid w:val="00246273"/>
    <w:rsid w:val="00264C1F"/>
    <w:rsid w:val="002739BD"/>
    <w:rsid w:val="002D4A69"/>
    <w:rsid w:val="002F3B41"/>
    <w:rsid w:val="0030517B"/>
    <w:rsid w:val="003229DC"/>
    <w:rsid w:val="00331E35"/>
    <w:rsid w:val="0033428E"/>
    <w:rsid w:val="0034057A"/>
    <w:rsid w:val="003456AB"/>
    <w:rsid w:val="0035086B"/>
    <w:rsid w:val="00393AD5"/>
    <w:rsid w:val="003B6732"/>
    <w:rsid w:val="003F0F59"/>
    <w:rsid w:val="00411CE7"/>
    <w:rsid w:val="00413B69"/>
    <w:rsid w:val="00421D8A"/>
    <w:rsid w:val="00423D24"/>
    <w:rsid w:val="0045669A"/>
    <w:rsid w:val="00474306"/>
    <w:rsid w:val="004A487E"/>
    <w:rsid w:val="004B4007"/>
    <w:rsid w:val="00525B67"/>
    <w:rsid w:val="00554A93"/>
    <w:rsid w:val="0059233F"/>
    <w:rsid w:val="00592AFD"/>
    <w:rsid w:val="005D2389"/>
    <w:rsid w:val="005F5D29"/>
    <w:rsid w:val="00603CD1"/>
    <w:rsid w:val="0066714E"/>
    <w:rsid w:val="0067007E"/>
    <w:rsid w:val="00671548"/>
    <w:rsid w:val="00686963"/>
    <w:rsid w:val="00696CDC"/>
    <w:rsid w:val="006A2920"/>
    <w:rsid w:val="006B274B"/>
    <w:rsid w:val="006F6D2D"/>
    <w:rsid w:val="00712FE2"/>
    <w:rsid w:val="007A0320"/>
    <w:rsid w:val="007C10B5"/>
    <w:rsid w:val="007D1FA8"/>
    <w:rsid w:val="007D56E8"/>
    <w:rsid w:val="00842B63"/>
    <w:rsid w:val="00862E54"/>
    <w:rsid w:val="00874629"/>
    <w:rsid w:val="00880546"/>
    <w:rsid w:val="008911A0"/>
    <w:rsid w:val="008926C4"/>
    <w:rsid w:val="00892CCA"/>
    <w:rsid w:val="008A0711"/>
    <w:rsid w:val="008A2A34"/>
    <w:rsid w:val="008C30ED"/>
    <w:rsid w:val="009807F3"/>
    <w:rsid w:val="009A1176"/>
    <w:rsid w:val="009D08C5"/>
    <w:rsid w:val="00A43601"/>
    <w:rsid w:val="00A4539F"/>
    <w:rsid w:val="00A51DFD"/>
    <w:rsid w:val="00A55DCB"/>
    <w:rsid w:val="00A96700"/>
    <w:rsid w:val="00AA787F"/>
    <w:rsid w:val="00AB33A5"/>
    <w:rsid w:val="00AC6F32"/>
    <w:rsid w:val="00B05655"/>
    <w:rsid w:val="00B24E7F"/>
    <w:rsid w:val="00B3137B"/>
    <w:rsid w:val="00B34ADC"/>
    <w:rsid w:val="00B7452D"/>
    <w:rsid w:val="00B8579C"/>
    <w:rsid w:val="00BD6472"/>
    <w:rsid w:val="00BE1823"/>
    <w:rsid w:val="00BF45EB"/>
    <w:rsid w:val="00BF4949"/>
    <w:rsid w:val="00C02C71"/>
    <w:rsid w:val="00C234E6"/>
    <w:rsid w:val="00C451A9"/>
    <w:rsid w:val="00CA063C"/>
    <w:rsid w:val="00CA16D9"/>
    <w:rsid w:val="00CC5CEB"/>
    <w:rsid w:val="00D17978"/>
    <w:rsid w:val="00D32500"/>
    <w:rsid w:val="00D424B0"/>
    <w:rsid w:val="00DB10F1"/>
    <w:rsid w:val="00DB3389"/>
    <w:rsid w:val="00DC6903"/>
    <w:rsid w:val="00DE2120"/>
    <w:rsid w:val="00E42941"/>
    <w:rsid w:val="00E527AE"/>
    <w:rsid w:val="00E574F6"/>
    <w:rsid w:val="00E85DFE"/>
    <w:rsid w:val="00EA5504"/>
    <w:rsid w:val="00EC1A08"/>
    <w:rsid w:val="00F12002"/>
    <w:rsid w:val="00F279DC"/>
    <w:rsid w:val="00F344EC"/>
    <w:rsid w:val="00F421A6"/>
    <w:rsid w:val="00F543A3"/>
    <w:rsid w:val="00F71552"/>
    <w:rsid w:val="00FB14FA"/>
    <w:rsid w:val="00FC5251"/>
    <w:rsid w:val="00FE3EAA"/>
    <w:rsid w:val="00FE57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B24E7F"/>
    <w:rPr>
      <w:color w:val="808080"/>
      <w:bdr w:space="0" w:sz="0" w:color="auto" w:val="none"/>
      <w:shd w:fill="auto" w:color="auto" w:val="clear"/>
    </w:rPr>
  </w:style>
  <w:style w:customStyle="true" w:styleId="eSPISCCParagraphDefaultFont" w:type="character">
    <w:name w:val="eSPIS_CC_Paragraph Default Font"/>
    <w:basedOn w:val="Zadanifontodlomka"/>
    <w:rsid w:val="00B24E7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24E7F"/>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B24E7F"/>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B24E7F"/>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B24E7F"/>
    <w:rPr>
      <w:color w:val="808080"/>
      <w:bdr w:color="auto" w:space="0" w:sz="0" w:val="none"/>
      <w:shd w:color="auto" w:fill="auto" w:val="clear"/>
    </w:rPr>
  </w:style>
  <w:style w:customStyle="1" w:styleId="eSPISCCParagraphDefaultFont" w:type="character">
    <w:name w:val="eSPIS_CC_Paragraph Default Font"/>
    <w:basedOn w:val="Zadanifontodlomka"/>
    <w:rsid w:val="00B24E7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24E7F"/>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B24E7F"/>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B24E7F"/>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svibnja 2017.</izvorni_sadrzaj>
    <derivirana_varijabla naziv="DomainObject.DatumDonosenjaOdluke_1">25.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3482</izvorni_sadrzaj>
    <derivirana_varijabla naziv="DomainObject.Predmet.Broj_1">3482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St-3482/2016</izvorni_sadrzaj>
    <derivirana_varijabla naziv="DomainObject.Predmet.OznakaBroj_1">St-3482/2016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AGROPROJEKT d.o.o. zastupanog po punomoćniku Mihovil Stanišić</izvorni_sadrzaj>
    <derivirana_varijabla naziv="DomainObject.Predmet.ProtustrankaFormated_1">  AGROPROJEKT d.o.o. zastupanog po punomoćniku Mihovil Stanišić</derivirana_varijabla>
  </DomainObject.Predmet.ProtustrankaFormated>
  <DomainObject.Predmet.ProtustrankaFormatedOIB>
    <izvorni_sadrzaj>  AGROPROJEKT d.o.o., OIB 31999338764 zastupanog po punomoćniku Mihovil Stanišić</izvorni_sadrzaj>
    <derivirana_varijabla naziv="DomainObject.Predmet.ProtustrankaFormatedOIB_1">  AGROPROJEKT d.o.o., OIB 31999338764 zastupanog po punomoćniku Mihovil Stanišić</derivirana_varijabla>
  </DomainObject.Predmet.ProtustrankaFormatedOIB>
  <DomainObject.Predmet.ProtustrankaFormatedWithAdress>
    <izvorni_sadrzaj> AGROPROJEKT d.o.o., Banija 130, 47000 Karlovac zastupanog po punomoćniku Mihovil Stanišić</izvorni_sadrzaj>
    <derivirana_varijabla naziv="DomainObject.Predmet.ProtustrankaFormatedWithAdress_1"> AGROPROJEKT d.o.o., Banija 130, 47000 Karlovac zastupanog po punomoćniku Mihovil Stanišić</derivirana_varijabla>
  </DomainObject.Predmet.ProtustrankaFormatedWithAdress>
  <DomainObject.Predmet.ProtustrankaFormatedWithAdressOIB>
    <izvorni_sadrzaj> AGROPROJEKT d.o.o., OIB 31999338764, Banija 130, 47000 Karlovac zastupanog po punomoćniku Mihovil Stanišić</izvorni_sadrzaj>
    <derivirana_varijabla naziv="DomainObject.Predmet.ProtustrankaFormatedWithAdressOIB_1"> AGROPROJEKT d.o.o., OIB 31999338764, Banija 130, 47000 Karlovac zastupanog po punomoćniku Mihovil Stanišić</derivirana_varijabla>
  </DomainObject.Predmet.ProtustrankaFormatedWithAdressOIB>
  <DomainObject.Predmet.ProtustrankaWithAdress>
    <izvorni_sadrzaj>AGROPROJEKT d.o.o. Banija 130, 47000 Karlovac</izvorni_sadrzaj>
    <derivirana_varijabla naziv="DomainObject.Predmet.ProtustrankaWithAdress_1">AGROPROJEKT d.o.o. Banija 130, 47000 Karlovac</derivirana_varijabla>
  </DomainObject.Predmet.ProtustrankaWithAdress>
  <DomainObject.Predmet.ProtustrankaWithAdressOIB>
    <izvorni_sadrzaj>AGROPROJEKT d.o.o., OIB 31999338764, Banija 130, 47000 Karlovac</izvorni_sadrzaj>
    <derivirana_varijabla naziv="DomainObject.Predmet.ProtustrankaWithAdressOIB_1">AGROPROJEKT d.o.o., OIB 31999338764, Banija 130, 47000 Karlovac</derivirana_varijabla>
  </DomainObject.Predmet.ProtustrankaWithAdressOIB>
  <DomainObject.Predmet.ProtustrankaNazivFormated>
    <izvorni_sadrzaj>AGROPROJEKT d.o.o.</izvorni_sadrzaj>
    <derivirana_varijabla naziv="DomainObject.Predmet.ProtustrankaNazivFormated_1">AGROPROJEKT d.o.o.</derivirana_varijabla>
  </DomainObject.Predmet.ProtustrankaNazivFormated>
  <DomainObject.Predmet.ProtustrankaNazivFormatedOIB>
    <izvorni_sadrzaj>AGROPROJEKT d.o.o., OIB 31999338764</izvorni_sadrzaj>
    <derivirana_varijabla naziv="DomainObject.Predmet.ProtustrankaNazivFormatedOIB_1">AGROPROJEKT d.o.o., OIB 31999338764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AGROPROJEKT d.o.o.; Mihovil Stanišić</izvorni_sadrzaj>
    <derivirana_varijabla naziv="DomainObject.Predmet.StrankaFormated_1">  AGROPROJEKT d.o.o.; Mihovil Stanišić</derivirana_varijabla>
  </DomainObject.Predmet.StrankaFormated>
  <DomainObject.Predmet.StrankaFormatedOIB>
    <izvorni_sadrzaj>  AGROPROJEKT d.o.o., OIB 31999338764; Mihovil Stanišić, OIB 86138531243</izvorni_sadrzaj>
    <derivirana_varijabla naziv="DomainObject.Predmet.StrankaFormatedOIB_1">  AGROPROJEKT d.o.o., OIB 31999338764; Mihovil Stanišić, OIB 86138531243</derivirana_varijabla>
  </DomainObject.Predmet.StrankaFormatedOIB>
  <DomainObject.Predmet.StrankaFormatedWithAdress>
    <izvorni_sadrzaj> AGROPROJEKT d.o.o., Banija 130, 47000 Karlovac; Mihovil Stanišić, Banija 130a, 47000 Karlovac</izvorni_sadrzaj>
    <derivirana_varijabla naziv="DomainObject.Predmet.StrankaFormatedWithAdress_1"> AGROPROJEKT d.o.o., Banija 130, 47000 Karlovac; Mihovil Stanišić, Banija 130a, 47000 Karlovac</derivirana_varijabla>
  </DomainObject.Predmet.StrankaFormatedWithAdress>
  <DomainObject.Predmet.StrankaFormatedWithAdressOIB>
    <izvorni_sadrzaj> AGROPROJEKT d.o.o., OIB 31999338764, Banija 130, 47000 Karlovac; Mihovil Stanišić, OIB 86138531243, Banija 130a, 47000 Karlovac</izvorni_sadrzaj>
    <derivirana_varijabla naziv="DomainObject.Predmet.StrankaFormatedWithAdressOIB_1"> AGROPROJEKT d.o.o., OIB 31999338764, Banija 130, 47000 Karlovac; Mihovil Stanišić, OIB 86138531243, Banija 130a, 47000 Karlovac</derivirana_varijabla>
  </DomainObject.Predmet.StrankaFormatedWithAdressOIB>
  <DomainObject.Predmet.StrankaWithAdress>
    <izvorni_sadrzaj>AGROPROJEKT d.o.o. Banija 130,47000 Karlovac,Mihovil Stanišić Banija 130a,47000 Karlovac</izvorni_sadrzaj>
    <derivirana_varijabla naziv="DomainObject.Predmet.StrankaWithAdress_1">AGROPROJEKT d.o.o. Banija 130,47000 Karlovac,Mihovil Stanišić Banija 130a,47000 Karlovac</derivirana_varijabla>
  </DomainObject.Predmet.StrankaWithAdress>
  <DomainObject.Predmet.StrankaWithAdressOIB>
    <izvorni_sadrzaj>AGROPROJEKT d.o.o., OIB 31999338764, Banija 130,47000 Karlovac,Mihovil Stanišić, OIB 86138531243, Banija 130a,47000 Karlovac</izvorni_sadrzaj>
    <derivirana_varijabla naziv="DomainObject.Predmet.StrankaWithAdressOIB_1">AGROPROJEKT d.o.o., OIB 31999338764, Banija 130,47000 Karlovac,Mihovil Stanišić, OIB 86138531243, Banija 130a,47000 Karlovac</derivirana_varijabla>
  </DomainObject.Predmet.StrankaWithAdressOIB>
  <DomainObject.Predmet.StrankaNazivFormated>
    <izvorni_sadrzaj>AGROPROJEKT d.o.o.,Mihovil Stanišić</izvorni_sadrzaj>
    <derivirana_varijabla naziv="DomainObject.Predmet.StrankaNazivFormated_1">AGROPROJEKT d.o.o.,Mihovil Stanišić</derivirana_varijabla>
  </DomainObject.Predmet.StrankaNazivFormated>
  <DomainObject.Predmet.StrankaNazivFormatedOIB>
    <izvorni_sadrzaj>AGROPROJEKT d.o.o., OIB 31999338764,Mihovil Stanišić, OIB 86138531243</izvorni_sadrzaj>
    <derivirana_varijabla naziv="DomainObject.Predmet.StrankaNazivFormatedOIB_1">AGROPROJEKT d.o.o., OIB 31999338764,Mihovil Stanišić, OIB 86138531243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AGROPROJEKT d.o.o.</item>
      <item>Mihovil Stanišić</item>
    </izvorni_sadrzaj>
    <derivirana_varijabla naziv="DomainObject.Predmet.StrankaListFormated_1">
      <item>AGROPROJEKT d.o.o.</item>
      <item>Mihovil Stanišić</item>
    </derivirana_varijabla>
  </DomainObject.Predmet.StrankaListFormated>
  <DomainObject.Predmet.StrankaListFormatedOIB>
    <izvorni_sadrzaj>
      <item>AGROPROJEKT d.o.o., OIB 31999338764</item>
      <item>Mihovil Stanišić, OIB 86138531243</item>
    </izvorni_sadrzaj>
    <derivirana_varijabla naziv="DomainObject.Predmet.StrankaListFormatedOIB_1">
      <item>AGROPROJEKT d.o.o., OIB 31999338764</item>
      <item>Mihovil Stanišić, OIB 86138531243</item>
    </derivirana_varijabla>
  </DomainObject.Predmet.StrankaListFormatedOIB>
  <DomainObject.Predmet.StrankaListFormatedWithAdress>
    <izvorni_sadrzaj>
      <item>AGROPROJEKT d.o.o., Banija 130, 47000 Karlovac</item>
      <item>Mihovil Stanišić, Banija 130a, 47000 Karlovac</item>
    </izvorni_sadrzaj>
    <derivirana_varijabla naziv="DomainObject.Predmet.StrankaListFormatedWithAdress_1">
      <item>AGROPROJEKT d.o.o., Banija 130, 47000 Karlovac</item>
      <item>Mihovil Stanišić, Banija 130a, 47000 Karlovac</item>
    </derivirana_varijabla>
  </DomainObject.Predmet.StrankaListFormatedWithAdress>
  <DomainObject.Predmet.StrankaListFormatedWithAdressOIB>
    <izvorni_sadrzaj>
      <item>AGROPROJEKT d.o.o., OIB 31999338764, Banija 130, 47000 Karlovac</item>
      <item>Mihovil Stanišić, OIB 86138531243, Banija 130a, 47000 Karlovac</item>
    </izvorni_sadrzaj>
    <derivirana_varijabla naziv="DomainObject.Predmet.StrankaListFormatedWithAdressOIB_1">
      <item>AGROPROJEKT d.o.o., OIB 31999338764, Banija 130, 47000 Karlovac</item>
      <item>Mihovil Stanišić, OIB 86138531243, Banija 130a, 47000 Karlovac</item>
    </derivirana_varijabla>
  </DomainObject.Predmet.StrankaListFormatedWithAdressOIB>
  <DomainObject.Predmet.StrankaListNazivFormated>
    <izvorni_sadrzaj>
      <item>AGROPROJEKT d.o.o.</item>
      <item>Mihovil Stanišić</item>
    </izvorni_sadrzaj>
    <derivirana_varijabla naziv="DomainObject.Predmet.StrankaListNazivFormated_1">
      <item>AGROPROJEKT d.o.o.</item>
      <item>Mihovil Stanišić</item>
    </derivirana_varijabla>
  </DomainObject.Predmet.StrankaListNazivFormated>
  <DomainObject.Predmet.StrankaListNazivFormatedOIB>
    <izvorni_sadrzaj>
      <item>AGROPROJEKT d.o.o., OIB 31999338764</item>
      <item>Mihovil Stanišić, OIB 86138531243</item>
    </izvorni_sadrzaj>
    <derivirana_varijabla naziv="DomainObject.Predmet.StrankaListNazivFormatedOIB_1">
      <item>AGROPROJEKT d.o.o., OIB 31999338764</item>
      <item>Mihovil Stanišić, OIB 86138531243</item>
    </derivirana_varijabla>
  </DomainObject.Predmet.StrankaListNazivFormatedOIB>
  <DomainObject.Predmet.ProtuStrankaListFormated>
    <izvorni_sadrzaj>
      <item>AGROPROJEKT d.o.o. zastupanog po punomoćniku Mihovil Stanišić</item>
    </izvorni_sadrzaj>
    <derivirana_varijabla naziv="DomainObject.Predmet.ProtuStrankaListFormated_1">
      <item>AGROPROJEKT d.o.o. zastupanog po punomoćniku Mihovil Stanišić</item>
    </derivirana_varijabla>
  </DomainObject.Predmet.ProtuStrankaListFormated>
  <DomainObject.Predmet.ProtuStrankaListFormatedOIB>
    <izvorni_sadrzaj>
      <item>AGROPROJEKT d.o.o., OIB 31999338764 zastupanog po punomoćniku Mihovil Stanišić</item>
    </izvorni_sadrzaj>
    <derivirana_varijabla naziv="DomainObject.Predmet.ProtuStrankaListFormatedOIB_1">
      <item>AGROPROJEKT d.o.o., OIB 31999338764 zastupanog po punomoćniku Mihovil Stanišić</item>
    </derivirana_varijabla>
  </DomainObject.Predmet.ProtuStrankaListFormatedOIB>
  <DomainObject.Predmet.ProtuStrankaListFormatedWithAdress>
    <izvorni_sadrzaj>
      <item>AGROPROJEKT d.o.o., Banija 130, 47000 Karlovac zastupanog po punomoćniku Mihovil Stanišić</item>
    </izvorni_sadrzaj>
    <derivirana_varijabla naziv="DomainObject.Predmet.ProtuStrankaListFormatedWithAdress_1">
      <item>AGROPROJEKT d.o.o., Banija 130, 47000 Karlovac zastupanog po punomoćniku Mihovil Stanišić</item>
    </derivirana_varijabla>
  </DomainObject.Predmet.ProtuStrankaListFormatedWithAdress>
  <DomainObject.Predmet.ProtuStrankaListFormatedWithAdressOIB>
    <izvorni_sadrzaj>
      <item>AGROPROJEKT d.o.o., OIB 31999338764, Banija 130, 47000 Karlovac zastupanog po punomoćniku Mihovil Stanišić</item>
    </izvorni_sadrzaj>
    <derivirana_varijabla naziv="DomainObject.Predmet.ProtuStrankaListFormatedWithAdressOIB_1">
      <item>AGROPROJEKT d.o.o., OIB 31999338764, Banija 130, 47000 Karlovac zastupanog po punomoćniku Mihovil Stanišić</item>
    </derivirana_varijabla>
  </DomainObject.Predmet.ProtuStrankaListFormatedWithAdressOIB>
  <DomainObject.Predmet.ProtuStrankaListNazivFormated>
    <izvorni_sadrzaj>
      <item>AGROPROJEKT d.o.o.</item>
    </izvorni_sadrzaj>
    <derivirana_varijabla naziv="DomainObject.Predmet.ProtuStrankaListNazivFormated_1">
      <item>AGROPROJEKT d.o.o.</item>
    </derivirana_varijabla>
  </DomainObject.Predmet.ProtuStrankaListNazivFormated>
  <DomainObject.Predmet.ProtuStrankaListNazivFormatedOIB>
    <izvorni_sadrzaj>
      <item>AGROPROJEKT d.o.o., OIB 31999338764</item>
    </izvorni_sadrzaj>
    <derivirana_varijabla naziv="DomainObject.Predmet.ProtuStrankaListNazivFormatedOIB_1">
      <item>AGROPROJEKT d.o.o., OIB 31999338764</item>
    </derivirana_varijabla>
  </DomainObject.Predmet.ProtuStrankaListNazivFormatedOIB>
  <DomainObject.Predmet.OstaliListFormated>
    <izvorni_sadrzaj>
      <item>Mihovil Stanišić punomoćnik sudionika u postupku AGROPROJEKT d.o.o.</item>
    </izvorni_sadrzaj>
    <derivirana_varijabla naziv="DomainObject.Predmet.OstaliListFormated_1">
      <item>Mihovil Stanišić punomoćnik sudionika u postupku AGROPROJEKT d.o.o.</item>
    </derivirana_varijabla>
  </DomainObject.Predmet.OstaliListFormated>
  <DomainObject.Predmet.OstaliListFormatedOIB>
    <izvorni_sadrzaj>
      <item>Mihovil Stanišić, OIB 86138531243 punomoćnik sudionika u postupku AGROPROJEKT d.o.o.</item>
    </izvorni_sadrzaj>
    <derivirana_varijabla naziv="DomainObject.Predmet.OstaliListFormatedOIB_1">
      <item>Mihovil Stanišić, OIB 86138531243 punomoćnik sudionika u postupku AGROPROJEKT d.o.o.</item>
    </derivirana_varijabla>
  </DomainObject.Predmet.OstaliListFormatedOIB>
  <DomainObject.Predmet.OstaliListFormatedWithAdress>
    <izvorni_sadrzaj>
      <item>Mihovil Stanišić, Banija 130a, 47000 Karlovac punomoćnik sudionika u postupku AGROPROJEKT d.o.o.</item>
    </izvorni_sadrzaj>
    <derivirana_varijabla naziv="DomainObject.Predmet.OstaliListFormatedWithAdress_1">
      <item>Mihovil Stanišić, Banija 130a, 47000 Karlovac punomoćnik sudionika u postupku AGROPROJEKT d.o.o.</item>
    </derivirana_varijabla>
  </DomainObject.Predmet.OstaliListFormatedWithAdress>
  <DomainObject.Predmet.OstaliListFormatedWithAdressOIB>
    <izvorni_sadrzaj>
      <item>Mihovil Stanišić, OIB 86138531243, Banija 130a, 47000 Karlovac punomoćnik sudionika u postupku AGROPROJEKT d.o.o.</item>
    </izvorni_sadrzaj>
    <derivirana_varijabla naziv="DomainObject.Predmet.OstaliListFormatedWithAdressOIB_1">
      <item>Mihovil Stanišić, OIB 86138531243, Banija 130a, 47000 Karlovac punomoćnik sudionika u postupku AGROPROJEKT d.o.o.</item>
    </derivirana_varijabla>
  </DomainObject.Predmet.OstaliListFormatedWithAdressOIB>
  <DomainObject.Predmet.OstaliListNazivFormated>
    <izvorni_sadrzaj>
      <item>Mihovil Stanišić</item>
    </izvorni_sadrzaj>
    <derivirana_varijabla naziv="DomainObject.Predmet.OstaliListNazivFormated_1">
      <item>Mihovil Stanišić</item>
    </derivirana_varijabla>
  </DomainObject.Predmet.OstaliListNazivFormated>
  <DomainObject.Predmet.OstaliListNazivFormatedOIB>
    <izvorni_sadrzaj>
      <item>Mihovil Stanišić, OIB 86138531243</item>
    </izvorni_sadrzaj>
    <derivirana_varijabla naziv="DomainObject.Predmet.OstaliListNazivFormatedOIB_1">
      <item>Mihovil Stanišić, OIB 86138531243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2017.</izvorni_sadrzaj>
    <derivirana_varijabla naziv="DomainObject.Datum_1">25. svibnja 2017.</derivirana_varijabla>
  </DomainObject.Datum>
  <DomainObject.PoslovniBrojDokumenta>
    <izvorni_sadrzaj/>
    <derivirana_varijabla naziv="DomainObject.PoslovniBrojDokumenta_1"/>
  </DomainObject.PoslovniBrojDokumenta>
  <DomainObject.Predmet.StrankaIDrugi>
    <izvorni_sadrzaj>AGROPROJEKT d.o.o. i dr.</izvorni_sadrzaj>
    <derivirana_varijabla naziv="DomainObject.Predmet.StrankaIDrugi_1">AGROPROJEKT d.o.o. i dr.</derivirana_varijabla>
  </DomainObject.Predmet.StrankaIDrugi>
  <DomainObject.Predmet.ProtustrankaIDrugi>
    <izvorni_sadrzaj>AGROPROJEKT d.o.o.</izvorni_sadrzaj>
    <derivirana_varijabla naziv="DomainObject.Predmet.ProtustrankaIDrugi_1">AGROPROJEKT d.o.o.</derivirana_varijabla>
  </DomainObject.Predmet.ProtustrankaIDrugi>
  <DomainObject.Predmet.StrankaIDrugiAdressOIB>
    <izvorni_sadrzaj>AGROPROJEKT d.o.o., OIB 31999338764, Banija 130, 47000 Karlovac i dr.</izvorni_sadrzaj>
    <derivirana_varijabla naziv="DomainObject.Predmet.StrankaIDrugiAdressOIB_1">AGROPROJEKT d.o.o., OIB 31999338764, Banija 130, 47000 Karlovac i dr.</derivirana_varijabla>
  </DomainObject.Predmet.StrankaIDrugiAdressOIB>
  <DomainObject.Predmet.ProtustrankaIDrugiAdressOIB>
    <izvorni_sadrzaj>AGROPROJEKT d.o.o., OIB 31999338764, Banija 130, 47000 Karlovac</izvorni_sadrzaj>
    <derivirana_varijabla naziv="DomainObject.Predmet.ProtustrankaIDrugiAdressOIB_1">AGROPROJEKT d.o.o., OIB 31999338764, Banija 130,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AGROPROJEKT d.o.o.</item>
      <item>AGROPROJEKT d.o.o.</item>
      <item>Mihovil Stanišić</item>
      <item>Mihovil Stanišić</item>
    </izvorni_sadrzaj>
    <derivirana_varijabla naziv="DomainObject.Predmet.SudioniciListNaziv_1">
      <item>AGROPROJEKT d.o.o.</item>
      <item>AGROPROJEKT d.o.o.</item>
      <item>Mihovil Stanišić</item>
      <item>Mihovil Stanišić</item>
    </derivirana_varijabla>
  </DomainObject.Predmet.SudioniciListNaziv>
  <DomainObject.Predmet.SudioniciListAdressOIB>
    <izvorni_sadrzaj>
      <item>AGROPROJEKT d.o.o., OIB 31999338764, Banija 130,47000 Karlovac</item>
      <item>AGROPROJEKT d.o.o., OIB 31999338764, Banija 130,47000 Karlovac</item>
      <item>Mihovil Stanišić, OIB 86138531243, Banija 130a,47000 Karlovac</item>
      <item>Mihovil Stanišić, OIB 86138531243, Banija 130a,47000 Karlovac</item>
    </izvorni_sadrzaj>
    <derivirana_varijabla naziv="DomainObject.Predmet.SudioniciListAdressOIB_1">
      <item>AGROPROJEKT d.o.o., OIB 31999338764, Banija 130,47000 Karlovac</item>
      <item>AGROPROJEKT d.o.o., OIB 31999338764, Banija 130,47000 Karlovac</item>
      <item>Mihovil Stanišić, OIB 86138531243, Banija 130a,47000 Karlovac</item>
      <item>Mihovil Stanišić, OIB 86138531243, Banija 130a,47000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31999338764</item>
      <item>, OIB 31999338764</item>
      <item>, OIB 86138531243</item>
      <item>, OIB 86138531243</item>
    </izvorni_sadrzaj>
    <derivirana_varijabla naziv="DomainObject.Predmet.SudioniciListNazivOIB_1">
      <item>, OIB 31999338764</item>
      <item>, OIB 31999338764</item>
      <item>, OIB 86138531243</item>
      <item>, OIB 86138531243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323</properties:Words>
  <properties:Characters>1736</properties:Characters>
  <properties:Lines>47</properties:Lines>
  <properties:Paragraphs>24</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2096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2017-05-25T11:18:00Z</dcterms:created>
  <dc:creator>Sudsko vijeće</dc:creator>
  <cp:lastModifiedBy>Kristina Švajger</cp:lastModifiedBy>
  <cp:lastPrinted>2017-05-25T11:28:00Z</cp:lastPrinted>
  <dcterms:modified xmlns:xsi="http://www.w3.org/2001/XMLSchema-instance" xsi:type="dcterms:W3CDTF">2017-05-25T11:28:00Z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