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dcf6" w14:paraId="be4dcf6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01362F">
        <w:rPr>
          <w:b/>
          <w:sz w:val="22"/>
          <w:szCs w:val="22"/>
        </w:rPr>
        <w:t>40/15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9300E3" w:rsidP="009300E3" w:rsidR="009300E3" w:rsidRPr="009300E3">
      <w:pPr>
        <w:jc w:val="both"/>
        <w:rPr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01362F" w:rsidR="0001362F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>
        <w:rPr>
          <w:sz w:val="22"/>
          <w:szCs w:val="22"/>
        </w:rPr>
        <w:t xml:space="preserve">NEŠO RADOJIČIĆ </w:t>
      </w:r>
      <w:proofErr w:type="spellStart"/>
      <w:r>
        <w:rPr>
          <w:sz w:val="22"/>
          <w:szCs w:val="22"/>
        </w:rPr>
        <w:t>vl</w:t>
      </w:r>
      <w:proofErr w:type="spellEnd"/>
      <w:r>
        <w:rPr>
          <w:sz w:val="22"/>
          <w:szCs w:val="22"/>
        </w:rPr>
        <w:t xml:space="preserve">. obrta SUNTRAST u stečaju, Dubrovnik, Kardinala Stepinca 4, OIB: 48043047036, </w:t>
      </w:r>
      <w:r w:rsidRPr="00D04469">
        <w:rPr>
          <w:sz w:val="22"/>
          <w:szCs w:val="22"/>
        </w:rPr>
        <w:t xml:space="preserve">dana </w:t>
      </w:r>
      <w:r>
        <w:rPr>
          <w:sz w:val="22"/>
          <w:szCs w:val="22"/>
        </w:rPr>
        <w:t>03. svibnja  2016</w:t>
      </w:r>
      <w:r w:rsidRPr="00D04469">
        <w:rPr>
          <w:sz w:val="22"/>
          <w:szCs w:val="22"/>
        </w:rPr>
        <w:t xml:space="preserve">. godine  </w:t>
      </w:r>
    </w:p>
    <w:p w:rsidRDefault="009300E3" w:rsidP="009300E3" w:rsidR="009300E3" w:rsidRPr="009300E3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01362F" w:rsidP="0001362F" w:rsidR="0001362F">
      <w:pPr>
        <w:pStyle w:val="Bezproreda"/>
        <w:numPr>
          <w:ilvl w:val="0"/>
          <w:numId w:val="10"/>
        </w:numPr>
        <w:jc w:val="both"/>
        <w:rPr>
          <w:rFonts w:cs="Times New Roman"/>
        </w:rPr>
      </w:pPr>
      <w:proofErr w:type="spellStart"/>
      <w:r>
        <w:rPr>
          <w:rFonts w:cs="Times New Roman"/>
        </w:rPr>
        <w:t>kat.čest</w:t>
      </w:r>
      <w:proofErr w:type="spellEnd"/>
      <w:r>
        <w:rPr>
          <w:rFonts w:cs="Times New Roman"/>
        </w:rPr>
        <w:t xml:space="preserve">. 2305 upisano kod  Općinskog suda u Dubrovniku, Stalna služba u Korčuli u </w:t>
      </w:r>
      <w:proofErr w:type="spellStart"/>
      <w:r>
        <w:rPr>
          <w:rFonts w:cs="Times New Roman"/>
        </w:rPr>
        <w:t>z.ul</w:t>
      </w:r>
      <w:proofErr w:type="spellEnd"/>
      <w:r>
        <w:rPr>
          <w:rFonts w:cs="Times New Roman"/>
        </w:rPr>
        <w:t>. 94 k.o.Podgorje,  u naravi dvor – 202 m2 i zgrada 73  m2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4A2A16" w:rsidP="004A2A16" w:rsidR="004A2A16">
      <w:pPr>
        <w:rPr>
          <w:sz w:val="22"/>
          <w:szCs w:val="22"/>
        </w:rPr>
      </w:pPr>
    </w:p>
    <w:p w:rsidRDefault="0001362F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15. lipnja </w:t>
      </w:r>
      <w:r w:rsidR="0072384A" w:rsidRPr="004A2A16">
        <w:rPr>
          <w:b/>
          <w:sz w:val="22"/>
          <w:szCs w:val="22"/>
          <w:u w:val="single"/>
        </w:rPr>
        <w:t xml:space="preserve">2016.g. u </w:t>
      </w:r>
      <w:r>
        <w:rPr>
          <w:b/>
          <w:sz w:val="22"/>
          <w:szCs w:val="22"/>
          <w:u w:val="single"/>
        </w:rPr>
        <w:t>10</w:t>
      </w:r>
      <w:r w:rsidR="009300E3" w:rsidRPr="004A2A16">
        <w:rPr>
          <w:b/>
          <w:sz w:val="22"/>
          <w:szCs w:val="22"/>
          <w:u w:val="single"/>
        </w:rPr>
        <w:t xml:space="preserve">,30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 w:rsidRPr="009300E3">
      <w:pPr>
        <w:jc w:val="both"/>
        <w:rPr>
          <w:sz w:val="22"/>
          <w:szCs w:val="22"/>
        </w:rPr>
      </w:pPr>
    </w:p>
    <w:p w:rsidRDefault="006D05F4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 </w:t>
      </w:r>
      <w:r w:rsidR="00914B6F" w:rsidRPr="009300E3">
        <w:rPr>
          <w:sz w:val="22"/>
          <w:szCs w:val="22"/>
        </w:rPr>
        <w:t>u ovaj sud, Dr. Ante Starčevića 23, sudnica broj 1.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01362F">
        <w:rPr>
          <w:b/>
          <w:sz w:val="22"/>
          <w:szCs w:val="22"/>
        </w:rPr>
        <w:t xml:space="preserve">03. svibnja 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6A7784" w:rsidP="006A7784" w:rsidR="006A778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7F5D4A" w:rsidP="006A7784" w:rsidR="007F5D4A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GUO ŽDO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PBZ d.d. Zagreb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97A97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9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9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9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9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9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9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9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9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vijeće: ST02</item>
      <item>Nešo Radojičić</item>
      <item>Ivanka Sušić</item>
      <item>zamj.pun. Odv. Vinka Radelj Džono</item>
      <item>Županijsko državno odvjetništvo - GUO</item>
    </izvorni_sadrzaj>
    <derivirana_varijabla naziv="DomainObject.Predmet.SudioniciListNaziv_1">
      <item>FINA, Regionalni centar Split, nagodbeno vijeće: ST02</item>
      <item>Nešo Radojičić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48043047036</item>
      <item>, OIB 74811324266</item>
      <item>, OIB null</item>
      <item>, OIB null</item>
    </izvorni_sadrzaj>
    <derivirana_varijabla naziv="DomainObject.Predmet.SudioniciListNazivOIB_1">
      <item>, OIB 85821130368</item>
      <item>, OIB 48043047036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809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2016-05-03T07:32:00Z</dcterms:created>
  <dc:creator>sgrcic</dc:creator>
  <cp:lastModifiedBy>Mara Marčinko</cp:lastModifiedBy>
  <cp:lastPrinted>2016-05-03T07:36:00Z</cp:lastPrinted>
  <dcterms:modified xmlns:xsi="http://www.w3.org/2001/XMLSchema-instance" xsi:type="dcterms:W3CDTF">2016-05-03T07:37:00Z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