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9dc2" w14:paraId="5cb9dc2" w:rsidRDefault="00B06D37" w:rsidR="00BC578D" w:rsidRPr="00B66A97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B66A97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REPUBLIKA HRVATSKA</w:t>
      </w:r>
    </w:p>
    <w:p w:rsidRDefault="00BC578D" w:rsidR="00BC578D" w:rsidRPr="00B66A97">
      <w:pPr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TRGOVAČKI SUD U SPLITU</w:t>
      </w:r>
    </w:p>
    <w:p w:rsidRDefault="00354CCB" w:rsidP="00914B6F" w:rsidR="00D921C2" w:rsidRPr="00B66A97">
      <w:pPr>
        <w:jc w:val="both"/>
        <w:rPr>
          <w:sz w:val="22"/>
          <w:szCs w:val="22"/>
        </w:rPr>
      </w:pPr>
      <w:r w:rsidRPr="00B66A97">
        <w:rPr>
          <w:b/>
          <w:sz w:val="22"/>
          <w:szCs w:val="22"/>
        </w:rPr>
        <w:t>Split, Sukoišanska 6</w:t>
      </w:r>
    </w:p>
    <w:p w:rsidRDefault="00D921C2" w:rsidP="00914B6F" w:rsidR="00D921C2" w:rsidRPr="00B66A97">
      <w:pPr>
        <w:jc w:val="both"/>
        <w:rPr>
          <w:b/>
          <w:sz w:val="22"/>
          <w:szCs w:val="22"/>
        </w:rPr>
      </w:pPr>
    </w:p>
    <w:p w:rsidRDefault="00533971" w:rsidP="00B66A97" w:rsidR="008C082A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E P U B L I K A   H R V A T S K A</w:t>
      </w:r>
    </w:p>
    <w:p w:rsidRDefault="00533971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J E Š E N J E</w:t>
      </w:r>
    </w:p>
    <w:p w:rsidRDefault="008C082A" w:rsidP="009774EB" w:rsidR="008C082A" w:rsidRPr="00B66A97">
      <w:pPr>
        <w:rPr>
          <w:b/>
          <w:sz w:val="22"/>
          <w:szCs w:val="22"/>
        </w:rPr>
      </w:pPr>
    </w:p>
    <w:p w:rsidRDefault="006A7784" w:rsidP="00C41155" w:rsidR="00914B6F" w:rsidRPr="00B66A97">
      <w:pPr>
        <w:ind w:firstLine="720"/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Trgovački sud u Splitu, po sucu tog suda </w:t>
      </w:r>
      <w:r w:rsidR="009C23CC" w:rsidRPr="00B66A97">
        <w:rPr>
          <w:sz w:val="22"/>
          <w:szCs w:val="22"/>
        </w:rPr>
        <w:t>Katarini Franković</w:t>
      </w:r>
      <w:r w:rsidRPr="00B66A97">
        <w:rPr>
          <w:sz w:val="22"/>
          <w:szCs w:val="22"/>
        </w:rPr>
        <w:t xml:space="preserve">, u stečajnom postupku nad dužnikom </w:t>
      </w:r>
      <w:r w:rsidR="00354CCB" w:rsidRPr="00B66A97">
        <w:rPr>
          <w:sz w:val="22"/>
          <w:szCs w:val="22"/>
        </w:rPr>
        <w:t>Stečajna masa iza SFERA, d.o.o. u stečaju, Split, Ruđera Boškovića 7/125, OIB: 89018401535 zastupanog po stečajnom upravitelju Ante Gabelica</w:t>
      </w:r>
      <w:r w:rsidR="00A6747B" w:rsidRPr="00B66A97">
        <w:rPr>
          <w:sz w:val="22"/>
          <w:szCs w:val="22"/>
        </w:rPr>
        <w:t xml:space="preserve">, </w:t>
      </w:r>
      <w:r w:rsidR="001F2999" w:rsidRPr="00B66A97">
        <w:rPr>
          <w:sz w:val="22"/>
          <w:szCs w:val="22"/>
        </w:rPr>
        <w:t xml:space="preserve">dana </w:t>
      </w:r>
      <w:r w:rsidR="00354CCB" w:rsidRPr="00B66A97">
        <w:rPr>
          <w:sz w:val="22"/>
          <w:szCs w:val="22"/>
        </w:rPr>
        <w:t>24</w:t>
      </w:r>
      <w:r w:rsidR="004F6442" w:rsidRPr="00B66A97">
        <w:rPr>
          <w:sz w:val="22"/>
          <w:szCs w:val="22"/>
        </w:rPr>
        <w:t xml:space="preserve">. </w:t>
      </w:r>
      <w:r w:rsidR="00A6747B" w:rsidRPr="00B66A97">
        <w:rPr>
          <w:sz w:val="22"/>
          <w:szCs w:val="22"/>
        </w:rPr>
        <w:t>kolovoz</w:t>
      </w:r>
      <w:r w:rsidR="004F6442" w:rsidRPr="00B66A97">
        <w:rPr>
          <w:sz w:val="22"/>
          <w:szCs w:val="22"/>
        </w:rPr>
        <w:t>a</w:t>
      </w:r>
      <w:r w:rsidR="009774EB" w:rsidRPr="00B66A97">
        <w:rPr>
          <w:sz w:val="22"/>
          <w:szCs w:val="22"/>
        </w:rPr>
        <w:t xml:space="preserve"> </w:t>
      </w:r>
      <w:r w:rsidR="009B6494" w:rsidRPr="00B66A97">
        <w:rPr>
          <w:sz w:val="22"/>
          <w:szCs w:val="22"/>
        </w:rPr>
        <w:t>2017</w:t>
      </w:r>
      <w:r w:rsidR="001F2999" w:rsidRPr="00B66A97">
        <w:rPr>
          <w:sz w:val="22"/>
          <w:szCs w:val="22"/>
        </w:rPr>
        <w:t>. godine,</w:t>
      </w:r>
    </w:p>
    <w:p w:rsidRDefault="008C082A" w:rsidP="00354CCB" w:rsidR="008C082A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r i j e š i o   j e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914B6F" w:rsidP="00517172" w:rsidR="00BD6B28" w:rsidRPr="00B66A97">
      <w:pPr>
        <w:ind w:firstLine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Pozivate se kao stranka da pristupite na ročište radi utvrđivanja vrij</w:t>
      </w:r>
      <w:r w:rsidR="006C6869" w:rsidRPr="00B66A97">
        <w:rPr>
          <w:sz w:val="22"/>
          <w:szCs w:val="22"/>
        </w:rPr>
        <w:t>ednosti</w:t>
      </w:r>
      <w:r w:rsidR="004F6442" w:rsidRPr="00B66A97">
        <w:rPr>
          <w:sz w:val="22"/>
          <w:szCs w:val="22"/>
        </w:rPr>
        <w:t>:</w:t>
      </w:r>
    </w:p>
    <w:p w:rsidRDefault="00354CCB" w:rsidP="00354CCB" w:rsidR="00354CCB" w:rsidRPr="00B66A97">
      <w:pPr>
        <w:ind w:left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- čest. br. 738/4 – oranica u Brebrovini, površine 1622 m2 i čest. br. 749/3 – oranica u Brebrovini, površine 5755 m2, upisana kod Općinskog suda u Sisku, Zemljišnoknjižni odjel Petrinja, u  z.ul. 804, k.o. Joševica,</w:t>
      </w:r>
    </w:p>
    <w:p w:rsidRDefault="00354CCB" w:rsidP="00354CCB" w:rsidR="00354CCB" w:rsidRPr="00B66A97">
      <w:pPr>
        <w:ind w:left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- čest. br. 749/1 – pašnjak u Brebrovini, površine 98189 m2, upisana kod Općinskog suda u Sisku, Zemljišnoknjižni odjel Petrinja, u  z.ul. 803, k.o. Joševica,</w:t>
      </w:r>
    </w:p>
    <w:p w:rsidRDefault="00354CCB" w:rsidP="00354CCB" w:rsidR="00354CCB" w:rsidRPr="00B66A97">
      <w:pPr>
        <w:ind w:left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- čest. br. 1275 – oranica gaj u Orovcu, površine 1529 m2, upisana kod Općinskog suda u Sisku, Zemljišnoknjižni odjel Petrinja, u  z.ul. 518, k.o. Joševica,</w:t>
      </w:r>
    </w:p>
    <w:p w:rsidRDefault="00354CCB" w:rsidP="00354CCB" w:rsidR="00354CCB" w:rsidRPr="00B66A97">
      <w:pPr>
        <w:ind w:left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- čest. br. 1282/2 – oranica u Orovcu, površine 4974 m2, upisana kod Općinskog suda u Sisku, Zemljišnoknjižni odjel Petrinja, u  z.ul. 444, k.o. Joševica,</w:t>
      </w:r>
    </w:p>
    <w:p w:rsidRDefault="00354CCB" w:rsidP="00354CCB" w:rsidR="00354CCB" w:rsidRPr="00B66A97">
      <w:pPr>
        <w:ind w:left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- čest. br. 1280/1– oranica gaj u Orovcu, površine 2597 m2 i čest. br. 1280/2 – oranica gaj u Orovcu, površine 3877 m2, upisana kod Općinskog suda u Sisku, Zemljišnoknjižni odjel Petrinja, u  z.ul. 425, k.o. Joševica,</w:t>
      </w:r>
    </w:p>
    <w:p w:rsidRDefault="00354CCB" w:rsidP="00354CCB" w:rsidR="006A7784" w:rsidRPr="00B66A97">
      <w:pPr>
        <w:ind w:left="708"/>
        <w:jc w:val="both"/>
        <w:rPr>
          <w:sz w:val="22"/>
          <w:szCs w:val="22"/>
        </w:rPr>
      </w:pPr>
      <w:r w:rsidRPr="00B66A97">
        <w:rPr>
          <w:sz w:val="22"/>
          <w:szCs w:val="22"/>
        </w:rPr>
        <w:t>- čest. br. 1279/1– oranica, površine 1636 m2, čest. br. 1279/2– oranica gaj u Orovcu, površine 1137 m2, čest. br. 1281/1 – oranica gaj u Orovcu, površine 6916 m2,  čest. br. 1281/2 – oranica gaj u Orovcu, površine 5999 m2, čest. br. 1282/1 - oranica u Orovcu, površine 903 m2,   čest. br. 1290/2 - oranica u Orovcu, površine 1176 m2,   čest. br. 1290/4 - oranica u Orovcu, površine 3388 m2,   čest. br. 1290/5 - oranica u Orovcu, površine 4064 m2, čest. br. 1290/6 - oranica u Orovcu, površine 4017 m2,        i čest. br. 1290/7 – oranica u Orovcu, površine 1741 m2, upisana kod Općinskog suda u Sisku, Zemljišnoknjižni odjel Petrinja, u  z.ul. 16, k.o. Joševica,</w:t>
      </w:r>
    </w:p>
    <w:p w:rsidRDefault="007C0939" w:rsidP="00C41155" w:rsidR="007C0939" w:rsidRPr="00B66A97">
      <w:pPr>
        <w:jc w:val="both"/>
        <w:rPr>
          <w:sz w:val="22"/>
          <w:szCs w:val="22"/>
        </w:rPr>
      </w:pPr>
    </w:p>
    <w:p w:rsidRDefault="00914B6F" w:rsidP="00914B6F" w:rsidR="00914B6F" w:rsidRPr="00B66A97">
      <w:pPr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zakazano za dan </w:t>
      </w:r>
    </w:p>
    <w:p w:rsidRDefault="00354CCB" w:rsidP="00914B6F" w:rsidR="00914B6F" w:rsidRPr="00B66A97">
      <w:pPr>
        <w:jc w:val="center"/>
        <w:rPr>
          <w:b/>
          <w:sz w:val="22"/>
          <w:szCs w:val="22"/>
          <w:u w:val="single"/>
        </w:rPr>
      </w:pPr>
      <w:r w:rsidRPr="00B66A97">
        <w:rPr>
          <w:b/>
          <w:sz w:val="22"/>
          <w:szCs w:val="22"/>
          <w:u w:val="single"/>
        </w:rPr>
        <w:t>17. listopad</w:t>
      </w:r>
      <w:r w:rsidR="00D921C2" w:rsidRPr="00B66A97">
        <w:rPr>
          <w:b/>
          <w:sz w:val="22"/>
          <w:szCs w:val="22"/>
          <w:u w:val="single"/>
        </w:rPr>
        <w:t xml:space="preserve">a 2017.g. u </w:t>
      </w:r>
      <w:r w:rsidRPr="00B66A97">
        <w:rPr>
          <w:b/>
          <w:sz w:val="22"/>
          <w:szCs w:val="22"/>
          <w:u w:val="single"/>
        </w:rPr>
        <w:t>08</w:t>
      </w:r>
      <w:r w:rsidR="009A39D6" w:rsidRPr="00B66A97">
        <w:rPr>
          <w:b/>
          <w:sz w:val="22"/>
          <w:szCs w:val="22"/>
          <w:u w:val="single"/>
        </w:rPr>
        <w:t>,</w:t>
      </w:r>
      <w:r w:rsidRPr="00B66A97">
        <w:rPr>
          <w:b/>
          <w:sz w:val="22"/>
          <w:szCs w:val="22"/>
          <w:u w:val="single"/>
        </w:rPr>
        <w:t>3</w:t>
      </w:r>
      <w:r w:rsidR="009A39D6" w:rsidRPr="00B66A97">
        <w:rPr>
          <w:b/>
          <w:sz w:val="22"/>
          <w:szCs w:val="22"/>
          <w:u w:val="single"/>
        </w:rPr>
        <w:t>0</w:t>
      </w:r>
      <w:r w:rsidR="00914B6F" w:rsidRPr="00B66A97">
        <w:rPr>
          <w:b/>
          <w:sz w:val="22"/>
          <w:szCs w:val="22"/>
          <w:u w:val="single"/>
        </w:rPr>
        <w:t xml:space="preserve"> sati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C54376" w:rsidP="00914B6F" w:rsidR="00914B6F" w:rsidRPr="00B66A97">
      <w:pPr>
        <w:jc w:val="both"/>
        <w:rPr>
          <w:sz w:val="22"/>
          <w:szCs w:val="22"/>
        </w:rPr>
      </w:pPr>
      <w:r w:rsidRPr="00B66A97">
        <w:rPr>
          <w:sz w:val="22"/>
          <w:szCs w:val="22"/>
        </w:rPr>
        <w:t xml:space="preserve">u ovaj sud, </w:t>
      </w:r>
      <w:r w:rsidR="00354CCB" w:rsidRPr="00B66A97">
        <w:rPr>
          <w:sz w:val="22"/>
          <w:szCs w:val="22"/>
        </w:rPr>
        <w:t>Split, Sukoišanska 6, sudnica broj 4, soba broj 118, na I katu.</w:t>
      </w:r>
    </w:p>
    <w:p w:rsidRDefault="00914B6F" w:rsidP="00914B6F" w:rsidR="00914B6F" w:rsidRPr="00B66A97">
      <w:pPr>
        <w:jc w:val="both"/>
        <w:rPr>
          <w:sz w:val="22"/>
          <w:szCs w:val="22"/>
        </w:rPr>
      </w:pPr>
    </w:p>
    <w:p w:rsidRDefault="00354CCB" w:rsidP="00B66A97" w:rsidR="00914B6F" w:rsidRPr="00B66A97">
      <w:pPr>
        <w:jc w:val="center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Split</w:t>
      </w:r>
      <w:r w:rsidR="00BC578D" w:rsidRPr="00B66A97">
        <w:rPr>
          <w:b/>
          <w:sz w:val="22"/>
          <w:szCs w:val="22"/>
        </w:rPr>
        <w:t>,</w:t>
      </w:r>
      <w:r w:rsidR="001F2999" w:rsidRPr="00B66A97">
        <w:rPr>
          <w:b/>
          <w:sz w:val="22"/>
          <w:szCs w:val="22"/>
        </w:rPr>
        <w:t xml:space="preserve"> </w:t>
      </w:r>
      <w:r w:rsidRPr="00B66A97">
        <w:rPr>
          <w:b/>
          <w:sz w:val="22"/>
          <w:szCs w:val="22"/>
        </w:rPr>
        <w:t>24</w:t>
      </w:r>
      <w:r w:rsidR="00C41155" w:rsidRPr="00B66A97">
        <w:rPr>
          <w:b/>
          <w:sz w:val="22"/>
          <w:szCs w:val="22"/>
        </w:rPr>
        <w:t xml:space="preserve">. </w:t>
      </w:r>
      <w:r w:rsidR="00A6747B" w:rsidRPr="00B66A97">
        <w:rPr>
          <w:b/>
          <w:sz w:val="22"/>
          <w:szCs w:val="22"/>
        </w:rPr>
        <w:t>kolovoz</w:t>
      </w:r>
      <w:r w:rsidR="00D921C2" w:rsidRPr="00B66A97">
        <w:rPr>
          <w:b/>
          <w:sz w:val="22"/>
          <w:szCs w:val="22"/>
        </w:rPr>
        <w:t>a</w:t>
      </w:r>
      <w:r w:rsidR="00C41155" w:rsidRPr="00B66A97">
        <w:rPr>
          <w:b/>
          <w:sz w:val="22"/>
          <w:szCs w:val="22"/>
        </w:rPr>
        <w:t xml:space="preserve"> 2017</w:t>
      </w:r>
      <w:r w:rsidR="00914B6F" w:rsidRPr="00B66A97">
        <w:rPr>
          <w:b/>
          <w:sz w:val="22"/>
          <w:szCs w:val="22"/>
        </w:rPr>
        <w:t>. godine</w:t>
      </w:r>
    </w:p>
    <w:p w:rsidRDefault="00914B6F" w:rsidP="009C23CC" w:rsidR="00914B6F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Sudac:</w:t>
      </w:r>
    </w:p>
    <w:p w:rsidRDefault="006A7784" w:rsidP="00914B6F" w:rsidR="006A7784" w:rsidRPr="00B66A97">
      <w:pPr>
        <w:ind w:left="5664"/>
        <w:jc w:val="both"/>
        <w:rPr>
          <w:b/>
          <w:sz w:val="22"/>
          <w:szCs w:val="22"/>
        </w:rPr>
      </w:pPr>
    </w:p>
    <w:p w:rsidRDefault="00640213" w:rsidP="00A6747B" w:rsidR="009B6494" w:rsidRPr="00B66A97">
      <w:pPr>
        <w:ind w:firstLine="708" w:left="5664"/>
        <w:jc w:val="both"/>
        <w:rPr>
          <w:b/>
          <w:sz w:val="22"/>
          <w:szCs w:val="22"/>
        </w:rPr>
      </w:pPr>
      <w:r w:rsidRPr="00B66A97">
        <w:rPr>
          <w:b/>
          <w:sz w:val="22"/>
          <w:szCs w:val="22"/>
        </w:rPr>
        <w:t>Katarina Franković</w:t>
      </w:r>
    </w:p>
    <w:p w:rsidRDefault="006A7784" w:rsidP="006A7784" w:rsidR="006A7784" w:rsidRPr="00B66A97">
      <w:pPr>
        <w:jc w:val="both"/>
        <w:rPr>
          <w:rFonts w:eastAsiaTheme="minorHAnsi"/>
          <w:b/>
          <w:sz w:val="22"/>
          <w:szCs w:val="22"/>
          <w:lang w:eastAsia="en-US"/>
        </w:rPr>
      </w:pPr>
      <w:r w:rsidRPr="00B66A97">
        <w:rPr>
          <w:rFonts w:eastAsiaTheme="minorHAnsi"/>
          <w:b/>
          <w:sz w:val="22"/>
          <w:szCs w:val="22"/>
          <w:lang w:eastAsia="en-US"/>
        </w:rPr>
        <w:t>DN-a:</w:t>
      </w:r>
    </w:p>
    <w:p w:rsidRDefault="00650BAA" w:rsidP="00354CCB" w:rsidR="00650BAA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 xml:space="preserve">stečajnom upravitelju </w:t>
      </w:r>
    </w:p>
    <w:p w:rsidRDefault="00650BAA" w:rsidP="00650BAA" w:rsidR="007C0939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  <w:r w:rsidRPr="00B66A97">
        <w:rPr>
          <w:rFonts w:eastAsiaTheme="minorHAnsi"/>
          <w:sz w:val="22"/>
          <w:szCs w:val="22"/>
          <w:lang w:eastAsia="en-US"/>
        </w:rPr>
        <w:t>-</w:t>
      </w:r>
      <w:r w:rsidRPr="00B66A97">
        <w:rPr>
          <w:rFonts w:eastAsiaTheme="minorHAnsi"/>
          <w:sz w:val="22"/>
          <w:szCs w:val="22"/>
          <w:lang w:eastAsia="en-US"/>
        </w:rPr>
        <w:tab/>
        <w:t>Mrežna stranica e-oglasna ploča suda</w:t>
      </w:r>
    </w:p>
    <w:p w:rsidRDefault="00A6747B" w:rsidP="007C0939" w:rsidR="00A6747B" w:rsidRPr="00B66A97">
      <w:pPr>
        <w:spacing w:after="240"/>
        <w:ind w:left="720"/>
        <w:contextualSpacing/>
        <w:jc w:val="both"/>
        <w:rPr>
          <w:rFonts w:eastAsiaTheme="minorHAnsi"/>
          <w:sz w:val="22"/>
          <w:szCs w:val="22"/>
          <w:lang w:eastAsia="en-US"/>
        </w:rPr>
      </w:pPr>
    </w:p>
    <w:sectPr w:rsidSect="006A7784" w:rsidR="00A6747B" w:rsidRPr="00B66A97">
      <w:headerReference w:type="default" r:id="rId13"/>
      <w:footerReference w:type="default" r:id="rId14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A0D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</w:t>
    </w:r>
    <w:r w:rsidR="00354CCB">
      <w:t>203</w:t>
    </w:r>
    <w:r w:rsidRPr="006C6869">
      <w:t>/201</w:t>
    </w:r>
    <w:r w:rsidR="00354CCB">
      <w:t>7</w:t>
    </w:r>
    <w:r w:rsidRPr="006C6869">
      <w:t>-</w:t>
    </w:r>
    <w:r w:rsidR="00354CCB">
      <w:t>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5F6CFE"/>
    <w:multiLevelType w:val="hybridMultilevel"/>
    <w:tmpl w:val="565EED6A"/>
    <w:lvl w:tplc="FB463AC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B584EF6"/>
    <w:multiLevelType w:val="hybridMultilevel"/>
    <w:tmpl w:val="B5400AEA"/>
    <w:lvl w:tplc="8E524294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6C1C"/>
    <w:rsid w:val="0001741B"/>
    <w:rsid w:val="0004084D"/>
    <w:rsid w:val="000463F6"/>
    <w:rsid w:val="00054D7B"/>
    <w:rsid w:val="00094A08"/>
    <w:rsid w:val="000A7B53"/>
    <w:rsid w:val="000C4042"/>
    <w:rsid w:val="000C728A"/>
    <w:rsid w:val="000D1AE5"/>
    <w:rsid w:val="000D54D0"/>
    <w:rsid w:val="000E5AE6"/>
    <w:rsid w:val="000E6CD4"/>
    <w:rsid w:val="000F6F14"/>
    <w:rsid w:val="00107AC3"/>
    <w:rsid w:val="00125B3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E6ED4"/>
    <w:rsid w:val="001F2999"/>
    <w:rsid w:val="00202EAB"/>
    <w:rsid w:val="00205410"/>
    <w:rsid w:val="00221043"/>
    <w:rsid w:val="002324B5"/>
    <w:rsid w:val="00243986"/>
    <w:rsid w:val="0027447C"/>
    <w:rsid w:val="00277E85"/>
    <w:rsid w:val="002824C7"/>
    <w:rsid w:val="002C6BF5"/>
    <w:rsid w:val="002D40B7"/>
    <w:rsid w:val="002E2469"/>
    <w:rsid w:val="002E3D00"/>
    <w:rsid w:val="0031127C"/>
    <w:rsid w:val="00342CE3"/>
    <w:rsid w:val="003460C8"/>
    <w:rsid w:val="00354CCB"/>
    <w:rsid w:val="00366959"/>
    <w:rsid w:val="00392EA6"/>
    <w:rsid w:val="003D1677"/>
    <w:rsid w:val="003F0B31"/>
    <w:rsid w:val="004010D1"/>
    <w:rsid w:val="0041335F"/>
    <w:rsid w:val="0041472B"/>
    <w:rsid w:val="00435ECB"/>
    <w:rsid w:val="0045282B"/>
    <w:rsid w:val="00483175"/>
    <w:rsid w:val="00486B0D"/>
    <w:rsid w:val="004902E6"/>
    <w:rsid w:val="004A3FD3"/>
    <w:rsid w:val="004A6147"/>
    <w:rsid w:val="004B07D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50BAA"/>
    <w:rsid w:val="00676D3A"/>
    <w:rsid w:val="00682EB7"/>
    <w:rsid w:val="006A7784"/>
    <w:rsid w:val="006B2277"/>
    <w:rsid w:val="006C6869"/>
    <w:rsid w:val="007137F0"/>
    <w:rsid w:val="00721B6B"/>
    <w:rsid w:val="00734A0D"/>
    <w:rsid w:val="00784A05"/>
    <w:rsid w:val="00796EB7"/>
    <w:rsid w:val="00797E23"/>
    <w:rsid w:val="007B6B06"/>
    <w:rsid w:val="007C0939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B7CCA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95395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6747B"/>
    <w:rsid w:val="00A76FE9"/>
    <w:rsid w:val="00A80599"/>
    <w:rsid w:val="00A81888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66A97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7AA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492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6537F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65638"/>
    <w:rsid w:val="00FA4592"/>
    <w:rsid w:val="00FC698E"/>
    <w:rsid w:val="00FD6A9C"/>
    <w:rsid w:val="00FD7047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CB042-3789-4A5E-AA70-A2E55976BF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390</properties:Words>
  <properties:Characters>1886</properties:Characters>
  <properties:Lines>48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2288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2017-08-24T08:39:00Z</dcterms:created>
  <dc:creator>sgrcic</dc:creator>
  <cp:lastModifiedBy>Katarina Franković</cp:lastModifiedBy>
  <cp:lastPrinted>2017-08-24T08:39:00Z</cp:lastPrinted>
  <dcterms:modified xmlns:xsi="http://www.w3.org/2001/XMLSchema-instance" xsi:type="dcterms:W3CDTF">2017-08-24T08:40:00Z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