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dc552" w14:paraId="4cdc552" w:rsidRDefault="00D80CC9" w:rsidP="00F83E1E" w:rsidR="00D80CC9">
      <w:pPr>
        <w:jc w:val="both"/>
        <w15:collapsed w:val="false"/>
        <w:rPr>
          <w:rFonts w:hAnsi="Times New Roman" w:ascii="Times New Roman"/>
        </w:rPr>
      </w:pPr>
      <w:bookmarkStart w:name="_GoBack" w:id="0"/>
      <w:bookmarkEnd w:id="0"/>
    </w:p>
    <w:p w:rsidRDefault="00F83E1E" w:rsidP="00F83E1E" w:rsidR="003C6E84">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r w:rsidR="00A32F4F">
        <w:rPr>
          <w:rFonts w:hAnsi="Times New Roman" w:ascii="Times New Roman"/>
        </w:rPr>
        <w:t xml:space="preserve"> U KARLOVCU</w:t>
      </w:r>
    </w:p>
    <w:p w:rsidRDefault="00F83E1E" w:rsidP="00F83E1E" w:rsidR="00F83E1E">
      <w:pPr>
        <w:jc w:val="both"/>
        <w:rPr>
          <w:rFonts w:hAnsi="Times New Roman" w:ascii="Times New Roman"/>
        </w:rPr>
      </w:pPr>
      <w:r w:rsidRPr="00125606">
        <w:rPr>
          <w:rFonts w:hAnsi="Times New Roman" w:ascii="Times New Roman"/>
        </w:rPr>
        <w:t xml:space="preserve">Karlovac, </w:t>
      </w:r>
      <w:r w:rsidR="00A32F4F">
        <w:rPr>
          <w:rFonts w:hAnsi="Times New Roman" w:ascii="Times New Roman"/>
        </w:rPr>
        <w:t>Trg hrvatskih branitelja</w:t>
      </w:r>
      <w:r w:rsidRPr="00125606">
        <w:rPr>
          <w:rFonts w:hAnsi="Times New Roman" w:ascii="Times New Roman"/>
        </w:rPr>
        <w:t xml:space="preserve"> </w:t>
      </w:r>
      <w:r w:rsidR="00A32F4F">
        <w:rPr>
          <w:rFonts w:hAnsi="Times New Roman" w:ascii="Times New Roman"/>
        </w:rPr>
        <w:t>1/II</w:t>
      </w:r>
    </w:p>
    <w:p w:rsidRDefault="00890EB0" w:rsidP="00F83E1E" w:rsidR="00890EB0">
      <w:pPr>
        <w:jc w:val="both"/>
        <w:rPr>
          <w:rFonts w:hAnsi="Times New Roman" w:ascii="Times New Roman"/>
        </w:rPr>
      </w:pPr>
    </w:p>
    <w:p w:rsidRDefault="003C6E84" w:rsidP="00F83E1E" w:rsidR="003C6E84" w:rsidRPr="00125606">
      <w:pPr>
        <w:jc w:val="both"/>
        <w:rPr>
          <w:rFonts w:hAnsi="Times New Roman" w:ascii="Times New Roman"/>
        </w:rPr>
      </w:pPr>
    </w:p>
    <w:p w:rsidRDefault="00F83E1E" w:rsidP="00B71241" w:rsidR="00F83E1E" w:rsidRPr="00125606">
      <w:pPr>
        <w:jc w:val="center"/>
        <w:rPr>
          <w:rFonts w:hAnsi="Times New Roman" w:ascii="Times New Roman"/>
        </w:rPr>
      </w:pPr>
      <w:r w:rsidRPr="00125606">
        <w:rPr>
          <w:rFonts w:hAnsi="Times New Roman" w:ascii="Times New Roman"/>
        </w:rPr>
        <w:t>R E P U B L I K A    H R V A T S K A</w:t>
      </w:r>
    </w:p>
    <w:p w:rsidRDefault="00B71241" w:rsidP="00B71241" w:rsidR="00F83E1E">
      <w:pPr>
        <w:jc w:val="center"/>
        <w:rPr>
          <w:rFonts w:hAnsi="Times New Roman" w:ascii="Times New Roman"/>
        </w:rPr>
      </w:pPr>
      <w:r>
        <w:rPr>
          <w:rFonts w:hAnsi="Times New Roman" w:ascii="Times New Roman"/>
        </w:rPr>
        <w:t>Z A K L J U Č A K</w:t>
      </w:r>
    </w:p>
    <w:p w:rsidRDefault="00B71241" w:rsidP="00B71241" w:rsidR="00B71241" w:rsidRPr="00125606">
      <w:pPr>
        <w:jc w:val="center"/>
        <w:rPr>
          <w:rFonts w:hAnsi="Times New Roman" w:ascii="Times New Roman"/>
        </w:rPr>
      </w:pPr>
    </w:p>
    <w:p w:rsidRDefault="00F83E1E" w:rsidP="00A32F4F" w:rsidR="00A32F4F" w:rsidRPr="00A32F4F">
      <w:pPr>
        <w:jc w:val="both"/>
        <w:rPr>
          <w:rFonts w:hAnsi="Times New Roman" w:ascii="Times New Roman"/>
        </w:rPr>
      </w:pPr>
      <w:r w:rsidRPr="00125606">
        <w:rPr>
          <w:rFonts w:hAnsi="Times New Roman" w:ascii="Times New Roman"/>
        </w:rPr>
        <w:tab/>
      </w:r>
      <w:r w:rsidR="00A32F4F" w:rsidRPr="00A32F4F">
        <w:rPr>
          <w:rFonts w:hAnsi="Times New Roman" w:ascii="Times New Roman"/>
        </w:rPr>
        <w:t>Trgovački sud u Zagrebu, Stalna služba</w:t>
      </w:r>
      <w:r w:rsidR="00A32F4F">
        <w:rPr>
          <w:rFonts w:hAnsi="Times New Roman" w:ascii="Times New Roman"/>
        </w:rPr>
        <w:t xml:space="preserve"> u Karlovcu</w:t>
      </w:r>
      <w:r w:rsidR="00A32F4F" w:rsidRPr="00A32F4F">
        <w:rPr>
          <w:rFonts w:hAnsi="Times New Roman" w:ascii="Times New Roman"/>
        </w:rPr>
        <w:t xml:space="preserve">, po sucu Vesni Fundurulić Perišin, u predstečajnom postupku nad dužnikom </w:t>
      </w:r>
      <w:r w:rsidR="003C6E84" w:rsidRPr="003C6E84">
        <w:rPr>
          <w:rFonts w:hAnsi="Times New Roman" w:ascii="Times New Roman"/>
        </w:rPr>
        <w:t>MAAČ-GRADNJA d.o.o., Zagreb, Zeleni trg 4, OIB: 67937005999</w:t>
      </w:r>
      <w:r w:rsidR="007919A4">
        <w:rPr>
          <w:rFonts w:hAnsi="Times New Roman" w:ascii="Times New Roman"/>
        </w:rPr>
        <w:t xml:space="preserve">, </w:t>
      </w:r>
      <w:r w:rsidR="003C6E84">
        <w:rPr>
          <w:rFonts w:hAnsi="Times New Roman" w:ascii="Times New Roman"/>
        </w:rPr>
        <w:t>2</w:t>
      </w:r>
      <w:r w:rsidR="0096493A">
        <w:rPr>
          <w:rFonts w:hAnsi="Times New Roman" w:ascii="Times New Roman"/>
        </w:rPr>
        <w:t>7</w:t>
      </w:r>
      <w:r w:rsidR="003C6E84">
        <w:rPr>
          <w:rFonts w:hAnsi="Times New Roman" w:ascii="Times New Roman"/>
        </w:rPr>
        <w:t>. srpnja</w:t>
      </w:r>
      <w:r w:rsidR="00A32F4F" w:rsidRPr="00A32F4F">
        <w:rPr>
          <w:rFonts w:hAnsi="Times New Roman" w:ascii="Times New Roman"/>
        </w:rPr>
        <w:t xml:space="preserve"> 201</w:t>
      </w:r>
      <w:r w:rsidR="0072615F">
        <w:rPr>
          <w:rFonts w:hAnsi="Times New Roman" w:ascii="Times New Roman"/>
        </w:rPr>
        <w:t>8.,</w:t>
      </w:r>
    </w:p>
    <w:p w:rsidRDefault="00A32F4F" w:rsidP="00A32F4F" w:rsidR="00A32F4F" w:rsidRPr="00A32F4F">
      <w:pPr>
        <w:jc w:val="both"/>
        <w:rPr>
          <w:rFonts w:hAnsi="Times New Roman" w:ascii="Times New Roman"/>
        </w:rPr>
      </w:pPr>
    </w:p>
    <w:p w:rsidRDefault="00A32F4F" w:rsidP="00A32F4F" w:rsidR="00A32F4F" w:rsidRPr="00A32F4F">
      <w:pPr>
        <w:jc w:val="center"/>
        <w:rPr>
          <w:rFonts w:hAnsi="Times New Roman" w:ascii="Times New Roman"/>
        </w:rPr>
      </w:pPr>
      <w:r w:rsidRPr="00A32F4F">
        <w:rPr>
          <w:rFonts w:hAnsi="Times New Roman" w:ascii="Times New Roman"/>
        </w:rPr>
        <w:t>z a k l j u č i o    j e</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ab/>
        <w:t xml:space="preserve">Određuje se ročište za glasovanje o Izmijenjenom planu restrukturiranja javno objavljenom na mrežnoj stranici e-Oglasna ploča suda dana </w:t>
      </w:r>
      <w:r w:rsidR="003C6E84">
        <w:rPr>
          <w:rFonts w:hAnsi="Times New Roman" w:ascii="Times New Roman"/>
        </w:rPr>
        <w:t>2. srpnja</w:t>
      </w:r>
      <w:r w:rsidRPr="00A32F4F">
        <w:rPr>
          <w:rFonts w:hAnsi="Times New Roman" w:ascii="Times New Roman"/>
        </w:rPr>
        <w:t xml:space="preserve"> 201</w:t>
      </w:r>
      <w:r w:rsidR="00FF750F">
        <w:rPr>
          <w:rFonts w:hAnsi="Times New Roman" w:ascii="Times New Roman"/>
        </w:rPr>
        <w:t>8</w:t>
      </w:r>
      <w:r w:rsidRPr="00A32F4F">
        <w:rPr>
          <w:rFonts w:hAnsi="Times New Roman" w:ascii="Times New Roman"/>
        </w:rPr>
        <w:t xml:space="preserve">. godine, za dan </w:t>
      </w:r>
    </w:p>
    <w:p w:rsidRDefault="00A32F4F" w:rsidP="00A32F4F" w:rsidR="00A32F4F" w:rsidRPr="00A32F4F">
      <w:pPr>
        <w:jc w:val="both"/>
        <w:rPr>
          <w:rFonts w:hAnsi="Times New Roman" w:ascii="Times New Roman"/>
        </w:rPr>
      </w:pPr>
    </w:p>
    <w:p w:rsidRDefault="0096493A" w:rsidP="00890EB0" w:rsidR="00A32F4F" w:rsidRPr="00A32F4F">
      <w:pPr>
        <w:jc w:val="center"/>
        <w:rPr>
          <w:rFonts w:hAnsi="Times New Roman" w:ascii="Times New Roman"/>
        </w:rPr>
      </w:pPr>
      <w:r>
        <w:rPr>
          <w:rFonts w:hAnsi="Times New Roman" w:ascii="Times New Roman"/>
        </w:rPr>
        <w:t>7. rujna</w:t>
      </w:r>
      <w:r w:rsidR="00A32F4F" w:rsidRPr="00A32F4F">
        <w:rPr>
          <w:rFonts w:hAnsi="Times New Roman" w:ascii="Times New Roman"/>
        </w:rPr>
        <w:t xml:space="preserve"> 201</w:t>
      </w:r>
      <w:r w:rsidR="003C6E84">
        <w:rPr>
          <w:rFonts w:hAnsi="Times New Roman" w:ascii="Times New Roman"/>
        </w:rPr>
        <w:t>8</w:t>
      </w:r>
      <w:r>
        <w:rPr>
          <w:rFonts w:hAnsi="Times New Roman" w:ascii="Times New Roman"/>
        </w:rPr>
        <w:t>. godine u 13</w:t>
      </w:r>
      <w:r w:rsidR="00A32F4F" w:rsidRPr="00A32F4F">
        <w:rPr>
          <w:rFonts w:hAnsi="Times New Roman" w:ascii="Times New Roman"/>
        </w:rPr>
        <w:t>,00 sati</w:t>
      </w:r>
    </w:p>
    <w:p w:rsidRDefault="00A32F4F" w:rsidP="00A32F4F" w:rsidR="00A32F4F" w:rsidRPr="00A32F4F">
      <w:pPr>
        <w:jc w:val="both"/>
        <w:rPr>
          <w:rFonts w:hAnsi="Times New Roman" w:ascii="Times New Roman"/>
        </w:rPr>
      </w:pPr>
    </w:p>
    <w:p w:rsidRDefault="003C6E84" w:rsidP="00A32F4F" w:rsidR="00A32F4F" w:rsidRPr="00A32F4F">
      <w:pPr>
        <w:jc w:val="both"/>
        <w:rPr>
          <w:rFonts w:hAnsi="Times New Roman" w:ascii="Times New Roman"/>
        </w:rPr>
      </w:pPr>
      <w:r w:rsidRPr="003C6E84">
        <w:rPr>
          <w:rFonts w:hAnsi="Times New Roman" w:ascii="Times New Roman"/>
        </w:rPr>
        <w:t>u Trgovačkom sudu u Zagrebu, Stalna služba u Karlovcu, Karlovac, Trg hrvatskih branitelja 1/II, soba broj 205</w:t>
      </w:r>
      <w:r w:rsidR="00A32F4F" w:rsidRPr="00A32F4F">
        <w:rPr>
          <w:rFonts w:hAnsi="Times New Roman" w:ascii="Times New Roman"/>
        </w:rPr>
        <w:t>.</w:t>
      </w:r>
    </w:p>
    <w:p w:rsidRDefault="00A32F4F" w:rsidP="00A32F4F" w:rsidR="00A32F4F">
      <w:pPr>
        <w:jc w:val="both"/>
        <w:rPr>
          <w:rFonts w:hAnsi="Times New Roman" w:ascii="Times New Roman"/>
        </w:rPr>
      </w:pPr>
    </w:p>
    <w:p w:rsidRDefault="00890EB0" w:rsidP="00A32F4F" w:rsidR="00890EB0"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Napomena:</w:t>
      </w:r>
    </w:p>
    <w:p w:rsidRDefault="00A32F4F" w:rsidP="00A32F4F" w:rsidR="00A32F4F" w:rsidRPr="00A32F4F">
      <w:pPr>
        <w:jc w:val="both"/>
        <w:rPr>
          <w:rFonts w:hAnsi="Times New Roman" w:ascii="Times New Roman"/>
        </w:rPr>
      </w:pPr>
      <w:r w:rsidRPr="00A32F4F">
        <w:rPr>
          <w:rFonts w:hAnsi="Times New Roman" w:ascii="Times New Roman"/>
        </w:rPr>
        <w:t>Vjerovnici odlučuju o planu restrukturiranja glasovanjem (čl. 55. st. 6. Stečajnog zakona).</w:t>
      </w:r>
    </w:p>
    <w:p w:rsidRDefault="00A32F4F" w:rsidP="00A32F4F" w:rsidR="00A32F4F" w:rsidRPr="00A32F4F">
      <w:pPr>
        <w:jc w:val="both"/>
        <w:rPr>
          <w:rFonts w:hAnsi="Times New Roman" w:ascii="Times New Roman"/>
        </w:rPr>
      </w:pPr>
      <w:r w:rsidRPr="00A32F4F">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A32F4F" w:rsidP="00A32F4F" w:rsidR="00A32F4F" w:rsidRPr="00A32F4F">
      <w:pPr>
        <w:jc w:val="both"/>
        <w:rPr>
          <w:rFonts w:hAnsi="Times New Roman" w:ascii="Times New Roman"/>
        </w:rPr>
      </w:pPr>
      <w:r w:rsidRPr="00A32F4F">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A32F4F" w:rsidP="00A32F4F" w:rsidR="00A32F4F" w:rsidRPr="00A32F4F">
      <w:pPr>
        <w:jc w:val="both"/>
        <w:rPr>
          <w:rFonts w:hAnsi="Times New Roman" w:ascii="Times New Roman"/>
        </w:rPr>
      </w:pPr>
      <w:r w:rsidRPr="00A32F4F">
        <w:rPr>
          <w:rFonts w:hAnsi="Times New Roman" w:ascii="Times New Roman"/>
        </w:rPr>
        <w:lastRenderedPageBreak/>
        <w:t>Vjerovnici nazočni na ročištu glasaju na propisanom obrascu za glasovanje. Ako vjerovnici s pravom glasa ne glasaju ni na tom ročištu, smatrat će se da su glasovali protiv plana restrukturiranja (čl. 58. st. 2. Stečajnog zakona).</w:t>
      </w:r>
    </w:p>
    <w:p w:rsidRDefault="00A32F4F" w:rsidP="00A32F4F" w:rsidR="00A32F4F" w:rsidRPr="00A32F4F">
      <w:pPr>
        <w:jc w:val="both"/>
        <w:rPr>
          <w:rFonts w:hAnsi="Times New Roman" w:ascii="Times New Roman"/>
        </w:rPr>
      </w:pPr>
    </w:p>
    <w:p w:rsidRDefault="007919A4" w:rsidP="00890EB0" w:rsidR="00A32F4F" w:rsidRPr="00A32F4F">
      <w:pPr>
        <w:jc w:val="center"/>
        <w:rPr>
          <w:rFonts w:hAnsi="Times New Roman" w:ascii="Times New Roman"/>
        </w:rPr>
      </w:pPr>
      <w:r>
        <w:rPr>
          <w:rFonts w:hAnsi="Times New Roman" w:ascii="Times New Roman"/>
        </w:rPr>
        <w:t xml:space="preserve">U Karlovcu, </w:t>
      </w:r>
      <w:r w:rsidR="003C6E84">
        <w:rPr>
          <w:rFonts w:hAnsi="Times New Roman" w:ascii="Times New Roman"/>
        </w:rPr>
        <w:t>2</w:t>
      </w:r>
      <w:r w:rsidR="0096493A">
        <w:rPr>
          <w:rFonts w:hAnsi="Times New Roman" w:ascii="Times New Roman"/>
        </w:rPr>
        <w:t>7</w:t>
      </w:r>
      <w:r w:rsidR="003C6E84">
        <w:rPr>
          <w:rFonts w:hAnsi="Times New Roman" w:ascii="Times New Roman"/>
        </w:rPr>
        <w:t>. srpnja</w:t>
      </w:r>
      <w:r w:rsidR="00A32F4F" w:rsidRPr="00A32F4F">
        <w:rPr>
          <w:rFonts w:hAnsi="Times New Roman" w:ascii="Times New Roman"/>
        </w:rPr>
        <w:t xml:space="preserve"> 201</w:t>
      </w:r>
      <w:r w:rsidR="00890EB0">
        <w:rPr>
          <w:rFonts w:hAnsi="Times New Roman" w:ascii="Times New Roman"/>
        </w:rPr>
        <w:t>8</w:t>
      </w:r>
      <w:r w:rsidR="00A32F4F" w:rsidRPr="00A32F4F">
        <w:rPr>
          <w:rFonts w:hAnsi="Times New Roman" w:ascii="Times New Roman"/>
        </w:rPr>
        <w:t>.</w:t>
      </w:r>
    </w:p>
    <w:p w:rsidRDefault="00A32F4F" w:rsidP="00A32F4F" w:rsidR="00A32F4F" w:rsidRPr="00A32F4F">
      <w:pPr>
        <w:jc w:val="both"/>
        <w:rPr>
          <w:rFonts w:hAnsi="Times New Roman" w:ascii="Times New Roman"/>
        </w:rPr>
      </w:pPr>
    </w:p>
    <w:p w:rsidRDefault="00A32F4F" w:rsidP="00890EB0" w:rsidR="00A32F4F" w:rsidRPr="00A32F4F">
      <w:pPr>
        <w:jc w:val="right"/>
        <w:rPr>
          <w:rFonts w:hAnsi="Times New Roman" w:ascii="Times New Roman"/>
        </w:rPr>
      </w:pPr>
      <w:r w:rsidRPr="00A32F4F">
        <w:rPr>
          <w:rFonts w:hAnsi="Times New Roman" w:ascii="Times New Roman"/>
        </w:rPr>
        <w:t xml:space="preserve">                                                                                            Stečajni sudac:</w:t>
      </w:r>
    </w:p>
    <w:p w:rsidRDefault="00A32F4F" w:rsidP="00890EB0" w:rsidR="00A32F4F">
      <w:pPr>
        <w:jc w:val="right"/>
        <w:rPr>
          <w:rFonts w:hAnsi="Times New Roman" w:ascii="Times New Roman"/>
        </w:rPr>
      </w:pPr>
      <w:r w:rsidRPr="00A32F4F">
        <w:rPr>
          <w:rFonts w:hAnsi="Times New Roman" w:ascii="Times New Roman"/>
        </w:rPr>
        <w:t xml:space="preserve">                                                                                            Vesna Fundurulić Perišin</w:t>
      </w:r>
      <w:r w:rsidR="00B57007">
        <w:rPr>
          <w:rFonts w:hAnsi="Times New Roman" w:ascii="Times New Roman"/>
        </w:rPr>
        <w:t>, v.r.</w:t>
      </w:r>
    </w:p>
    <w:p w:rsidRDefault="00B57007" w:rsidP="00890EB0" w:rsidR="00B57007">
      <w:pPr>
        <w:jc w:val="right"/>
        <w:rPr>
          <w:rFonts w:hAnsi="Times New Roman" w:ascii="Times New Roman"/>
        </w:rPr>
      </w:pPr>
    </w:p>
    <w:p w:rsidRDefault="00B57007" w:rsidP="00890EB0" w:rsidR="00B57007">
      <w:pPr>
        <w:jc w:val="right"/>
        <w:rPr>
          <w:rFonts w:hAnsi="Times New Roman" w:ascii="Times New Roman"/>
        </w:rPr>
      </w:pPr>
      <w:r>
        <w:rPr>
          <w:rFonts w:hAnsi="Times New Roman" w:ascii="Times New Roman"/>
        </w:rPr>
        <w:t>Za točnost otpravka-</w:t>
      </w:r>
    </w:p>
    <w:p w:rsidRDefault="00B57007" w:rsidP="00890EB0" w:rsidR="00B57007">
      <w:pPr>
        <w:jc w:val="right"/>
        <w:rPr>
          <w:rFonts w:hAnsi="Times New Roman" w:ascii="Times New Roman"/>
        </w:rPr>
      </w:pPr>
      <w:r>
        <w:rPr>
          <w:rFonts w:hAnsi="Times New Roman" w:ascii="Times New Roman"/>
        </w:rPr>
        <w:t>ovlašteni službenik:</w:t>
      </w:r>
    </w:p>
    <w:p w:rsidRDefault="00B57007" w:rsidP="00890EB0" w:rsidR="00B57007" w:rsidRPr="00A32F4F">
      <w:pPr>
        <w:jc w:val="right"/>
        <w:rPr>
          <w:rFonts w:hAnsi="Times New Roman" w:ascii="Times New Roman"/>
        </w:rPr>
      </w:pPr>
      <w:r>
        <w:rPr>
          <w:rFonts w:hAnsi="Times New Roman" w:ascii="Times New Roman"/>
        </w:rPr>
        <w:t>Žana Livaja</w:t>
      </w:r>
    </w:p>
    <w:p w:rsidRDefault="00A32F4F" w:rsidP="00A32F4F" w:rsidR="00A32F4F" w:rsidRPr="00A32F4F">
      <w:pPr>
        <w:jc w:val="both"/>
        <w:rPr>
          <w:rFonts w:hAnsi="Times New Roman" w:ascii="Times New Roman"/>
        </w:rPr>
      </w:pPr>
    </w:p>
    <w:p w:rsidRDefault="00A32F4F" w:rsidP="00A32F4F" w:rsidR="00A32F4F" w:rsidRPr="00A32F4F">
      <w:pPr>
        <w:jc w:val="both"/>
        <w:rPr>
          <w:rFonts w:hAnsi="Times New Roman" w:ascii="Times New Roman"/>
        </w:rPr>
      </w:pPr>
      <w:r w:rsidRPr="00A32F4F">
        <w:rPr>
          <w:rFonts w:hAnsi="Times New Roman" w:ascii="Times New Roman"/>
        </w:rPr>
        <w:t xml:space="preserve">                                                                                      </w:t>
      </w:r>
    </w:p>
    <w:p w:rsidRDefault="00890EB0" w:rsidP="00A32F4F" w:rsidR="00A32F4F" w:rsidRPr="00A32F4F">
      <w:pPr>
        <w:jc w:val="both"/>
        <w:rPr>
          <w:rFonts w:hAnsi="Times New Roman" w:ascii="Times New Roman"/>
        </w:rPr>
      </w:pPr>
      <w:r>
        <w:rPr>
          <w:rFonts w:hAnsi="Times New Roman" w:ascii="Times New Roman"/>
        </w:rPr>
        <w:t>UPUTA O PRAVNOM LIJEKU:</w:t>
      </w:r>
    </w:p>
    <w:p w:rsidRDefault="00A32F4F" w:rsidP="00E40416" w:rsidR="00A32F4F" w:rsidRPr="00A32F4F">
      <w:pPr>
        <w:jc w:val="both"/>
        <w:rPr>
          <w:rFonts w:hAnsi="Times New Roman" w:ascii="Times New Roman"/>
        </w:rPr>
      </w:pPr>
      <w:r w:rsidRPr="00A32F4F">
        <w:rPr>
          <w:rFonts w:hAnsi="Times New Roman" w:ascii="Times New Roman"/>
        </w:rPr>
        <w:t>Protiv zaključka nije dopušten pravni lijek</w:t>
      </w:r>
      <w:r w:rsidRPr="00A32F4F">
        <w:rPr>
          <w:rFonts w:hAnsi="Times New Roman" w:ascii="Times New Roman"/>
        </w:rPr>
        <w:tab/>
      </w:r>
    </w:p>
    <w:p w:rsidRDefault="00A32F4F" w:rsidP="00E40416" w:rsidR="00A32F4F">
      <w:pPr>
        <w:jc w:val="both"/>
        <w:rPr>
          <w:rFonts w:hAnsi="Times New Roman" w:ascii="Times New Roman"/>
        </w:rPr>
      </w:pPr>
      <w:r w:rsidRPr="00A32F4F">
        <w:rPr>
          <w:rFonts w:hAnsi="Times New Roman" w:ascii="Times New Roman"/>
        </w:rPr>
        <w:t>(čl. 19. st. 7. Stečajnog zakona).</w:t>
      </w:r>
    </w:p>
    <w:p w:rsidRDefault="00890EB0" w:rsidP="00A32F4F" w:rsidR="00890EB0">
      <w:pPr>
        <w:jc w:val="both"/>
        <w:rPr>
          <w:rFonts w:hAnsi="Times New Roman" w:ascii="Times New Roman"/>
        </w:rPr>
      </w:pPr>
    </w:p>
    <w:p w:rsidRDefault="00CB33DB" w:rsidP="00CB33DB" w:rsidR="00CB33DB" w:rsidRPr="00CB33DB">
      <w:pPr>
        <w:pStyle w:val="Odlomakpopisa"/>
        <w:jc w:val="both"/>
        <w:rPr>
          <w:rFonts w:hAnsi="Times New Roman" w:ascii="Times New Roman"/>
        </w:rPr>
      </w:pPr>
    </w:p>
    <w:p w:rsidRDefault="00A32F4F" w:rsidP="00A32F4F" w:rsidR="00A32F4F" w:rsidRPr="00A32F4F">
      <w:pPr>
        <w:jc w:val="both"/>
        <w:rPr>
          <w:rFonts w:hAnsi="Times New Roman" w:ascii="Times New Roman"/>
        </w:rPr>
      </w:pPr>
    </w:p>
    <w:p w:rsidRDefault="00A32F4F" w:rsidP="00A32F4F" w:rsidR="00615573" w:rsidRPr="00615573">
      <w:pPr>
        <w:jc w:val="both"/>
        <w:rPr>
          <w:rFonts w:hAnsi="Times New Roman" w:ascii="Times New Roman"/>
        </w:rPr>
      </w:pPr>
      <w:r w:rsidRPr="00A32F4F">
        <w:rPr>
          <w:rFonts w:hAnsi="Times New Roman" w:ascii="Times New Roman"/>
        </w:rPr>
        <w:t xml:space="preserve">         </w:t>
      </w:r>
      <w:r w:rsidR="00615573" w:rsidRPr="00615573">
        <w:rPr>
          <w:rFonts w:hAnsi="Times New Roman" w:ascii="Times New Roman"/>
        </w:rPr>
        <w:t xml:space="preserve">         </w:t>
      </w:r>
    </w:p>
    <w:sectPr w:rsidSect="003C6E84" w:rsidR="00615573" w:rsidRPr="00615573">
      <w:headerReference w:type="default" r:id="rId11"/>
      <w:headerReference w:type="first" r:id="rId12"/>
      <w:pgSz w:code="9" w:h="16838" w:w="11906"/>
      <w:pgMar w:gutter="0" w:footer="709" w:header="709" w:left="1418" w:bottom="2552"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B57007">
          <w:rPr>
            <w:noProof/>
          </w:rPr>
          <w:t>2</w:t>
        </w:r>
        <w:r>
          <w:fldChar w:fldCharType="end"/>
        </w:r>
      </w:p>
    </w:sdtContent>
  </w:sdt>
  <w:p w:rsidRDefault="0096493A" w:rsidP="003C6E84" w:rsidR="00624E2F" w:rsidRPr="00624E2F">
    <w:pPr>
      <w:pStyle w:val="Zaglavlje"/>
      <w:jc w:val="right"/>
      <w:rPr>
        <w:rFonts w:hAnsi="Times New Roman" w:ascii="Times New Roman"/>
      </w:rPr>
    </w:pPr>
    <w:r>
      <w:rPr>
        <w:rFonts w:hAnsi="Times New Roman" w:ascii="Times New Roman"/>
      </w:rPr>
      <w:t>3 St-76/18-29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EB0" w:rsidP="00890EB0" w:rsidR="00890EB0" w:rsidRPr="00890EB0">
    <w:pPr>
      <w:pStyle w:val="Zaglavlje"/>
      <w:jc w:val="right"/>
      <w:rPr>
        <w:rFonts w:hAnsi="Times New Roman" w:ascii="Times New Roman"/>
      </w:rPr>
    </w:pPr>
    <w:r w:rsidRPr="00890EB0">
      <w:rPr>
        <w:rFonts w:hAnsi="Times New Roman" w:ascii="Times New Roman"/>
      </w:rPr>
      <w:t>3 St-</w:t>
    </w:r>
    <w:r w:rsidR="0096493A">
      <w:rPr>
        <w:rFonts w:hAnsi="Times New Roman" w:ascii="Times New Roman"/>
      </w:rPr>
      <w:t>76/18-29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34B12493"/>
    <w:multiLevelType w:val="hybridMultilevel"/>
    <w:tmpl w:val="0680E1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D26EA"/>
    <w:rsid w:val="000F147B"/>
    <w:rsid w:val="00100E9D"/>
    <w:rsid w:val="00125606"/>
    <w:rsid w:val="0016127A"/>
    <w:rsid w:val="00181DBC"/>
    <w:rsid w:val="001A24EC"/>
    <w:rsid w:val="001B37EE"/>
    <w:rsid w:val="001E13C8"/>
    <w:rsid w:val="001F1AF6"/>
    <w:rsid w:val="001F232C"/>
    <w:rsid w:val="00223714"/>
    <w:rsid w:val="002265DF"/>
    <w:rsid w:val="00242AD4"/>
    <w:rsid w:val="002838B4"/>
    <w:rsid w:val="00297BB5"/>
    <w:rsid w:val="00312ED7"/>
    <w:rsid w:val="0032187C"/>
    <w:rsid w:val="00350083"/>
    <w:rsid w:val="00357EE0"/>
    <w:rsid w:val="00397A4C"/>
    <w:rsid w:val="003A43B5"/>
    <w:rsid w:val="003B3C10"/>
    <w:rsid w:val="003C26FD"/>
    <w:rsid w:val="003C6E84"/>
    <w:rsid w:val="004157E8"/>
    <w:rsid w:val="004314A2"/>
    <w:rsid w:val="004915CF"/>
    <w:rsid w:val="004A3CCE"/>
    <w:rsid w:val="004E2CD8"/>
    <w:rsid w:val="00514EC0"/>
    <w:rsid w:val="005654E0"/>
    <w:rsid w:val="00583492"/>
    <w:rsid w:val="00592BF9"/>
    <w:rsid w:val="00596FD7"/>
    <w:rsid w:val="00615573"/>
    <w:rsid w:val="00624E2F"/>
    <w:rsid w:val="006516F0"/>
    <w:rsid w:val="006D19C2"/>
    <w:rsid w:val="006D7019"/>
    <w:rsid w:val="006E704E"/>
    <w:rsid w:val="0072615F"/>
    <w:rsid w:val="00750FD4"/>
    <w:rsid w:val="00761C7B"/>
    <w:rsid w:val="007919A4"/>
    <w:rsid w:val="007E4552"/>
    <w:rsid w:val="0086652E"/>
    <w:rsid w:val="00890EB0"/>
    <w:rsid w:val="008B38FE"/>
    <w:rsid w:val="008F0767"/>
    <w:rsid w:val="008F1BE4"/>
    <w:rsid w:val="00902ADC"/>
    <w:rsid w:val="0096132D"/>
    <w:rsid w:val="0096493A"/>
    <w:rsid w:val="009C6B35"/>
    <w:rsid w:val="009F1630"/>
    <w:rsid w:val="00A32F4F"/>
    <w:rsid w:val="00A45B86"/>
    <w:rsid w:val="00A75097"/>
    <w:rsid w:val="00A84356"/>
    <w:rsid w:val="00AB678F"/>
    <w:rsid w:val="00AC1DCF"/>
    <w:rsid w:val="00AE4D16"/>
    <w:rsid w:val="00AF2D9E"/>
    <w:rsid w:val="00AF4EE6"/>
    <w:rsid w:val="00B25462"/>
    <w:rsid w:val="00B4592C"/>
    <w:rsid w:val="00B50A27"/>
    <w:rsid w:val="00B57007"/>
    <w:rsid w:val="00B71241"/>
    <w:rsid w:val="00BB69A9"/>
    <w:rsid w:val="00C15EEB"/>
    <w:rsid w:val="00C64A9C"/>
    <w:rsid w:val="00C75D30"/>
    <w:rsid w:val="00C855AB"/>
    <w:rsid w:val="00CA2526"/>
    <w:rsid w:val="00CB05E0"/>
    <w:rsid w:val="00CB33DB"/>
    <w:rsid w:val="00D329BF"/>
    <w:rsid w:val="00D42DB0"/>
    <w:rsid w:val="00D45348"/>
    <w:rsid w:val="00D80CC9"/>
    <w:rsid w:val="00D97020"/>
    <w:rsid w:val="00DB4B11"/>
    <w:rsid w:val="00DB64C1"/>
    <w:rsid w:val="00DB7EB4"/>
    <w:rsid w:val="00DD3EBB"/>
    <w:rsid w:val="00E00AF4"/>
    <w:rsid w:val="00E40416"/>
    <w:rsid w:val="00E4635F"/>
    <w:rsid w:val="00E624AC"/>
    <w:rsid w:val="00E77A8D"/>
    <w:rsid w:val="00E81DA8"/>
    <w:rsid w:val="00E8562B"/>
    <w:rsid w:val="00E948AB"/>
    <w:rsid w:val="00EA2934"/>
    <w:rsid w:val="00EA7963"/>
    <w:rsid w:val="00F205B6"/>
    <w:rsid w:val="00F8325A"/>
    <w:rsid w:val="00F83E1E"/>
    <w:rsid w:val="00F854C8"/>
    <w:rsid w:val="00F86B4C"/>
    <w:rsid w:val="00F914A3"/>
    <w:rsid w:val="00F92CA4"/>
    <w:rsid w:val="00FB31E9"/>
    <w:rsid w:val="00FE59C4"/>
    <w:rsid w:val="00FE7392"/>
    <w:rsid w:val="00FF7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B57007"/>
    <w:rPr>
      <w:color w:val="808080"/>
      <w:bdr w:space="0" w:sz="0" w:color="auto" w:val="none"/>
      <w:shd w:fill="auto" w:color="auto" w:val="clear"/>
    </w:rPr>
  </w:style>
  <w:style w:customStyle="true" w:styleId="eSPISCCParagraphDefaultFont" w:type="character">
    <w:name w:val="eSPIS_CC_Paragraph Default Font"/>
    <w:basedOn w:val="Zadanifontodlomka"/>
    <w:rsid w:val="00B570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00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570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0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B57007"/>
    <w:rPr>
      <w:color w:val="808080"/>
      <w:bdr w:color="auto" w:space="0" w:sz="0" w:val="none"/>
      <w:shd w:color="auto" w:fill="auto" w:val="clear"/>
    </w:rPr>
  </w:style>
  <w:style w:customStyle="1" w:styleId="eSPISCCParagraphDefaultFont" w:type="character">
    <w:name w:val="eSPIS_CC_Paragraph Default Font"/>
    <w:basedOn w:val="Zadanifontodlomka"/>
    <w:rsid w:val="00B570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00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570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0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2075540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St-76/2018</izvorni_sadrzaj>
    <derivirana_varijabla naziv="DomainObject.Predmet.OznakaBroj_1">St-76/2018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MAAČ-GRADNJA, d.o.o.</izvorni_sadrzaj>
    <derivirana_varijabla naziv="DomainObject.Predmet.ProtustrankaFormated_1">  MAAČ-GRADNJA, d.o.o.</derivirana_varijabla>
  </DomainObject.Predmet.ProtustrankaFormated>
  <DomainObject.Predmet.ProtustrankaFormatedOIB>
    <izvorni_sadrzaj>  MAAČ-GRADNJA, d.o.o., OIB 67937005999</izvorni_sadrzaj>
    <derivirana_varijabla naziv="DomainObject.Predmet.ProtustrankaFormatedOIB_1">  MAAČ-GRADNJA, d.o.o., OIB 67937005999</derivirana_varijabla>
  </DomainObject.Predmet.ProtustrankaFormatedOIB>
  <DomainObject.Predmet.ProtustrankaFormatedWithAdress>
    <izvorni_sadrzaj> MAAČ-GRADNJA, d.o.o., Zeleni trg 4, 10000 Zagreb</izvorni_sadrzaj>
    <derivirana_varijabla naziv="DomainObject.Predmet.ProtustrankaFormatedWithAdress_1"> MAAČ-GRADNJA, d.o.o., Zeleni trg 4, 10000 Zagreb</derivirana_varijabla>
  </DomainObject.Predmet.ProtustrankaFormatedWithAdress>
  <DomainObject.Predmet.ProtustrankaFormatedWithAdressOIB>
    <izvorni_sadrzaj> MAAČ-GRADNJA, d.o.o., OIB 67937005999, Zeleni trg 4, 10000 Zagreb</izvorni_sadrzaj>
    <derivirana_varijabla naziv="DomainObject.Predmet.ProtustrankaFormatedWithAdressOIB_1"> MAAČ-GRADNJA, d.o.o., OIB 67937005999, Zeleni trg 4, 10000 Zagreb</derivirana_varijabla>
  </DomainObject.Predmet.ProtustrankaFormatedWithAdressOIB>
  <DomainObject.Predmet.ProtustrankaWithAdress>
    <izvorni_sadrzaj>MAAČ-GRADNJA, d.o.o. Zeleni trg 4, 10000 Zagreb</izvorni_sadrzaj>
    <derivirana_varijabla naziv="DomainObject.Predmet.ProtustrankaWithAdress_1">MAAČ-GRADNJA, d.o.o. Zeleni trg 4, 10000 Zagreb</derivirana_varijabla>
  </DomainObject.Predmet.ProtustrankaWithAdress>
  <DomainObject.Predmet.ProtustrankaWithAdressOIB>
    <izvorni_sadrzaj>MAAČ-GRADNJA, d.o.o., OIB 67937005999, Zeleni trg 4, 10000 Zagreb</izvorni_sadrzaj>
    <derivirana_varijabla naziv="DomainObject.Predmet.ProtustrankaWithAdressOIB_1">MAAČ-GRADNJA, d.o.o., OIB 67937005999, Zeleni trg 4, 10000 Zagreb</derivirana_varijabla>
  </DomainObject.Predmet.ProtustrankaWithAdressOIB>
  <DomainObject.Predmet.ProtustrankaNazivFormated>
    <izvorni_sadrzaj>MAAČ-GRADNJA, d.o.o.</izvorni_sadrzaj>
    <derivirana_varijabla naziv="DomainObject.Predmet.ProtustrankaNazivFormated_1">MAAČ-GRADNJA, d.o.o.</derivirana_varijabla>
  </DomainObject.Predmet.ProtustrankaNazivFormated>
  <DomainObject.Predmet.ProtustrankaNazivFormatedOIB>
    <izvorni_sadrzaj>MAAČ-GRADNJA, d.o.o., OIB 67937005999</izvorni_sadrzaj>
    <derivirana_varijabla naziv="DomainObject.Predmet.ProtustrankaNazivFormatedOIB_1">MAAČ-GRADNJA, d.o.o., OIB 67937005999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MAAČ-GRADNJA, d.o.o.</izvorni_sadrzaj>
    <derivirana_varijabla naziv="DomainObject.Predmet.StrankaFormated_1">  MAAČ-GRADNJA, d.o.o.</derivirana_varijabla>
  </DomainObject.Predmet.StrankaFormated>
  <DomainObject.Predmet.StrankaFormatedOIB>
    <izvorni_sadrzaj>  MAAČ-GRADNJA, d.o.o., OIB 67937005999</izvorni_sadrzaj>
    <derivirana_varijabla naziv="DomainObject.Predmet.StrankaFormatedOIB_1">  MAAČ-GRADNJA, d.o.o., OIB 67937005999</derivirana_varijabla>
  </DomainObject.Predmet.StrankaFormatedOIB>
  <DomainObject.Predmet.StrankaFormatedWithAdress>
    <izvorni_sadrzaj> MAAČ-GRADNJA, d.o.o., Zeleni trg 4, 10000 Zagreb</izvorni_sadrzaj>
    <derivirana_varijabla naziv="DomainObject.Predmet.StrankaFormatedWithAdress_1"> MAAČ-GRADNJA, d.o.o., Zeleni trg 4, 10000 Zagreb</derivirana_varijabla>
  </DomainObject.Predmet.StrankaFormatedWithAdress>
  <DomainObject.Predmet.StrankaFormatedWithAdressOIB>
    <izvorni_sadrzaj> MAAČ-GRADNJA, d.o.o., OIB 67937005999, Zeleni trg 4, 10000 Zagreb</izvorni_sadrzaj>
    <derivirana_varijabla naziv="DomainObject.Predmet.StrankaFormatedWithAdressOIB_1"> MAAČ-GRADNJA, d.o.o., OIB 67937005999, Zeleni trg 4, 10000 Zagreb</derivirana_varijabla>
  </DomainObject.Predmet.StrankaFormatedWithAdressOIB>
  <DomainObject.Predmet.StrankaWithAdress>
    <izvorni_sadrzaj>MAAČ-GRADNJA, d.o.o. Zeleni trg 4,10000 Zagreb</izvorni_sadrzaj>
    <derivirana_varijabla naziv="DomainObject.Predmet.StrankaWithAdress_1">MAAČ-GRADNJA, d.o.o. Zeleni trg 4,10000 Zagreb</derivirana_varijabla>
  </DomainObject.Predmet.StrankaWithAdress>
  <DomainObject.Predmet.StrankaWithAdressOIB>
    <izvorni_sadrzaj>MAAČ-GRADNJA, d.o.o., OIB 67937005999, Zeleni trg 4,10000 Zagreb</izvorni_sadrzaj>
    <derivirana_varijabla naziv="DomainObject.Predmet.StrankaWithAdressOIB_1">MAAČ-GRADNJA, d.o.o., OIB 67937005999, Zeleni trg 4,10000 Zagreb</derivirana_varijabla>
  </DomainObject.Predmet.StrankaWithAdressOIB>
  <DomainObject.Predmet.StrankaNazivFormated>
    <izvorni_sadrzaj>MAAČ-GRADNJA, d.o.o.</izvorni_sadrzaj>
    <derivirana_varijabla naziv="DomainObject.Predmet.StrankaNazivFormated_1">MAAČ-GRADNJA, d.o.o.</derivirana_varijabla>
  </DomainObject.Predmet.StrankaNazivFormated>
  <DomainObject.Predmet.StrankaNazivFormatedOIB>
    <izvorni_sadrzaj>MAAČ-GRADNJA, d.o.o., OIB 67937005999</izvorni_sadrzaj>
    <derivirana_varijabla naziv="DomainObject.Predmet.StrankaNazivFormatedOIB_1">MAAČ-GRADNJA, d.o.o., OIB 67937005999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MAAČ-GRADNJA, d.o.o.</item>
    </izvorni_sadrzaj>
    <derivirana_varijabla naziv="DomainObject.Predmet.StrankaListFormated_1">
      <item>MAAČ-GRADNJA, d.o.o.</item>
    </derivirana_varijabla>
  </DomainObject.Predmet.StrankaListFormated>
  <DomainObject.Predmet.StrankaListFormatedOIB>
    <izvorni_sadrzaj>
      <item>MAAČ-GRADNJA, d.o.o., OIB 67937005999</item>
    </izvorni_sadrzaj>
    <derivirana_varijabla naziv="DomainObject.Predmet.StrankaListFormatedOIB_1">
      <item>MAAČ-GRADNJA, d.o.o., OIB 67937005999</item>
    </derivirana_varijabla>
  </DomainObject.Predmet.StrankaListFormatedOIB>
  <DomainObject.Predmet.StrankaListFormatedWithAdress>
    <izvorni_sadrzaj>
      <item>MAAČ-GRADNJA, d.o.o., Zeleni trg 4, 10000 Zagreb</item>
    </izvorni_sadrzaj>
    <derivirana_varijabla naziv="DomainObject.Predmet.StrankaListFormatedWithAdress_1">
      <item>MAAČ-GRADNJA, d.o.o., Zeleni trg 4, 10000 Zagreb</item>
    </derivirana_varijabla>
  </DomainObject.Predmet.StrankaListFormatedWithAdress>
  <DomainObject.Predmet.StrankaListFormatedWithAdressOIB>
    <izvorni_sadrzaj>
      <item>MAAČ-GRADNJA, d.o.o., OIB 67937005999, Zeleni trg 4, 10000 Zagreb</item>
    </izvorni_sadrzaj>
    <derivirana_varijabla naziv="DomainObject.Predmet.StrankaListFormatedWithAdressOIB_1">
      <item>MAAČ-GRADNJA, d.o.o., OIB 67937005999, Zeleni trg 4, 10000 Zagreb</item>
    </derivirana_varijabla>
  </DomainObject.Predmet.StrankaListFormatedWithAdressOIB>
  <DomainObject.Predmet.StrankaListNazivFormated>
    <izvorni_sadrzaj>
      <item>MAAČ-GRADNJA, d.o.o.</item>
    </izvorni_sadrzaj>
    <derivirana_varijabla naziv="DomainObject.Predmet.StrankaListNazivFormated_1">
      <item>MAAČ-GRADNJA, d.o.o.</item>
    </derivirana_varijabla>
  </DomainObject.Predmet.StrankaListNazivFormated>
  <DomainObject.Predmet.StrankaListNazivFormatedOIB>
    <izvorni_sadrzaj>
      <item>MAAČ-GRADNJA, d.o.o., OIB 67937005999</item>
    </izvorni_sadrzaj>
    <derivirana_varijabla naziv="DomainObject.Predmet.StrankaListNazivFormatedOIB_1">
      <item>MAAČ-GRADNJA, d.o.o., OIB 67937005999</item>
    </derivirana_varijabla>
  </DomainObject.Predmet.StrankaListNazivFormatedOIB>
  <DomainObject.Predmet.ProtuStrankaListFormated>
    <izvorni_sadrzaj>
      <item>MAAČ-GRADNJA, d.o.o.</item>
    </izvorni_sadrzaj>
    <derivirana_varijabla naziv="DomainObject.Predmet.ProtuStrankaListFormated_1">
      <item>MAAČ-GRADNJA, d.o.o.</item>
    </derivirana_varijabla>
  </DomainObject.Predmet.ProtuStrankaListFormated>
  <DomainObject.Predmet.ProtuStrankaListFormatedOIB>
    <izvorni_sadrzaj>
      <item>MAAČ-GRADNJA, d.o.o., OIB 67937005999</item>
    </izvorni_sadrzaj>
    <derivirana_varijabla naziv="DomainObject.Predmet.ProtuStrankaListFormatedOIB_1">
      <item>MAAČ-GRADNJA, d.o.o., OIB 67937005999</item>
    </derivirana_varijabla>
  </DomainObject.Predmet.ProtuStrankaListFormatedOIB>
  <DomainObject.Predmet.ProtuStrankaListFormatedWithAdress>
    <izvorni_sadrzaj>
      <item>MAAČ-GRADNJA, d.o.o., Zeleni trg 4, 10000 Zagreb</item>
    </izvorni_sadrzaj>
    <derivirana_varijabla naziv="DomainObject.Predmet.ProtuStrankaListFormatedWithAdress_1">
      <item>MAAČ-GRADNJA, d.o.o., Zeleni trg 4, 10000 Zagreb</item>
    </derivirana_varijabla>
  </DomainObject.Predmet.ProtuStrankaListFormatedWithAdress>
  <DomainObject.Predmet.ProtuStrankaListFormatedWithAdressOIB>
    <izvorni_sadrzaj>
      <item>MAAČ-GRADNJA, d.o.o., OIB 67937005999, Zeleni trg 4, 10000 Zagreb</item>
    </izvorni_sadrzaj>
    <derivirana_varijabla naziv="DomainObject.Predmet.ProtuStrankaListFormatedWithAdressOIB_1">
      <item>MAAČ-GRADNJA, d.o.o., OIB 67937005999, Zeleni trg 4, 10000 Zagreb</item>
    </derivirana_varijabla>
  </DomainObject.Predmet.ProtuStrankaListFormatedWithAdressOIB>
  <DomainObject.Predmet.ProtuStrankaListNazivFormated>
    <izvorni_sadrzaj>
      <item>MAAČ-GRADNJA, d.o.o.</item>
    </izvorni_sadrzaj>
    <derivirana_varijabla naziv="DomainObject.Predmet.ProtuStrankaListNazivFormated_1">
      <item>MAAČ-GRADNJA, d.o.o.</item>
    </derivirana_varijabla>
  </DomainObject.Predmet.ProtuStrankaListNazivFormated>
  <DomainObject.Predmet.ProtuStrankaListNazivFormatedOIB>
    <izvorni_sadrzaj>
      <item>MAAČ-GRADNJA, d.o.o., OIB 67937005999</item>
    </izvorni_sadrzaj>
    <derivirana_varijabla naziv="DomainObject.Predmet.ProtuStrankaListNazivFormatedOIB_1">
      <item>MAAČ-GRADNJA, d.o.o., OIB 67937005999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MAAČ-GRADNJA, d.o.o.</izvorni_sadrzaj>
    <derivirana_varijabla naziv="DomainObject.Predmet.StrankaIDrugi_1">MAAČ-GRADNJA, d.o.o.</derivirana_varijabla>
  </DomainObject.Predmet.StrankaIDrugi>
  <DomainObject.Predmet.ProtustrankaIDrugi>
    <izvorni_sadrzaj>MAAČ-GRADNJA, d.o.o.</izvorni_sadrzaj>
    <derivirana_varijabla naziv="DomainObject.Predmet.ProtustrankaIDrugi_1">MAAČ-GRADNJA, d.o.o.</derivirana_varijabla>
  </DomainObject.Predmet.ProtustrankaIDrugi>
  <DomainObject.Predmet.StrankaIDrugiAdressOIB>
    <izvorni_sadrzaj>MAAČ-GRADNJA, d.o.o., OIB 67937005999, Zeleni trg 4, 10000 Zagreb</izvorni_sadrzaj>
    <derivirana_varijabla naziv="DomainObject.Predmet.StrankaIDrugiAdressOIB_1">MAAČ-GRADNJA, d.o.o., OIB 67937005999, Zeleni trg 4, 10000 Zagreb</derivirana_varijabla>
  </DomainObject.Predmet.StrankaIDrugiAdressOIB>
  <DomainObject.Predmet.ProtustrankaIDrugiAdressOIB>
    <izvorni_sadrzaj>MAAČ-GRADNJA, d.o.o., OIB 67937005999, Zeleni trg 4, 10000 Zagreb</izvorni_sadrzaj>
    <derivirana_varijabla naziv="DomainObject.Predmet.ProtustrankaIDrugiAdressOIB_1">MAAČ-GRADNJA, d.o.o., OIB 67937005999, Zeleni trg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MAAČ-GRADNJA, d.o.o.</item>
      <item>MAAČ-GRADNJA, d.o.o.</item>
    </izvorni_sadrzaj>
    <derivirana_varijabla naziv="DomainObject.Predmet.SudioniciListNaziv_1">
      <item>MAAČ-GRADNJA, d.o.o.</item>
      <item>MAAČ-GRADNJA, d.o.o.</item>
    </derivirana_varijabla>
  </DomainObject.Predmet.SudioniciListNaziv>
  <DomainObject.Predmet.SudioniciListAdressOIB>
    <izvorni_sadrzaj>
      <item>MAAČ-GRADNJA, d.o.o., OIB 67937005999, Zeleni trg 4,10000 Zagreb</item>
      <item>MAAČ-GRADNJA, d.o.o., OIB 67937005999, Zeleni trg 4,10000 Zagreb</item>
    </izvorni_sadrzaj>
    <derivirana_varijabla naziv="DomainObject.Predmet.SudioniciListAdressOIB_1">
      <item>MAAČ-GRADNJA, d.o.o., OIB 67937005999, Zeleni trg 4,10000 Zagreb</item>
      <item>MAAČ-GRADNJA, d.o.o., OIB 67937005999, Zeleni trg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67937005999</item>
      <item>, OIB 67937005999</item>
    </izvorni_sadrzaj>
    <derivirana_varijabla naziv="DomainObject.Predmet.SudioniciListNazivOIB_1">
      <item>, OIB 67937005999</item>
      <item>, OIB 67937005999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933D1-54C9-4DE6-B4DD-8DED7FFC2E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327</properties:Words>
  <properties:Characters>1703</properties:Characters>
  <properties:Lines>60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2018-07-27T10:56:00Z</dcterms:created>
  <dc:creator>Žana Livaja</dc:creator>
  <cp:lastModifiedBy>Žana Livaja</cp:lastModifiedBy>
  <cp:lastPrinted>2018-02-05T09:06:00Z</cp:lastPrinted>
  <dcterms:modified xmlns:xsi="http://www.w3.org/2001/XMLSchema-instance" xsi:type="dcterms:W3CDTF">2018-07-27T11:01:00Z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(St-76-18- Zaključak - zakazivanje ročišta za glasanje II---  7.9.18.(13,00).docx)</vt:lpwstr>
  </prop:property>
  <prop:property name="CC_coloring" pid="4" fmtid="{D5CDD505-2E9C-101B-9397-08002B2CF9AE}">
    <vt:bool>false</vt:bool>
  </prop:property>
  <prop:property name="BrojStranica" pid="5" fmtid="{D5CDD505-2E9C-101B-9397-08002B2CF9AE}">
    <vt:i4>2</vt:i4>
  </prop:property>
</prop:Properties>
</file>