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ae84" w14:paraId="f80ae84" w:rsidRDefault="0023718B" w:rsidP="002E3675" w:rsidR="002E3675" w:rsidRPr="0023718B">
      <w:pPr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E3675" w:rsidP="002E3675" w:rsidR="002E3675" w:rsidRPr="002E3675">
      <w:pPr>
        <w:rPr>
          <w:lang w:val="hr-HR"/>
        </w:rPr>
      </w:pPr>
      <w:r w:rsidRPr="002E3675">
        <w:rPr>
          <w:lang w:val="hr-HR"/>
        </w:rPr>
        <w:t>REPUBLIKA HRVATSKA</w:t>
      </w:r>
      <w:r w:rsidRPr="002E3675">
        <w:rPr>
          <w:lang w:val="hr-HR"/>
        </w:rPr>
        <w:tab/>
      </w:r>
    </w:p>
    <w:p w:rsidRDefault="002E3675" w:rsidP="002E3675" w:rsidR="002E3675" w:rsidRPr="002E3675">
      <w:pPr>
        <w:rPr>
          <w:lang w:val="hr-HR"/>
        </w:rPr>
      </w:pPr>
      <w:r w:rsidRPr="002E3675">
        <w:rPr>
          <w:lang w:val="hr-HR"/>
        </w:rPr>
        <w:t>TRGOVAČKI SUD U SPLITU</w:t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  <w:t xml:space="preserve">         </w:t>
      </w:r>
    </w:p>
    <w:p w:rsidRDefault="002E3675" w:rsidP="002E3675" w:rsidR="002E3675" w:rsidRPr="002E3675">
      <w:pPr>
        <w:rPr>
          <w:lang w:val="hr-HR"/>
        </w:rPr>
      </w:pPr>
      <w:r w:rsidRPr="002E3675">
        <w:rPr>
          <w:lang w:val="hr-HR"/>
        </w:rPr>
        <w:t>Split, Sukoišanska 6</w:t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</w:p>
    <w:p w:rsidRDefault="002E3675" w:rsidP="002E3675" w:rsidR="002E3675" w:rsidRPr="002E3675">
      <w:pPr>
        <w:rPr>
          <w:lang w:val="hr-HR"/>
        </w:rPr>
      </w:pPr>
    </w:p>
    <w:p w:rsidRDefault="006775BA" w:rsidP="006775BA" w:rsidR="00AB1EA7" w:rsidRPr="006775BA">
      <w:pPr>
        <w:pStyle w:val="Tijeloteksta"/>
        <w:tabs>
          <w:tab w:pos="6810" w:val="clear"/>
          <w:tab w:pos="0" w:val="left"/>
        </w:tabs>
        <w:rPr>
          <w:color w:val="FF0000"/>
        </w:rPr>
      </w:pPr>
      <w:r>
        <w:tab/>
        <w:t>Trgovački sud u Splitu, po sucu ovog suda Katarini Mikulić,  kao stečajnom sucu, u provedenom i zaključenom stečajnom postupku nad trgovačkim društvom LOLA</w:t>
      </w:r>
      <w:r w:rsidRPr="00D877BE">
        <w:t>, d.o.o. "u stečaju"</w:t>
      </w:r>
      <w:r>
        <w:t>, Naputica 41A, Baška voda, OIB: 38170924847, sada stečajna masa stečajnog dužnika LOLA</w:t>
      </w:r>
      <w:r w:rsidRPr="00D877BE">
        <w:t>, d.o.o. "u stečaju"</w:t>
      </w:r>
      <w:r>
        <w:t>, Naputica 41A, Baška voda, OIB: 38170924847</w:t>
      </w:r>
      <w:r w:rsidRPr="00446106">
        <w:t xml:space="preserve">, </w:t>
      </w:r>
      <w:r>
        <w:t xml:space="preserve">vanraspravno, 12. listopada  2015. godine  </w:t>
      </w:r>
    </w:p>
    <w:p w:rsidRDefault="00AB1EA7" w:rsidP="002E3675" w:rsidR="00AB1EA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  <w:rPr>
          <w:lang w:val="hr-HR"/>
        </w:rPr>
      </w:pPr>
    </w:p>
    <w:p w:rsidRDefault="00AB1EA7" w:rsidP="00AB1EA7" w:rsidR="00AB1EA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  <w:rPr>
          <w:spacing w:val="100"/>
          <w:lang w:val="hr-HR"/>
        </w:rPr>
      </w:pPr>
      <w:r w:rsidRPr="00AB1EA7">
        <w:rPr>
          <w:spacing w:val="100"/>
          <w:lang w:val="hr-HR"/>
        </w:rPr>
        <w:t>OBAVIJEST</w:t>
      </w:r>
    </w:p>
    <w:p w:rsidRDefault="00AB1EA7" w:rsidP="006775BA" w:rsidR="00AB1EA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val="hr-HR"/>
        </w:rPr>
      </w:pPr>
    </w:p>
    <w:p w:rsidRDefault="00AB1EA7" w:rsidP="00AB1EA7" w:rsidR="00AB1EA7">
      <w:pPr>
        <w:pStyle w:val="Odlomakpopisa"/>
        <w:numPr>
          <w:ilvl w:val="0"/>
          <w:numId w:val="14"/>
        </w:num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val="hr-HR"/>
        </w:rPr>
      </w:pPr>
      <w:r>
        <w:rPr>
          <w:lang w:val="hr-HR"/>
        </w:rPr>
        <w:t>Određuje se</w:t>
      </w:r>
      <w:r w:rsidR="006775BA">
        <w:rPr>
          <w:lang w:val="hr-HR"/>
        </w:rPr>
        <w:t xml:space="preserve"> konačna nagrada za rad</w:t>
      </w:r>
      <w:r>
        <w:rPr>
          <w:lang w:val="hr-HR"/>
        </w:rPr>
        <w:t xml:space="preserve"> stečajno</w:t>
      </w:r>
      <w:r w:rsidR="006775BA">
        <w:rPr>
          <w:lang w:val="hr-HR"/>
        </w:rPr>
        <w:t>j upraviteljici</w:t>
      </w:r>
      <w:r>
        <w:rPr>
          <w:lang w:val="hr-HR"/>
        </w:rPr>
        <w:t>.</w:t>
      </w:r>
    </w:p>
    <w:p w:rsidRDefault="00C53948" w:rsidP="00C53948" w:rsidR="00C53948">
      <w:pPr>
        <w:pStyle w:val="Odlomakpopisa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ind w:left="1440"/>
        <w:rPr>
          <w:lang w:val="hr-HR"/>
        </w:rPr>
      </w:pPr>
    </w:p>
    <w:p w:rsidRDefault="00C53948" w:rsidP="00AB1EA7" w:rsidR="00C53948">
      <w:pPr>
        <w:pStyle w:val="Odlomakpopisa"/>
        <w:numPr>
          <w:ilvl w:val="0"/>
          <w:numId w:val="14"/>
        </w:num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val="hr-HR"/>
        </w:rPr>
      </w:pPr>
      <w:r>
        <w:rPr>
          <w:lang w:val="hr-HR"/>
        </w:rPr>
        <w:t>Određuje se naknada stvarnih troškova stečajnoj upraviteljici.</w:t>
      </w:r>
    </w:p>
    <w:p w:rsidRDefault="00D44258" w:rsidP="00D44258" w:rsidR="00D44258">
      <w:pPr>
        <w:pStyle w:val="Odlomakpopisa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ind w:left="1440"/>
        <w:rPr>
          <w:lang w:val="hr-HR"/>
        </w:rPr>
      </w:pPr>
    </w:p>
    <w:p w:rsidRDefault="00AB1EA7" w:rsidP="00AB1EA7" w:rsidR="00AB1EA7">
      <w:pPr>
        <w:pStyle w:val="Odlomakpopisa"/>
        <w:numPr>
          <w:ilvl w:val="0"/>
          <w:numId w:val="14"/>
        </w:num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val="hr-HR"/>
        </w:rPr>
      </w:pPr>
      <w:r>
        <w:rPr>
          <w:lang w:val="hr-HR"/>
        </w:rPr>
        <w:t>U referadi suca može se izvršiti uvid u potpuni tekst rješenja.</w:t>
      </w:r>
    </w:p>
    <w:p w:rsidRDefault="00D44258" w:rsidP="00D44258" w:rsidR="00D44258" w:rsidRPr="00D4425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val="hr-HR"/>
        </w:rPr>
      </w:pPr>
    </w:p>
    <w:p w:rsidRDefault="00AB1EA7" w:rsidP="00D44258" w:rsidR="00AB1EA7">
      <w:pPr>
        <w:pStyle w:val="Odlomakpopisa"/>
        <w:numPr>
          <w:ilvl w:val="0"/>
          <w:numId w:val="14"/>
        </w:num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  <w:rPr>
          <w:lang w:val="hr-HR"/>
        </w:rPr>
      </w:pPr>
      <w:r>
        <w:rPr>
          <w:lang w:val="hr-HR"/>
        </w:rPr>
        <w:t>Protiv rješenja kojim je određena</w:t>
      </w:r>
      <w:r w:rsidR="00C53948">
        <w:rPr>
          <w:lang w:val="hr-HR"/>
        </w:rPr>
        <w:t xml:space="preserve"> nagrada i</w:t>
      </w:r>
      <w:r>
        <w:rPr>
          <w:lang w:val="hr-HR"/>
        </w:rPr>
        <w:t xml:space="preserve"> </w:t>
      </w:r>
      <w:r w:rsidR="0023718B">
        <w:rPr>
          <w:lang w:val="hr-HR"/>
        </w:rPr>
        <w:t>naknada stvarnih troškova</w:t>
      </w:r>
      <w:r>
        <w:rPr>
          <w:lang w:val="hr-HR"/>
        </w:rPr>
        <w:t xml:space="preserve"> može se izjaviti žalba u roku osam dana od dana oglašavanja Obavijesti na e-oglasnoj ploči suda. Žalba se podnosi Visokom trgovačkom sudu RH, a putem Trgovačkog suda u Splitu.</w:t>
      </w:r>
    </w:p>
    <w:p w:rsidRDefault="00AB1EA7" w:rsidP="00AB1EA7" w:rsidR="00AB1EA7" w:rsidRPr="00AB1EA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val="hr-HR"/>
        </w:rPr>
      </w:pPr>
      <w:r w:rsidRPr="00AB1EA7">
        <w:rPr>
          <w:lang w:val="hr-HR"/>
        </w:rPr>
        <w:tab/>
      </w:r>
    </w:p>
    <w:p w:rsidRDefault="00AB1EA7" w:rsidP="002E3675" w:rsidR="00AB1EA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  <w:rPr>
          <w:lang w:val="hr-HR"/>
        </w:rPr>
      </w:pPr>
    </w:p>
    <w:p w:rsidRDefault="00C5478B" w:rsidP="00C5478B" w:rsidR="00C5478B" w:rsidRPr="002B3921">
      <w:pPr>
        <w:jc w:val="center"/>
        <w:rPr>
          <w:lang w:val="hr-HR"/>
        </w:rPr>
      </w:pPr>
      <w:r w:rsidRPr="002B3921">
        <w:rPr>
          <w:lang w:val="hr-HR"/>
        </w:rPr>
        <w:t xml:space="preserve">U Splitu, </w:t>
      </w:r>
      <w:r w:rsidR="006775BA">
        <w:rPr>
          <w:lang w:val="hr-HR"/>
        </w:rPr>
        <w:t>12. listopada</w:t>
      </w:r>
      <w:r w:rsidR="002B3921">
        <w:rPr>
          <w:lang w:val="hr-HR"/>
        </w:rPr>
        <w:t xml:space="preserve"> 2015</w:t>
      </w:r>
      <w:r w:rsidR="002E3675" w:rsidRPr="002B3921">
        <w:rPr>
          <w:lang w:val="hr-HR"/>
        </w:rPr>
        <w:t xml:space="preserve">. </w:t>
      </w:r>
      <w:r w:rsidR="00CA6A0C" w:rsidRPr="002B3921">
        <w:rPr>
          <w:lang w:val="hr-HR"/>
        </w:rPr>
        <w:t xml:space="preserve"> </w:t>
      </w:r>
      <w:r w:rsidRPr="002B3921">
        <w:rPr>
          <w:lang w:val="hr-HR"/>
        </w:rPr>
        <w:t xml:space="preserve">godine </w:t>
      </w:r>
    </w:p>
    <w:p w:rsidRDefault="00DA209C" w:rsidP="002B3921" w:rsidR="00DA209C">
      <w:pPr>
        <w:rPr>
          <w:lang w:val="hr-HR"/>
        </w:rPr>
      </w:pPr>
    </w:p>
    <w:p w:rsidRDefault="00D44258" w:rsidP="002B3921" w:rsidR="00D44258" w:rsidRPr="00864D24">
      <w:pPr>
        <w:rPr>
          <w:lang w:val="hr-HR"/>
        </w:rPr>
      </w:pPr>
    </w:p>
    <w:p w:rsidRDefault="00C5478B" w:rsidP="002B3921" w:rsidR="00C5478B">
      <w:pPr>
        <w:pStyle w:val="Tijeloteksta"/>
        <w:tabs>
          <w:tab w:pos="6810" w:val="clear"/>
        </w:tabs>
        <w:ind w:left="708"/>
        <w:jc w:val="right"/>
      </w:pPr>
      <w:r w:rsidRPr="00864D24">
        <w:tab/>
      </w:r>
      <w:r w:rsidRPr="00864D24">
        <w:tab/>
      </w:r>
      <w:r w:rsidRPr="00864D24">
        <w:tab/>
      </w:r>
      <w:r w:rsidRPr="00864D24">
        <w:tab/>
      </w:r>
      <w:r w:rsidRPr="00864D24">
        <w:tab/>
      </w:r>
      <w:r w:rsidRPr="00864D24">
        <w:tab/>
      </w:r>
      <w:r>
        <w:t xml:space="preserve">                  </w:t>
      </w:r>
      <w:r w:rsidR="002B3921">
        <w:t>SUDAC</w:t>
      </w:r>
    </w:p>
    <w:p w:rsidRDefault="002B3921" w:rsidP="002B3921" w:rsidR="002B3921">
      <w:pPr>
        <w:pStyle w:val="Tijeloteksta"/>
        <w:tabs>
          <w:tab w:pos="6810" w:val="clear"/>
        </w:tabs>
        <w:ind w:left="708"/>
        <w:jc w:val="right"/>
      </w:pPr>
    </w:p>
    <w:p w:rsidRDefault="002B3921" w:rsidP="002B3921" w:rsidR="002B3921">
      <w:pPr>
        <w:pStyle w:val="Tijeloteksta"/>
        <w:tabs>
          <w:tab w:pos="6810" w:val="clear"/>
        </w:tabs>
        <w:ind w:left="708"/>
        <w:jc w:val="right"/>
      </w:pPr>
    </w:p>
    <w:p w:rsidRDefault="002B3921" w:rsidP="002B3921" w:rsidR="002B3921">
      <w:pPr>
        <w:pStyle w:val="Tijeloteksta"/>
        <w:tabs>
          <w:tab w:pos="6810" w:val="clear"/>
        </w:tabs>
        <w:ind w:left="708"/>
        <w:jc w:val="right"/>
      </w:pPr>
      <w:r>
        <w:t>Katarina Mikulić</w:t>
      </w:r>
    </w:p>
    <w:p w:rsidRDefault="00C5478B" w:rsidP="002B3921" w:rsidR="00CC0F67">
      <w:pPr>
        <w:pStyle w:val="Tijeloteksta"/>
        <w:tabs>
          <w:tab w:pos="6810" w:val="clear"/>
        </w:tabs>
      </w:pPr>
      <w:r w:rsidRPr="00A67393">
        <w:t xml:space="preserve">                                                                            </w:t>
      </w:r>
    </w:p>
    <w:p w:rsidRDefault="00DA08DA" w:rsidP="00DA08DA" w:rsidR="00DA08DA">
      <w:pPr>
        <w:jc w:val="both"/>
        <w:rPr>
          <w:lang w:val="hr-HR"/>
        </w:rPr>
      </w:pPr>
    </w:p>
    <w:p w:rsidRDefault="00DA08DA" w:rsidP="00DA08DA" w:rsidR="00DA08DA">
      <w:pPr>
        <w:jc w:val="both"/>
        <w:rPr>
          <w:lang w:val="hr-HR"/>
        </w:rPr>
      </w:pPr>
    </w:p>
    <w:p w:rsidRDefault="00DA08DA" w:rsidP="00DA08DA" w:rsidR="00DA08DA" w:rsidRPr="00DA08DA">
      <w:pPr>
        <w:jc w:val="both"/>
        <w:rPr>
          <w:lang w:val="hr-HR"/>
        </w:rPr>
      </w:pPr>
    </w:p>
    <w:p w:rsidRDefault="00DA08DA" w:rsidP="00DA08DA" w:rsidR="00DA08DA" w:rsidRPr="00DA08DA">
      <w:pPr>
        <w:ind w:left="360"/>
        <w:jc w:val="both"/>
        <w:rPr>
          <w:lang w:val="hr-HR"/>
        </w:rPr>
      </w:pPr>
    </w:p>
    <w:p w:rsidRDefault="00DA08DA" w:rsidP="00DA08DA" w:rsidR="00DA08DA" w:rsidRPr="00DA08DA">
      <w:pPr>
        <w:rPr>
          <w:lang w:val="hr-HR"/>
        </w:rPr>
      </w:pPr>
    </w:p>
    <w:p w:rsidRDefault="00DA08DA" w:rsidP="00DA08DA" w:rsidR="00DA08DA" w:rsidRPr="00DA08DA">
      <w:pPr>
        <w:ind w:firstLine="360"/>
        <w:jc w:val="both"/>
        <w:rPr>
          <w:lang w:val="hr-HR"/>
        </w:rPr>
      </w:pPr>
    </w:p>
    <w:p w:rsidRDefault="00DA08DA" w:rsidP="00DA08DA" w:rsidR="00DA08DA" w:rsidRPr="00DA08DA">
      <w:pPr>
        <w:jc w:val="both"/>
        <w:rPr>
          <w:lang w:val="hr-HR"/>
        </w:rPr>
      </w:pPr>
    </w:p>
    <w:sectPr w:rsidSect="002B3921" w:rsidR="00DA08DA" w:rsidRPr="00DA08DA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584B" w:rsidR="006F584B">
      <w:r>
        <w:separator/>
      </w:r>
    </w:p>
  </w:endnote>
  <w:endnote w:id="0" w:type="continuationSeparator">
    <w:p w:rsidRDefault="006F584B" w:rsidR="006F5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6297031"/>
      <w:docPartObj>
        <w:docPartGallery w:val="Page Numbers (Bottom of Page)"/>
        <w:docPartUnique/>
      </w:docPartObj>
    </w:sdtPr>
    <w:sdtEndPr/>
    <w:sdtContent>
      <w:p w:rsidRDefault="002B3921" w:rsidR="002B392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18B" w:rsidRPr="0023718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B3921" w:rsidR="002B39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584B" w:rsidR="006F584B">
      <w:r>
        <w:separator/>
      </w:r>
    </w:p>
  </w:footnote>
  <w:footnote w:id="0" w:type="continuationSeparator">
    <w:p w:rsidRDefault="006F584B" w:rsidR="006F58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6B8" w:rsidP="0026015C" w:rsidR="001356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64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56B8" w:rsidR="001356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6B8" w:rsidP="0026015C" w:rsidR="001356B8">
    <w:pPr>
      <w:pStyle w:val="Zaglavlje"/>
      <w:framePr w:y="1" w:xAlign="center" w:vAnchor="text" w:hAnchor="margin" w:wrap="around"/>
      <w:rPr>
        <w:rStyle w:val="Brojstranice"/>
      </w:rPr>
    </w:pPr>
  </w:p>
  <w:p w:rsidRDefault="001356B8" w:rsidR="001356B8" w:rsidRPr="00DB623B">
    <w:pPr>
      <w:pStyle w:val="Zaglavlje"/>
      <w:rPr>
        <w:lang w:val="hr-HR"/>
      </w:rPr>
    </w:pPr>
    <w:r>
      <w:rPr>
        <w:lang w:val="hr-HR"/>
      </w:rPr>
      <w:tab/>
      <w:t xml:space="preserve">                                                                                                                   </w:t>
    </w:r>
    <w:r w:rsidR="002B3921">
      <w:rPr>
        <w:lang w:val="hr-HR"/>
      </w:rPr>
      <w:t>4. St-53/2010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3921" w:rsidP="002B3921" w:rsidR="002B3921">
    <w:pPr>
      <w:pStyle w:val="Zaglavlje"/>
      <w:jc w:val="right"/>
    </w:pPr>
    <w:r>
      <w:t>4. St-</w:t>
    </w:r>
    <w:r w:rsidR="006775BA">
      <w:t>504/2013</w:t>
    </w:r>
  </w:p>
  <w:p w:rsidRDefault="001356B8" w:rsidR="001356B8" w:rsidRPr="0026015C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F4042E6"/>
    <w:multiLevelType w:val="hybridMultilevel"/>
    <w:tmpl w:val="69B82E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FA5F33"/>
    <w:multiLevelType w:val="hybridMultilevel"/>
    <w:tmpl w:val="F5AA0F0E"/>
    <w:lvl w:tplc="661EFA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5C3660F"/>
    <w:multiLevelType w:val="hybridMultilevel"/>
    <w:tmpl w:val="8F5A08DA"/>
    <w:lvl w:tplc="17321F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0C92377"/>
    <w:multiLevelType w:val="hybridMultilevel"/>
    <w:tmpl w:val="C1F6AE12"/>
    <w:lvl w:tplc="03308F5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78E4ECE"/>
    <w:multiLevelType w:val="multilevel"/>
    <w:tmpl w:val="54B034D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302059"/>
    <w:multiLevelType w:val="hybridMultilevel"/>
    <w:tmpl w:val="184C658E"/>
    <w:lvl w:tplc="686431E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4E1F472A"/>
    <w:multiLevelType w:val="multilevel"/>
    <w:tmpl w:val="C2F8494E"/>
    <w:lvl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731702EA"/>
    <w:multiLevelType w:val="hybridMultilevel"/>
    <w:tmpl w:val="E33646FA"/>
    <w:lvl w:tplc="772C3A7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1">
    <w:nsid w:val="746942AD"/>
    <w:multiLevelType w:val="hybridMultilevel"/>
    <w:tmpl w:val="C3482940"/>
    <w:lvl w:tplc="5FD862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8E37FF5"/>
    <w:multiLevelType w:val="hybridMultilevel"/>
    <w:tmpl w:val="4ECA1EEC"/>
    <w:lvl w:tplc="962A31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3"/>
  </w:num>
  <w:num w:numId="9">
    <w:abstractNumId w:val="6"/>
  </w:num>
  <w:num w:numId="10">
    <w:abstractNumId w:val="8"/>
  </w:num>
  <w:num w:numId="11">
    <w:abstractNumId w:val="13"/>
  </w:num>
  <w:num w:numId="12">
    <w:abstractNumId w:val="10"/>
  </w:num>
  <w:num w:numId="13">
    <w:abstractNumId w:val="9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0C77"/>
    <w:rsid w:val="0000123B"/>
    <w:rsid w:val="00002312"/>
    <w:rsid w:val="00006DB7"/>
    <w:rsid w:val="0000750C"/>
    <w:rsid w:val="00007F26"/>
    <w:rsid w:val="00015E79"/>
    <w:rsid w:val="000162DE"/>
    <w:rsid w:val="000163E5"/>
    <w:rsid w:val="00017544"/>
    <w:rsid w:val="000175E6"/>
    <w:rsid w:val="000214C4"/>
    <w:rsid w:val="000240D4"/>
    <w:rsid w:val="000255E7"/>
    <w:rsid w:val="000257C6"/>
    <w:rsid w:val="000261E0"/>
    <w:rsid w:val="00027055"/>
    <w:rsid w:val="000329C1"/>
    <w:rsid w:val="00032E9F"/>
    <w:rsid w:val="00034036"/>
    <w:rsid w:val="00035006"/>
    <w:rsid w:val="00035899"/>
    <w:rsid w:val="00035B03"/>
    <w:rsid w:val="0003710C"/>
    <w:rsid w:val="000371B3"/>
    <w:rsid w:val="00040B87"/>
    <w:rsid w:val="00043C83"/>
    <w:rsid w:val="000445BD"/>
    <w:rsid w:val="00044802"/>
    <w:rsid w:val="00045BB1"/>
    <w:rsid w:val="00046637"/>
    <w:rsid w:val="000500F6"/>
    <w:rsid w:val="0005125C"/>
    <w:rsid w:val="00052F58"/>
    <w:rsid w:val="00053552"/>
    <w:rsid w:val="000536CA"/>
    <w:rsid w:val="0005449A"/>
    <w:rsid w:val="00057097"/>
    <w:rsid w:val="0006384A"/>
    <w:rsid w:val="00064AED"/>
    <w:rsid w:val="00064D06"/>
    <w:rsid w:val="0006542F"/>
    <w:rsid w:val="000655D5"/>
    <w:rsid w:val="000711E1"/>
    <w:rsid w:val="00072B2D"/>
    <w:rsid w:val="00073664"/>
    <w:rsid w:val="00074560"/>
    <w:rsid w:val="00074AC0"/>
    <w:rsid w:val="000753CB"/>
    <w:rsid w:val="00076CCC"/>
    <w:rsid w:val="0008157F"/>
    <w:rsid w:val="00081809"/>
    <w:rsid w:val="0008628E"/>
    <w:rsid w:val="00086A97"/>
    <w:rsid w:val="000874D2"/>
    <w:rsid w:val="00090399"/>
    <w:rsid w:val="00091765"/>
    <w:rsid w:val="000922BA"/>
    <w:rsid w:val="00092996"/>
    <w:rsid w:val="0009371E"/>
    <w:rsid w:val="00094623"/>
    <w:rsid w:val="00097B32"/>
    <w:rsid w:val="000A27EA"/>
    <w:rsid w:val="000A2EBB"/>
    <w:rsid w:val="000A41F7"/>
    <w:rsid w:val="000A4302"/>
    <w:rsid w:val="000A7020"/>
    <w:rsid w:val="000B00B0"/>
    <w:rsid w:val="000B52EC"/>
    <w:rsid w:val="000B5E1B"/>
    <w:rsid w:val="000C1FD2"/>
    <w:rsid w:val="000C378E"/>
    <w:rsid w:val="000D3AD5"/>
    <w:rsid w:val="000D51EE"/>
    <w:rsid w:val="000D5AD6"/>
    <w:rsid w:val="000D729A"/>
    <w:rsid w:val="000D7BDC"/>
    <w:rsid w:val="000E136E"/>
    <w:rsid w:val="000E1833"/>
    <w:rsid w:val="000E1B53"/>
    <w:rsid w:val="000E1BF5"/>
    <w:rsid w:val="000E1EDD"/>
    <w:rsid w:val="000E3D68"/>
    <w:rsid w:val="000E4505"/>
    <w:rsid w:val="000E4B04"/>
    <w:rsid w:val="000E5F0D"/>
    <w:rsid w:val="000E6A33"/>
    <w:rsid w:val="000F3663"/>
    <w:rsid w:val="000F4502"/>
    <w:rsid w:val="000F5A82"/>
    <w:rsid w:val="001037FC"/>
    <w:rsid w:val="00104246"/>
    <w:rsid w:val="001043A5"/>
    <w:rsid w:val="00104425"/>
    <w:rsid w:val="00104B95"/>
    <w:rsid w:val="0010667D"/>
    <w:rsid w:val="00113593"/>
    <w:rsid w:val="00117983"/>
    <w:rsid w:val="00117C17"/>
    <w:rsid w:val="0012024E"/>
    <w:rsid w:val="00121EF5"/>
    <w:rsid w:val="00127FA5"/>
    <w:rsid w:val="00133D16"/>
    <w:rsid w:val="00133DC2"/>
    <w:rsid w:val="0013544C"/>
    <w:rsid w:val="001356B8"/>
    <w:rsid w:val="001357D9"/>
    <w:rsid w:val="00135A65"/>
    <w:rsid w:val="001449FD"/>
    <w:rsid w:val="00144AE1"/>
    <w:rsid w:val="001479DC"/>
    <w:rsid w:val="001526D4"/>
    <w:rsid w:val="0015574C"/>
    <w:rsid w:val="001573B0"/>
    <w:rsid w:val="00157E27"/>
    <w:rsid w:val="00160C90"/>
    <w:rsid w:val="00164C95"/>
    <w:rsid w:val="00166686"/>
    <w:rsid w:val="00166990"/>
    <w:rsid w:val="00171359"/>
    <w:rsid w:val="001723E6"/>
    <w:rsid w:val="00172F91"/>
    <w:rsid w:val="00173062"/>
    <w:rsid w:val="00173A28"/>
    <w:rsid w:val="00173FDD"/>
    <w:rsid w:val="00180B57"/>
    <w:rsid w:val="0018295B"/>
    <w:rsid w:val="00182D10"/>
    <w:rsid w:val="00182F07"/>
    <w:rsid w:val="00184935"/>
    <w:rsid w:val="00184ED8"/>
    <w:rsid w:val="001901FD"/>
    <w:rsid w:val="00192CEC"/>
    <w:rsid w:val="00194A3B"/>
    <w:rsid w:val="001952A7"/>
    <w:rsid w:val="00197A88"/>
    <w:rsid w:val="001A0A31"/>
    <w:rsid w:val="001A27CB"/>
    <w:rsid w:val="001A7D13"/>
    <w:rsid w:val="001B172F"/>
    <w:rsid w:val="001B1C8A"/>
    <w:rsid w:val="001B2DEA"/>
    <w:rsid w:val="001B32F4"/>
    <w:rsid w:val="001B37C9"/>
    <w:rsid w:val="001B4285"/>
    <w:rsid w:val="001B4F54"/>
    <w:rsid w:val="001B505A"/>
    <w:rsid w:val="001C0D94"/>
    <w:rsid w:val="001C0FB8"/>
    <w:rsid w:val="001C6C2C"/>
    <w:rsid w:val="001C760D"/>
    <w:rsid w:val="001C7FFE"/>
    <w:rsid w:val="001D2CA5"/>
    <w:rsid w:val="001D3F86"/>
    <w:rsid w:val="001D4D88"/>
    <w:rsid w:val="001D501C"/>
    <w:rsid w:val="001D5334"/>
    <w:rsid w:val="001E0BC3"/>
    <w:rsid w:val="001E0E55"/>
    <w:rsid w:val="001E1A15"/>
    <w:rsid w:val="001E26CE"/>
    <w:rsid w:val="001E395A"/>
    <w:rsid w:val="001E4118"/>
    <w:rsid w:val="001E43BB"/>
    <w:rsid w:val="001E5503"/>
    <w:rsid w:val="001E6BEB"/>
    <w:rsid w:val="001E6D00"/>
    <w:rsid w:val="001F1A56"/>
    <w:rsid w:val="001F33A6"/>
    <w:rsid w:val="001F40F8"/>
    <w:rsid w:val="001F5DB6"/>
    <w:rsid w:val="001F65A5"/>
    <w:rsid w:val="002011E0"/>
    <w:rsid w:val="00201842"/>
    <w:rsid w:val="002021E0"/>
    <w:rsid w:val="00203EF8"/>
    <w:rsid w:val="00205F44"/>
    <w:rsid w:val="00216932"/>
    <w:rsid w:val="00217E82"/>
    <w:rsid w:val="00223B0C"/>
    <w:rsid w:val="00224B53"/>
    <w:rsid w:val="0022533C"/>
    <w:rsid w:val="00226039"/>
    <w:rsid w:val="0023048E"/>
    <w:rsid w:val="0023485E"/>
    <w:rsid w:val="00236834"/>
    <w:rsid w:val="00236B2F"/>
    <w:rsid w:val="0023718B"/>
    <w:rsid w:val="00237805"/>
    <w:rsid w:val="0024092C"/>
    <w:rsid w:val="0024194F"/>
    <w:rsid w:val="00242322"/>
    <w:rsid w:val="002522B5"/>
    <w:rsid w:val="002531D3"/>
    <w:rsid w:val="00253CB0"/>
    <w:rsid w:val="00255880"/>
    <w:rsid w:val="0026015C"/>
    <w:rsid w:val="00263577"/>
    <w:rsid w:val="002653F5"/>
    <w:rsid w:val="00266702"/>
    <w:rsid w:val="00271C4D"/>
    <w:rsid w:val="0027229E"/>
    <w:rsid w:val="00272585"/>
    <w:rsid w:val="00273C97"/>
    <w:rsid w:val="00274C24"/>
    <w:rsid w:val="0028021A"/>
    <w:rsid w:val="002810A9"/>
    <w:rsid w:val="002833A6"/>
    <w:rsid w:val="00284137"/>
    <w:rsid w:val="00284A4A"/>
    <w:rsid w:val="00286D07"/>
    <w:rsid w:val="002932F2"/>
    <w:rsid w:val="002946FA"/>
    <w:rsid w:val="00295286"/>
    <w:rsid w:val="00296068"/>
    <w:rsid w:val="00297403"/>
    <w:rsid w:val="002A028E"/>
    <w:rsid w:val="002A1917"/>
    <w:rsid w:val="002A4D29"/>
    <w:rsid w:val="002B29E4"/>
    <w:rsid w:val="002B3921"/>
    <w:rsid w:val="002B5327"/>
    <w:rsid w:val="002C03DC"/>
    <w:rsid w:val="002C1033"/>
    <w:rsid w:val="002C2EF5"/>
    <w:rsid w:val="002C309D"/>
    <w:rsid w:val="002C3EF7"/>
    <w:rsid w:val="002C76E9"/>
    <w:rsid w:val="002C7D00"/>
    <w:rsid w:val="002C7E02"/>
    <w:rsid w:val="002D04B8"/>
    <w:rsid w:val="002D05B8"/>
    <w:rsid w:val="002D158A"/>
    <w:rsid w:val="002D1960"/>
    <w:rsid w:val="002D30B8"/>
    <w:rsid w:val="002D44C6"/>
    <w:rsid w:val="002D4C40"/>
    <w:rsid w:val="002D6493"/>
    <w:rsid w:val="002D7117"/>
    <w:rsid w:val="002E3675"/>
    <w:rsid w:val="002E5C3A"/>
    <w:rsid w:val="002E5EB3"/>
    <w:rsid w:val="002E6067"/>
    <w:rsid w:val="002E6B45"/>
    <w:rsid w:val="002E6E24"/>
    <w:rsid w:val="002F01A5"/>
    <w:rsid w:val="002F15F1"/>
    <w:rsid w:val="002F241B"/>
    <w:rsid w:val="002F4078"/>
    <w:rsid w:val="002F5400"/>
    <w:rsid w:val="002F5992"/>
    <w:rsid w:val="002F5DF7"/>
    <w:rsid w:val="002F6EA4"/>
    <w:rsid w:val="00301C69"/>
    <w:rsid w:val="003034CB"/>
    <w:rsid w:val="00303DE5"/>
    <w:rsid w:val="0031230F"/>
    <w:rsid w:val="00315AE9"/>
    <w:rsid w:val="00316C7F"/>
    <w:rsid w:val="00322785"/>
    <w:rsid w:val="003231AA"/>
    <w:rsid w:val="0032767A"/>
    <w:rsid w:val="0033056D"/>
    <w:rsid w:val="003321FE"/>
    <w:rsid w:val="00332302"/>
    <w:rsid w:val="003419C8"/>
    <w:rsid w:val="003435DD"/>
    <w:rsid w:val="00346879"/>
    <w:rsid w:val="00354F3B"/>
    <w:rsid w:val="00356C0A"/>
    <w:rsid w:val="0036228C"/>
    <w:rsid w:val="00363DDB"/>
    <w:rsid w:val="00366040"/>
    <w:rsid w:val="0036621C"/>
    <w:rsid w:val="003703BD"/>
    <w:rsid w:val="00372F00"/>
    <w:rsid w:val="003739C8"/>
    <w:rsid w:val="00374337"/>
    <w:rsid w:val="00374917"/>
    <w:rsid w:val="003750F8"/>
    <w:rsid w:val="00376762"/>
    <w:rsid w:val="00377127"/>
    <w:rsid w:val="0038087E"/>
    <w:rsid w:val="00381208"/>
    <w:rsid w:val="00382EF1"/>
    <w:rsid w:val="003840E4"/>
    <w:rsid w:val="00387A88"/>
    <w:rsid w:val="003923EF"/>
    <w:rsid w:val="00395394"/>
    <w:rsid w:val="00397134"/>
    <w:rsid w:val="003A3779"/>
    <w:rsid w:val="003A38A8"/>
    <w:rsid w:val="003A3C73"/>
    <w:rsid w:val="003A4180"/>
    <w:rsid w:val="003A7032"/>
    <w:rsid w:val="003A7906"/>
    <w:rsid w:val="003B5186"/>
    <w:rsid w:val="003B6DE1"/>
    <w:rsid w:val="003B7676"/>
    <w:rsid w:val="003B76D9"/>
    <w:rsid w:val="003C33C4"/>
    <w:rsid w:val="003C442D"/>
    <w:rsid w:val="003C44AF"/>
    <w:rsid w:val="003C4B48"/>
    <w:rsid w:val="003D231B"/>
    <w:rsid w:val="003D3C15"/>
    <w:rsid w:val="003D4E6E"/>
    <w:rsid w:val="003D568B"/>
    <w:rsid w:val="003D5FDD"/>
    <w:rsid w:val="003D740D"/>
    <w:rsid w:val="003E5BFA"/>
    <w:rsid w:val="003E74C2"/>
    <w:rsid w:val="003F1ABC"/>
    <w:rsid w:val="003F21E3"/>
    <w:rsid w:val="003F2DAC"/>
    <w:rsid w:val="003F4653"/>
    <w:rsid w:val="003F646C"/>
    <w:rsid w:val="003F6CEB"/>
    <w:rsid w:val="00402E8D"/>
    <w:rsid w:val="00403087"/>
    <w:rsid w:val="00403600"/>
    <w:rsid w:val="00410912"/>
    <w:rsid w:val="00412A05"/>
    <w:rsid w:val="0041308B"/>
    <w:rsid w:val="00413314"/>
    <w:rsid w:val="004154A4"/>
    <w:rsid w:val="00416552"/>
    <w:rsid w:val="004235B9"/>
    <w:rsid w:val="00425D95"/>
    <w:rsid w:val="00427DE4"/>
    <w:rsid w:val="0043260D"/>
    <w:rsid w:val="00433E64"/>
    <w:rsid w:val="00433F93"/>
    <w:rsid w:val="00434AF5"/>
    <w:rsid w:val="00436F4C"/>
    <w:rsid w:val="0044066F"/>
    <w:rsid w:val="004447FC"/>
    <w:rsid w:val="004454E7"/>
    <w:rsid w:val="00450970"/>
    <w:rsid w:val="00450B87"/>
    <w:rsid w:val="00450FC1"/>
    <w:rsid w:val="00452D24"/>
    <w:rsid w:val="0045347C"/>
    <w:rsid w:val="00454E23"/>
    <w:rsid w:val="0045672A"/>
    <w:rsid w:val="00462D0F"/>
    <w:rsid w:val="00463077"/>
    <w:rsid w:val="00466EB3"/>
    <w:rsid w:val="0047063C"/>
    <w:rsid w:val="00471190"/>
    <w:rsid w:val="004741E5"/>
    <w:rsid w:val="00474CDC"/>
    <w:rsid w:val="0047589D"/>
    <w:rsid w:val="00475F13"/>
    <w:rsid w:val="004775C2"/>
    <w:rsid w:val="00480D40"/>
    <w:rsid w:val="004831B8"/>
    <w:rsid w:val="004855E2"/>
    <w:rsid w:val="0048767D"/>
    <w:rsid w:val="00492F70"/>
    <w:rsid w:val="004952B7"/>
    <w:rsid w:val="004972B4"/>
    <w:rsid w:val="00497427"/>
    <w:rsid w:val="00497FC2"/>
    <w:rsid w:val="004A55E6"/>
    <w:rsid w:val="004B0393"/>
    <w:rsid w:val="004B1DD1"/>
    <w:rsid w:val="004B4888"/>
    <w:rsid w:val="004B491D"/>
    <w:rsid w:val="004B582D"/>
    <w:rsid w:val="004B7655"/>
    <w:rsid w:val="004C0EA6"/>
    <w:rsid w:val="004C1500"/>
    <w:rsid w:val="004C2869"/>
    <w:rsid w:val="004C6343"/>
    <w:rsid w:val="004C7816"/>
    <w:rsid w:val="004D07ED"/>
    <w:rsid w:val="004D2094"/>
    <w:rsid w:val="004D2740"/>
    <w:rsid w:val="004D4B5A"/>
    <w:rsid w:val="004D5098"/>
    <w:rsid w:val="004D556D"/>
    <w:rsid w:val="004D5F04"/>
    <w:rsid w:val="004D63A4"/>
    <w:rsid w:val="004D717C"/>
    <w:rsid w:val="004D72D1"/>
    <w:rsid w:val="004D7831"/>
    <w:rsid w:val="004D7CBA"/>
    <w:rsid w:val="004E2C62"/>
    <w:rsid w:val="004E3BD7"/>
    <w:rsid w:val="004E3FFC"/>
    <w:rsid w:val="004E4588"/>
    <w:rsid w:val="004E4671"/>
    <w:rsid w:val="004E7DC2"/>
    <w:rsid w:val="004E7EB5"/>
    <w:rsid w:val="004F08DE"/>
    <w:rsid w:val="004F1870"/>
    <w:rsid w:val="004F694C"/>
    <w:rsid w:val="005011CF"/>
    <w:rsid w:val="005033F9"/>
    <w:rsid w:val="00503B86"/>
    <w:rsid w:val="005045B3"/>
    <w:rsid w:val="0050726A"/>
    <w:rsid w:val="0051051F"/>
    <w:rsid w:val="00512279"/>
    <w:rsid w:val="0051376B"/>
    <w:rsid w:val="0052002B"/>
    <w:rsid w:val="00521C05"/>
    <w:rsid w:val="00522F2D"/>
    <w:rsid w:val="005232B2"/>
    <w:rsid w:val="005244C1"/>
    <w:rsid w:val="00524525"/>
    <w:rsid w:val="005248BA"/>
    <w:rsid w:val="00526BEF"/>
    <w:rsid w:val="00527619"/>
    <w:rsid w:val="005303B2"/>
    <w:rsid w:val="00535E17"/>
    <w:rsid w:val="00536E23"/>
    <w:rsid w:val="00541A64"/>
    <w:rsid w:val="005436F0"/>
    <w:rsid w:val="00544487"/>
    <w:rsid w:val="00544D76"/>
    <w:rsid w:val="00545102"/>
    <w:rsid w:val="00550B5C"/>
    <w:rsid w:val="00550C21"/>
    <w:rsid w:val="00551F88"/>
    <w:rsid w:val="005524AC"/>
    <w:rsid w:val="00553C68"/>
    <w:rsid w:val="00553E88"/>
    <w:rsid w:val="00554E9E"/>
    <w:rsid w:val="005565AF"/>
    <w:rsid w:val="00556825"/>
    <w:rsid w:val="005616B9"/>
    <w:rsid w:val="005627C0"/>
    <w:rsid w:val="00562C57"/>
    <w:rsid w:val="00563CB7"/>
    <w:rsid w:val="0056429E"/>
    <w:rsid w:val="0056450B"/>
    <w:rsid w:val="00565A06"/>
    <w:rsid w:val="00565E8A"/>
    <w:rsid w:val="005677DA"/>
    <w:rsid w:val="00567D7D"/>
    <w:rsid w:val="005712CD"/>
    <w:rsid w:val="00576D77"/>
    <w:rsid w:val="00581ACE"/>
    <w:rsid w:val="00581BBF"/>
    <w:rsid w:val="00582B26"/>
    <w:rsid w:val="00584C9C"/>
    <w:rsid w:val="00585C92"/>
    <w:rsid w:val="005861F6"/>
    <w:rsid w:val="00587B80"/>
    <w:rsid w:val="00590BE2"/>
    <w:rsid w:val="00591442"/>
    <w:rsid w:val="00591F7D"/>
    <w:rsid w:val="00594517"/>
    <w:rsid w:val="00595D3B"/>
    <w:rsid w:val="00595FC0"/>
    <w:rsid w:val="005A06D0"/>
    <w:rsid w:val="005A1060"/>
    <w:rsid w:val="005A3CB0"/>
    <w:rsid w:val="005A3F7D"/>
    <w:rsid w:val="005A529F"/>
    <w:rsid w:val="005A5DC2"/>
    <w:rsid w:val="005A7D3F"/>
    <w:rsid w:val="005B12E4"/>
    <w:rsid w:val="005B49E0"/>
    <w:rsid w:val="005B564B"/>
    <w:rsid w:val="005B6173"/>
    <w:rsid w:val="005C240F"/>
    <w:rsid w:val="005C284F"/>
    <w:rsid w:val="005C4389"/>
    <w:rsid w:val="005C523E"/>
    <w:rsid w:val="005C7617"/>
    <w:rsid w:val="005D0BBF"/>
    <w:rsid w:val="005D1A69"/>
    <w:rsid w:val="005D28F0"/>
    <w:rsid w:val="005D7B11"/>
    <w:rsid w:val="005E10EA"/>
    <w:rsid w:val="005E2759"/>
    <w:rsid w:val="005E4FB0"/>
    <w:rsid w:val="005E5129"/>
    <w:rsid w:val="005E732F"/>
    <w:rsid w:val="005F081A"/>
    <w:rsid w:val="005F2BCB"/>
    <w:rsid w:val="005F45E0"/>
    <w:rsid w:val="005F5AA2"/>
    <w:rsid w:val="00600E47"/>
    <w:rsid w:val="00602729"/>
    <w:rsid w:val="0060408B"/>
    <w:rsid w:val="00605CF0"/>
    <w:rsid w:val="00605DE0"/>
    <w:rsid w:val="00605E9B"/>
    <w:rsid w:val="006106C4"/>
    <w:rsid w:val="00611D6D"/>
    <w:rsid w:val="00611DE3"/>
    <w:rsid w:val="00615409"/>
    <w:rsid w:val="0061644C"/>
    <w:rsid w:val="00620CE5"/>
    <w:rsid w:val="00620EC9"/>
    <w:rsid w:val="00622316"/>
    <w:rsid w:val="0062252F"/>
    <w:rsid w:val="00622F9C"/>
    <w:rsid w:val="006231D9"/>
    <w:rsid w:val="0062533C"/>
    <w:rsid w:val="006258A1"/>
    <w:rsid w:val="00625B29"/>
    <w:rsid w:val="006264AB"/>
    <w:rsid w:val="00626A9F"/>
    <w:rsid w:val="00626E62"/>
    <w:rsid w:val="00627994"/>
    <w:rsid w:val="006316CC"/>
    <w:rsid w:val="00635FCB"/>
    <w:rsid w:val="0063619F"/>
    <w:rsid w:val="00636639"/>
    <w:rsid w:val="00637C2E"/>
    <w:rsid w:val="00642846"/>
    <w:rsid w:val="00643543"/>
    <w:rsid w:val="00643D31"/>
    <w:rsid w:val="00644419"/>
    <w:rsid w:val="00645A0F"/>
    <w:rsid w:val="00646FB1"/>
    <w:rsid w:val="0064707E"/>
    <w:rsid w:val="0065082A"/>
    <w:rsid w:val="006550EC"/>
    <w:rsid w:val="006565D9"/>
    <w:rsid w:val="00657EFE"/>
    <w:rsid w:val="00661008"/>
    <w:rsid w:val="00661057"/>
    <w:rsid w:val="006618E8"/>
    <w:rsid w:val="00662075"/>
    <w:rsid w:val="00663315"/>
    <w:rsid w:val="00663C7C"/>
    <w:rsid w:val="0066609D"/>
    <w:rsid w:val="0066666D"/>
    <w:rsid w:val="00667C96"/>
    <w:rsid w:val="006718FF"/>
    <w:rsid w:val="006720C7"/>
    <w:rsid w:val="00672CE6"/>
    <w:rsid w:val="0067497D"/>
    <w:rsid w:val="0067528F"/>
    <w:rsid w:val="0067532C"/>
    <w:rsid w:val="00676846"/>
    <w:rsid w:val="0067700F"/>
    <w:rsid w:val="006775BA"/>
    <w:rsid w:val="006779D7"/>
    <w:rsid w:val="00677A93"/>
    <w:rsid w:val="00682A53"/>
    <w:rsid w:val="00683384"/>
    <w:rsid w:val="00683975"/>
    <w:rsid w:val="006840BD"/>
    <w:rsid w:val="00684CA3"/>
    <w:rsid w:val="00685558"/>
    <w:rsid w:val="00686255"/>
    <w:rsid w:val="00686FDE"/>
    <w:rsid w:val="006876C4"/>
    <w:rsid w:val="006915D1"/>
    <w:rsid w:val="0069644C"/>
    <w:rsid w:val="006A1763"/>
    <w:rsid w:val="006A2F4E"/>
    <w:rsid w:val="006A55EC"/>
    <w:rsid w:val="006B0B2F"/>
    <w:rsid w:val="006B0F55"/>
    <w:rsid w:val="006B1A4C"/>
    <w:rsid w:val="006B56E1"/>
    <w:rsid w:val="006C1ED1"/>
    <w:rsid w:val="006C2214"/>
    <w:rsid w:val="006C3FDA"/>
    <w:rsid w:val="006C7781"/>
    <w:rsid w:val="006D0BDD"/>
    <w:rsid w:val="006D532E"/>
    <w:rsid w:val="006E10FE"/>
    <w:rsid w:val="006E19D3"/>
    <w:rsid w:val="006E3690"/>
    <w:rsid w:val="006E401D"/>
    <w:rsid w:val="006E5367"/>
    <w:rsid w:val="006E761C"/>
    <w:rsid w:val="006F1325"/>
    <w:rsid w:val="006F2272"/>
    <w:rsid w:val="006F23FA"/>
    <w:rsid w:val="006F3D19"/>
    <w:rsid w:val="006F5644"/>
    <w:rsid w:val="006F584B"/>
    <w:rsid w:val="006F5A41"/>
    <w:rsid w:val="006F66F6"/>
    <w:rsid w:val="006F6F93"/>
    <w:rsid w:val="006F7883"/>
    <w:rsid w:val="00700517"/>
    <w:rsid w:val="00700D61"/>
    <w:rsid w:val="007031F6"/>
    <w:rsid w:val="00703B2B"/>
    <w:rsid w:val="007047DC"/>
    <w:rsid w:val="00706090"/>
    <w:rsid w:val="00710676"/>
    <w:rsid w:val="00710710"/>
    <w:rsid w:val="00710967"/>
    <w:rsid w:val="007110DF"/>
    <w:rsid w:val="0071127D"/>
    <w:rsid w:val="0071171F"/>
    <w:rsid w:val="00711D9C"/>
    <w:rsid w:val="007122F2"/>
    <w:rsid w:val="00712A71"/>
    <w:rsid w:val="0071364E"/>
    <w:rsid w:val="00715C0C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246A"/>
    <w:rsid w:val="007350D9"/>
    <w:rsid w:val="007356D1"/>
    <w:rsid w:val="0073697F"/>
    <w:rsid w:val="00737007"/>
    <w:rsid w:val="007376AE"/>
    <w:rsid w:val="00740582"/>
    <w:rsid w:val="00741313"/>
    <w:rsid w:val="0074164A"/>
    <w:rsid w:val="00743FC6"/>
    <w:rsid w:val="00745CA7"/>
    <w:rsid w:val="0074606A"/>
    <w:rsid w:val="0075089C"/>
    <w:rsid w:val="00750A8B"/>
    <w:rsid w:val="00751A5C"/>
    <w:rsid w:val="00752C05"/>
    <w:rsid w:val="00753B89"/>
    <w:rsid w:val="00756489"/>
    <w:rsid w:val="0075750A"/>
    <w:rsid w:val="00757FD7"/>
    <w:rsid w:val="007600A0"/>
    <w:rsid w:val="0076092C"/>
    <w:rsid w:val="00760CA4"/>
    <w:rsid w:val="007614FC"/>
    <w:rsid w:val="007625BD"/>
    <w:rsid w:val="00763A9A"/>
    <w:rsid w:val="00763FCD"/>
    <w:rsid w:val="007647E1"/>
    <w:rsid w:val="0076529A"/>
    <w:rsid w:val="00766AE7"/>
    <w:rsid w:val="0077002B"/>
    <w:rsid w:val="00770298"/>
    <w:rsid w:val="00772A03"/>
    <w:rsid w:val="00774033"/>
    <w:rsid w:val="00776750"/>
    <w:rsid w:val="00777FB0"/>
    <w:rsid w:val="0078035C"/>
    <w:rsid w:val="00780B07"/>
    <w:rsid w:val="007820B4"/>
    <w:rsid w:val="00783D7F"/>
    <w:rsid w:val="00785CE2"/>
    <w:rsid w:val="00786B8B"/>
    <w:rsid w:val="007901EE"/>
    <w:rsid w:val="007904B8"/>
    <w:rsid w:val="00792F8E"/>
    <w:rsid w:val="00794C4C"/>
    <w:rsid w:val="007A0C9F"/>
    <w:rsid w:val="007A4438"/>
    <w:rsid w:val="007A5BDE"/>
    <w:rsid w:val="007A6DB5"/>
    <w:rsid w:val="007A76EA"/>
    <w:rsid w:val="007B5000"/>
    <w:rsid w:val="007B6389"/>
    <w:rsid w:val="007B7F03"/>
    <w:rsid w:val="007C2E96"/>
    <w:rsid w:val="007C42A5"/>
    <w:rsid w:val="007C6537"/>
    <w:rsid w:val="007C7F7A"/>
    <w:rsid w:val="007D1086"/>
    <w:rsid w:val="007D49BE"/>
    <w:rsid w:val="007D7F49"/>
    <w:rsid w:val="007E0CFE"/>
    <w:rsid w:val="007E1AB7"/>
    <w:rsid w:val="007E3398"/>
    <w:rsid w:val="007E636B"/>
    <w:rsid w:val="007F0420"/>
    <w:rsid w:val="007F18EA"/>
    <w:rsid w:val="007F1BA2"/>
    <w:rsid w:val="007F49BA"/>
    <w:rsid w:val="007F4A15"/>
    <w:rsid w:val="007F4ACD"/>
    <w:rsid w:val="007F6F29"/>
    <w:rsid w:val="007F7306"/>
    <w:rsid w:val="008025A9"/>
    <w:rsid w:val="00802BD5"/>
    <w:rsid w:val="0080315E"/>
    <w:rsid w:val="00805CBF"/>
    <w:rsid w:val="008074D3"/>
    <w:rsid w:val="00807767"/>
    <w:rsid w:val="00807DDF"/>
    <w:rsid w:val="00810868"/>
    <w:rsid w:val="00813DAA"/>
    <w:rsid w:val="00814B97"/>
    <w:rsid w:val="00816CFE"/>
    <w:rsid w:val="008170A6"/>
    <w:rsid w:val="00817694"/>
    <w:rsid w:val="008228DC"/>
    <w:rsid w:val="00822F05"/>
    <w:rsid w:val="00831AE8"/>
    <w:rsid w:val="0083295D"/>
    <w:rsid w:val="00832A17"/>
    <w:rsid w:val="00832C91"/>
    <w:rsid w:val="00832CC9"/>
    <w:rsid w:val="008363E2"/>
    <w:rsid w:val="00840E42"/>
    <w:rsid w:val="0084212D"/>
    <w:rsid w:val="0084242A"/>
    <w:rsid w:val="0085158E"/>
    <w:rsid w:val="008529E6"/>
    <w:rsid w:val="00854A4D"/>
    <w:rsid w:val="0085680C"/>
    <w:rsid w:val="00860675"/>
    <w:rsid w:val="008607D0"/>
    <w:rsid w:val="00862944"/>
    <w:rsid w:val="00863250"/>
    <w:rsid w:val="00863E53"/>
    <w:rsid w:val="00863F88"/>
    <w:rsid w:val="00864A6F"/>
    <w:rsid w:val="00864D24"/>
    <w:rsid w:val="00866F69"/>
    <w:rsid w:val="00867789"/>
    <w:rsid w:val="00872F5B"/>
    <w:rsid w:val="008750C3"/>
    <w:rsid w:val="00881A1D"/>
    <w:rsid w:val="008842AC"/>
    <w:rsid w:val="008850B2"/>
    <w:rsid w:val="008869F2"/>
    <w:rsid w:val="00887061"/>
    <w:rsid w:val="008879D1"/>
    <w:rsid w:val="00887EC8"/>
    <w:rsid w:val="00891050"/>
    <w:rsid w:val="00895F2F"/>
    <w:rsid w:val="00896654"/>
    <w:rsid w:val="00896F53"/>
    <w:rsid w:val="008A1D78"/>
    <w:rsid w:val="008A2538"/>
    <w:rsid w:val="008A3168"/>
    <w:rsid w:val="008B079C"/>
    <w:rsid w:val="008B1BA0"/>
    <w:rsid w:val="008B429C"/>
    <w:rsid w:val="008B669C"/>
    <w:rsid w:val="008B6A3A"/>
    <w:rsid w:val="008B6A99"/>
    <w:rsid w:val="008B6A9D"/>
    <w:rsid w:val="008C1A2B"/>
    <w:rsid w:val="008C224C"/>
    <w:rsid w:val="008C53C7"/>
    <w:rsid w:val="008C7F82"/>
    <w:rsid w:val="008D1521"/>
    <w:rsid w:val="008D2E77"/>
    <w:rsid w:val="008D5666"/>
    <w:rsid w:val="008D6EAE"/>
    <w:rsid w:val="008E102D"/>
    <w:rsid w:val="008E2510"/>
    <w:rsid w:val="008E2F03"/>
    <w:rsid w:val="008E325C"/>
    <w:rsid w:val="008E41C3"/>
    <w:rsid w:val="008E4600"/>
    <w:rsid w:val="008E46C6"/>
    <w:rsid w:val="008E5FBD"/>
    <w:rsid w:val="008F17EA"/>
    <w:rsid w:val="008F1A0C"/>
    <w:rsid w:val="008F2395"/>
    <w:rsid w:val="008F4A2D"/>
    <w:rsid w:val="008F4ECE"/>
    <w:rsid w:val="00900A1B"/>
    <w:rsid w:val="00900C44"/>
    <w:rsid w:val="00900D3B"/>
    <w:rsid w:val="00901C33"/>
    <w:rsid w:val="0090538D"/>
    <w:rsid w:val="009073BD"/>
    <w:rsid w:val="0091152B"/>
    <w:rsid w:val="009115CD"/>
    <w:rsid w:val="00912A41"/>
    <w:rsid w:val="00912FDE"/>
    <w:rsid w:val="00917CAE"/>
    <w:rsid w:val="00920554"/>
    <w:rsid w:val="009226FB"/>
    <w:rsid w:val="009226FE"/>
    <w:rsid w:val="00922CF0"/>
    <w:rsid w:val="00925017"/>
    <w:rsid w:val="0092533B"/>
    <w:rsid w:val="0092557B"/>
    <w:rsid w:val="009306DA"/>
    <w:rsid w:val="00930E5A"/>
    <w:rsid w:val="00932F24"/>
    <w:rsid w:val="00933722"/>
    <w:rsid w:val="00940655"/>
    <w:rsid w:val="00941348"/>
    <w:rsid w:val="00942523"/>
    <w:rsid w:val="00943F9F"/>
    <w:rsid w:val="00943FA8"/>
    <w:rsid w:val="009446E9"/>
    <w:rsid w:val="0095116B"/>
    <w:rsid w:val="00951BC1"/>
    <w:rsid w:val="00951E0A"/>
    <w:rsid w:val="0095267D"/>
    <w:rsid w:val="00954C31"/>
    <w:rsid w:val="0095635E"/>
    <w:rsid w:val="00956833"/>
    <w:rsid w:val="0096304D"/>
    <w:rsid w:val="00966530"/>
    <w:rsid w:val="00966BA5"/>
    <w:rsid w:val="00967EF5"/>
    <w:rsid w:val="009719F3"/>
    <w:rsid w:val="00974628"/>
    <w:rsid w:val="00974F29"/>
    <w:rsid w:val="009800E5"/>
    <w:rsid w:val="00981097"/>
    <w:rsid w:val="00982ED3"/>
    <w:rsid w:val="00983FD2"/>
    <w:rsid w:val="009843EC"/>
    <w:rsid w:val="00986E84"/>
    <w:rsid w:val="009872A7"/>
    <w:rsid w:val="00987A83"/>
    <w:rsid w:val="00990446"/>
    <w:rsid w:val="009930BC"/>
    <w:rsid w:val="0099444B"/>
    <w:rsid w:val="00994C8D"/>
    <w:rsid w:val="009A22AE"/>
    <w:rsid w:val="009A7284"/>
    <w:rsid w:val="009A734F"/>
    <w:rsid w:val="009B1205"/>
    <w:rsid w:val="009B2232"/>
    <w:rsid w:val="009B292A"/>
    <w:rsid w:val="009B2C47"/>
    <w:rsid w:val="009B5403"/>
    <w:rsid w:val="009C4818"/>
    <w:rsid w:val="009C4845"/>
    <w:rsid w:val="009C5C31"/>
    <w:rsid w:val="009C6350"/>
    <w:rsid w:val="009D6141"/>
    <w:rsid w:val="009D6B33"/>
    <w:rsid w:val="009D7078"/>
    <w:rsid w:val="009E17EE"/>
    <w:rsid w:val="009E1E5A"/>
    <w:rsid w:val="009E4686"/>
    <w:rsid w:val="009E5935"/>
    <w:rsid w:val="009E7C9B"/>
    <w:rsid w:val="009E7EC0"/>
    <w:rsid w:val="009F08D8"/>
    <w:rsid w:val="009F1510"/>
    <w:rsid w:val="009F2214"/>
    <w:rsid w:val="009F4C96"/>
    <w:rsid w:val="009F5091"/>
    <w:rsid w:val="00A00D62"/>
    <w:rsid w:val="00A01881"/>
    <w:rsid w:val="00A123E8"/>
    <w:rsid w:val="00A141DB"/>
    <w:rsid w:val="00A14A3E"/>
    <w:rsid w:val="00A173C9"/>
    <w:rsid w:val="00A17973"/>
    <w:rsid w:val="00A208FA"/>
    <w:rsid w:val="00A236E6"/>
    <w:rsid w:val="00A248E2"/>
    <w:rsid w:val="00A27357"/>
    <w:rsid w:val="00A31120"/>
    <w:rsid w:val="00A315ED"/>
    <w:rsid w:val="00A32200"/>
    <w:rsid w:val="00A335B1"/>
    <w:rsid w:val="00A433E1"/>
    <w:rsid w:val="00A4416C"/>
    <w:rsid w:val="00A47D86"/>
    <w:rsid w:val="00A50F18"/>
    <w:rsid w:val="00A528F6"/>
    <w:rsid w:val="00A5517E"/>
    <w:rsid w:val="00A5604E"/>
    <w:rsid w:val="00A56AC4"/>
    <w:rsid w:val="00A57659"/>
    <w:rsid w:val="00A60BD7"/>
    <w:rsid w:val="00A62D1D"/>
    <w:rsid w:val="00A67393"/>
    <w:rsid w:val="00A71AEF"/>
    <w:rsid w:val="00A72588"/>
    <w:rsid w:val="00A72B34"/>
    <w:rsid w:val="00A73F96"/>
    <w:rsid w:val="00A75748"/>
    <w:rsid w:val="00A7651A"/>
    <w:rsid w:val="00A7686F"/>
    <w:rsid w:val="00A77EB1"/>
    <w:rsid w:val="00A82307"/>
    <w:rsid w:val="00A84CC2"/>
    <w:rsid w:val="00A86505"/>
    <w:rsid w:val="00A8655C"/>
    <w:rsid w:val="00A90D24"/>
    <w:rsid w:val="00A91018"/>
    <w:rsid w:val="00A929B2"/>
    <w:rsid w:val="00A9452C"/>
    <w:rsid w:val="00A9458F"/>
    <w:rsid w:val="00A95380"/>
    <w:rsid w:val="00A97392"/>
    <w:rsid w:val="00AA0FE7"/>
    <w:rsid w:val="00AA1E97"/>
    <w:rsid w:val="00AA1F4D"/>
    <w:rsid w:val="00AA368D"/>
    <w:rsid w:val="00AA4058"/>
    <w:rsid w:val="00AA414C"/>
    <w:rsid w:val="00AB12FA"/>
    <w:rsid w:val="00AB1EA7"/>
    <w:rsid w:val="00AB5ED1"/>
    <w:rsid w:val="00AC0829"/>
    <w:rsid w:val="00AC1812"/>
    <w:rsid w:val="00AC499E"/>
    <w:rsid w:val="00AC500D"/>
    <w:rsid w:val="00AC533E"/>
    <w:rsid w:val="00AD1B24"/>
    <w:rsid w:val="00AD25F1"/>
    <w:rsid w:val="00AD50B0"/>
    <w:rsid w:val="00AD5E21"/>
    <w:rsid w:val="00AE2C88"/>
    <w:rsid w:val="00AE34B3"/>
    <w:rsid w:val="00AE3969"/>
    <w:rsid w:val="00AE4B14"/>
    <w:rsid w:val="00AE5385"/>
    <w:rsid w:val="00AF0314"/>
    <w:rsid w:val="00AF5F89"/>
    <w:rsid w:val="00B00255"/>
    <w:rsid w:val="00B016B3"/>
    <w:rsid w:val="00B05DCB"/>
    <w:rsid w:val="00B0626E"/>
    <w:rsid w:val="00B065C7"/>
    <w:rsid w:val="00B07078"/>
    <w:rsid w:val="00B11059"/>
    <w:rsid w:val="00B17D89"/>
    <w:rsid w:val="00B17E78"/>
    <w:rsid w:val="00B20F16"/>
    <w:rsid w:val="00B21D4B"/>
    <w:rsid w:val="00B23806"/>
    <w:rsid w:val="00B257B2"/>
    <w:rsid w:val="00B33071"/>
    <w:rsid w:val="00B35632"/>
    <w:rsid w:val="00B3728A"/>
    <w:rsid w:val="00B37C68"/>
    <w:rsid w:val="00B40EB7"/>
    <w:rsid w:val="00B43F9C"/>
    <w:rsid w:val="00B44915"/>
    <w:rsid w:val="00B45731"/>
    <w:rsid w:val="00B536B2"/>
    <w:rsid w:val="00B566B6"/>
    <w:rsid w:val="00B572D6"/>
    <w:rsid w:val="00B60BBD"/>
    <w:rsid w:val="00B61179"/>
    <w:rsid w:val="00B62BF2"/>
    <w:rsid w:val="00B71242"/>
    <w:rsid w:val="00B73204"/>
    <w:rsid w:val="00B821B0"/>
    <w:rsid w:val="00B8385E"/>
    <w:rsid w:val="00B83CCE"/>
    <w:rsid w:val="00B841B9"/>
    <w:rsid w:val="00B8548E"/>
    <w:rsid w:val="00B92BE6"/>
    <w:rsid w:val="00B94915"/>
    <w:rsid w:val="00B96CA7"/>
    <w:rsid w:val="00B973D5"/>
    <w:rsid w:val="00BA2556"/>
    <w:rsid w:val="00BA34C9"/>
    <w:rsid w:val="00BA3692"/>
    <w:rsid w:val="00BA496A"/>
    <w:rsid w:val="00BA5920"/>
    <w:rsid w:val="00BA5A52"/>
    <w:rsid w:val="00BA7660"/>
    <w:rsid w:val="00BB2C21"/>
    <w:rsid w:val="00BB3692"/>
    <w:rsid w:val="00BB64CD"/>
    <w:rsid w:val="00BC108C"/>
    <w:rsid w:val="00BC15D3"/>
    <w:rsid w:val="00BC189B"/>
    <w:rsid w:val="00BC51AA"/>
    <w:rsid w:val="00BC5F0D"/>
    <w:rsid w:val="00BC71E6"/>
    <w:rsid w:val="00BD34C7"/>
    <w:rsid w:val="00BD5418"/>
    <w:rsid w:val="00BD54C3"/>
    <w:rsid w:val="00BD57F3"/>
    <w:rsid w:val="00BD6A9F"/>
    <w:rsid w:val="00BD6C5F"/>
    <w:rsid w:val="00BD6D22"/>
    <w:rsid w:val="00BD7648"/>
    <w:rsid w:val="00BE26AC"/>
    <w:rsid w:val="00BE42F4"/>
    <w:rsid w:val="00BE52A3"/>
    <w:rsid w:val="00BE62E2"/>
    <w:rsid w:val="00BF1273"/>
    <w:rsid w:val="00BF49F9"/>
    <w:rsid w:val="00BF57A2"/>
    <w:rsid w:val="00BF7748"/>
    <w:rsid w:val="00C02B88"/>
    <w:rsid w:val="00C03C95"/>
    <w:rsid w:val="00C04084"/>
    <w:rsid w:val="00C05C6C"/>
    <w:rsid w:val="00C10C06"/>
    <w:rsid w:val="00C1214C"/>
    <w:rsid w:val="00C142C9"/>
    <w:rsid w:val="00C1586D"/>
    <w:rsid w:val="00C1725B"/>
    <w:rsid w:val="00C17919"/>
    <w:rsid w:val="00C24CD1"/>
    <w:rsid w:val="00C24D28"/>
    <w:rsid w:val="00C27699"/>
    <w:rsid w:val="00C27761"/>
    <w:rsid w:val="00C32A16"/>
    <w:rsid w:val="00C40165"/>
    <w:rsid w:val="00C41BD7"/>
    <w:rsid w:val="00C43A69"/>
    <w:rsid w:val="00C474F2"/>
    <w:rsid w:val="00C47557"/>
    <w:rsid w:val="00C47C28"/>
    <w:rsid w:val="00C47F05"/>
    <w:rsid w:val="00C51327"/>
    <w:rsid w:val="00C5213D"/>
    <w:rsid w:val="00C538C6"/>
    <w:rsid w:val="00C53948"/>
    <w:rsid w:val="00C5461A"/>
    <w:rsid w:val="00C5478B"/>
    <w:rsid w:val="00C54BD1"/>
    <w:rsid w:val="00C60E53"/>
    <w:rsid w:val="00C625BE"/>
    <w:rsid w:val="00C63461"/>
    <w:rsid w:val="00C64167"/>
    <w:rsid w:val="00C67533"/>
    <w:rsid w:val="00C70AC0"/>
    <w:rsid w:val="00C72E9D"/>
    <w:rsid w:val="00C7391E"/>
    <w:rsid w:val="00C75CB2"/>
    <w:rsid w:val="00C7654A"/>
    <w:rsid w:val="00C76891"/>
    <w:rsid w:val="00C772BA"/>
    <w:rsid w:val="00C82277"/>
    <w:rsid w:val="00C85B9E"/>
    <w:rsid w:val="00C919E0"/>
    <w:rsid w:val="00C94999"/>
    <w:rsid w:val="00C957AC"/>
    <w:rsid w:val="00C9605E"/>
    <w:rsid w:val="00C961B1"/>
    <w:rsid w:val="00C9771B"/>
    <w:rsid w:val="00C97D2A"/>
    <w:rsid w:val="00CA1975"/>
    <w:rsid w:val="00CA2A61"/>
    <w:rsid w:val="00CA3D81"/>
    <w:rsid w:val="00CA4079"/>
    <w:rsid w:val="00CA4ADF"/>
    <w:rsid w:val="00CA4AF0"/>
    <w:rsid w:val="00CA500F"/>
    <w:rsid w:val="00CA5BED"/>
    <w:rsid w:val="00CA5EF7"/>
    <w:rsid w:val="00CA6A0C"/>
    <w:rsid w:val="00CA6B85"/>
    <w:rsid w:val="00CA7DC3"/>
    <w:rsid w:val="00CB4547"/>
    <w:rsid w:val="00CB6281"/>
    <w:rsid w:val="00CB63FC"/>
    <w:rsid w:val="00CC0F67"/>
    <w:rsid w:val="00CC368A"/>
    <w:rsid w:val="00CC4711"/>
    <w:rsid w:val="00CC6542"/>
    <w:rsid w:val="00CC68F2"/>
    <w:rsid w:val="00CC6A0E"/>
    <w:rsid w:val="00CD46CF"/>
    <w:rsid w:val="00CD4CF6"/>
    <w:rsid w:val="00CD61FA"/>
    <w:rsid w:val="00CE0AA6"/>
    <w:rsid w:val="00CE1117"/>
    <w:rsid w:val="00CE299D"/>
    <w:rsid w:val="00CE367E"/>
    <w:rsid w:val="00CE36BA"/>
    <w:rsid w:val="00CE4AD9"/>
    <w:rsid w:val="00CE6F1F"/>
    <w:rsid w:val="00CF0D34"/>
    <w:rsid w:val="00CF2B09"/>
    <w:rsid w:val="00CF3046"/>
    <w:rsid w:val="00CF359E"/>
    <w:rsid w:val="00CF5885"/>
    <w:rsid w:val="00D0310A"/>
    <w:rsid w:val="00D049B4"/>
    <w:rsid w:val="00D07467"/>
    <w:rsid w:val="00D12D98"/>
    <w:rsid w:val="00D12E4A"/>
    <w:rsid w:val="00D12ED4"/>
    <w:rsid w:val="00D14B60"/>
    <w:rsid w:val="00D17199"/>
    <w:rsid w:val="00D2083B"/>
    <w:rsid w:val="00D2091D"/>
    <w:rsid w:val="00D223C9"/>
    <w:rsid w:val="00D23EB8"/>
    <w:rsid w:val="00D2435C"/>
    <w:rsid w:val="00D26042"/>
    <w:rsid w:val="00D26A20"/>
    <w:rsid w:val="00D276B4"/>
    <w:rsid w:val="00D2788F"/>
    <w:rsid w:val="00D30216"/>
    <w:rsid w:val="00D3403B"/>
    <w:rsid w:val="00D4035D"/>
    <w:rsid w:val="00D404F5"/>
    <w:rsid w:val="00D40FD7"/>
    <w:rsid w:val="00D4122F"/>
    <w:rsid w:val="00D43AE3"/>
    <w:rsid w:val="00D43EB8"/>
    <w:rsid w:val="00D43EF3"/>
    <w:rsid w:val="00D44258"/>
    <w:rsid w:val="00D45D99"/>
    <w:rsid w:val="00D46B44"/>
    <w:rsid w:val="00D50515"/>
    <w:rsid w:val="00D558A6"/>
    <w:rsid w:val="00D55E17"/>
    <w:rsid w:val="00D563CF"/>
    <w:rsid w:val="00D565AB"/>
    <w:rsid w:val="00D57B89"/>
    <w:rsid w:val="00D62228"/>
    <w:rsid w:val="00D6563D"/>
    <w:rsid w:val="00D65AD4"/>
    <w:rsid w:val="00D66C72"/>
    <w:rsid w:val="00D674C9"/>
    <w:rsid w:val="00D72BC3"/>
    <w:rsid w:val="00D72D80"/>
    <w:rsid w:val="00D76677"/>
    <w:rsid w:val="00D77D68"/>
    <w:rsid w:val="00D802A0"/>
    <w:rsid w:val="00D80BF4"/>
    <w:rsid w:val="00D81F2D"/>
    <w:rsid w:val="00D826DD"/>
    <w:rsid w:val="00D835CA"/>
    <w:rsid w:val="00D84051"/>
    <w:rsid w:val="00D8445F"/>
    <w:rsid w:val="00D84637"/>
    <w:rsid w:val="00D865E4"/>
    <w:rsid w:val="00D86A59"/>
    <w:rsid w:val="00D87999"/>
    <w:rsid w:val="00D87B66"/>
    <w:rsid w:val="00D92B1B"/>
    <w:rsid w:val="00D92C84"/>
    <w:rsid w:val="00D92DCF"/>
    <w:rsid w:val="00D943CF"/>
    <w:rsid w:val="00D94708"/>
    <w:rsid w:val="00D94C5D"/>
    <w:rsid w:val="00D975E9"/>
    <w:rsid w:val="00DA0633"/>
    <w:rsid w:val="00DA08DA"/>
    <w:rsid w:val="00DA104D"/>
    <w:rsid w:val="00DA1778"/>
    <w:rsid w:val="00DA209C"/>
    <w:rsid w:val="00DA25F3"/>
    <w:rsid w:val="00DA2A25"/>
    <w:rsid w:val="00DA73D9"/>
    <w:rsid w:val="00DA7BF0"/>
    <w:rsid w:val="00DB06A0"/>
    <w:rsid w:val="00DB2978"/>
    <w:rsid w:val="00DB2F3A"/>
    <w:rsid w:val="00DB31AE"/>
    <w:rsid w:val="00DB623B"/>
    <w:rsid w:val="00DC02BD"/>
    <w:rsid w:val="00DC263A"/>
    <w:rsid w:val="00DC2F4A"/>
    <w:rsid w:val="00DC30C6"/>
    <w:rsid w:val="00DD19CF"/>
    <w:rsid w:val="00DD2FF8"/>
    <w:rsid w:val="00DD4579"/>
    <w:rsid w:val="00DD4B1E"/>
    <w:rsid w:val="00DD59BD"/>
    <w:rsid w:val="00DD5DCF"/>
    <w:rsid w:val="00DD6691"/>
    <w:rsid w:val="00DD732B"/>
    <w:rsid w:val="00DE0F66"/>
    <w:rsid w:val="00DE1E42"/>
    <w:rsid w:val="00DE4E7D"/>
    <w:rsid w:val="00DE6AE0"/>
    <w:rsid w:val="00DF14E1"/>
    <w:rsid w:val="00DF1B67"/>
    <w:rsid w:val="00DF2F56"/>
    <w:rsid w:val="00DF6107"/>
    <w:rsid w:val="00DF6265"/>
    <w:rsid w:val="00DF70CD"/>
    <w:rsid w:val="00E00BB3"/>
    <w:rsid w:val="00E030F5"/>
    <w:rsid w:val="00E03198"/>
    <w:rsid w:val="00E0457D"/>
    <w:rsid w:val="00E05BD1"/>
    <w:rsid w:val="00E05FB4"/>
    <w:rsid w:val="00E10731"/>
    <w:rsid w:val="00E10F80"/>
    <w:rsid w:val="00E133D4"/>
    <w:rsid w:val="00E13991"/>
    <w:rsid w:val="00E14792"/>
    <w:rsid w:val="00E2168D"/>
    <w:rsid w:val="00E22062"/>
    <w:rsid w:val="00E23CC2"/>
    <w:rsid w:val="00E241A3"/>
    <w:rsid w:val="00E30F8C"/>
    <w:rsid w:val="00E3395D"/>
    <w:rsid w:val="00E34EED"/>
    <w:rsid w:val="00E34FF9"/>
    <w:rsid w:val="00E353DB"/>
    <w:rsid w:val="00E36360"/>
    <w:rsid w:val="00E3726E"/>
    <w:rsid w:val="00E372C7"/>
    <w:rsid w:val="00E41C70"/>
    <w:rsid w:val="00E43CAF"/>
    <w:rsid w:val="00E44C60"/>
    <w:rsid w:val="00E46A39"/>
    <w:rsid w:val="00E46B33"/>
    <w:rsid w:val="00E5106F"/>
    <w:rsid w:val="00E51311"/>
    <w:rsid w:val="00E513AD"/>
    <w:rsid w:val="00E522C6"/>
    <w:rsid w:val="00E52422"/>
    <w:rsid w:val="00E5653B"/>
    <w:rsid w:val="00E60800"/>
    <w:rsid w:val="00E626CA"/>
    <w:rsid w:val="00E62D89"/>
    <w:rsid w:val="00E639EA"/>
    <w:rsid w:val="00E63DB0"/>
    <w:rsid w:val="00E65600"/>
    <w:rsid w:val="00E6758D"/>
    <w:rsid w:val="00E726B2"/>
    <w:rsid w:val="00E76954"/>
    <w:rsid w:val="00E83874"/>
    <w:rsid w:val="00E84874"/>
    <w:rsid w:val="00E84A4D"/>
    <w:rsid w:val="00E87F6E"/>
    <w:rsid w:val="00E91505"/>
    <w:rsid w:val="00E91BCC"/>
    <w:rsid w:val="00E93E97"/>
    <w:rsid w:val="00E97579"/>
    <w:rsid w:val="00EA2FA0"/>
    <w:rsid w:val="00EA3C6C"/>
    <w:rsid w:val="00EA3E64"/>
    <w:rsid w:val="00EA5607"/>
    <w:rsid w:val="00EA56A4"/>
    <w:rsid w:val="00EA5E55"/>
    <w:rsid w:val="00EB2754"/>
    <w:rsid w:val="00EB3E12"/>
    <w:rsid w:val="00EB52FC"/>
    <w:rsid w:val="00EB76B8"/>
    <w:rsid w:val="00EC0AB8"/>
    <w:rsid w:val="00EC1700"/>
    <w:rsid w:val="00EC2876"/>
    <w:rsid w:val="00EC39CE"/>
    <w:rsid w:val="00EC5FE2"/>
    <w:rsid w:val="00EC640E"/>
    <w:rsid w:val="00ED143F"/>
    <w:rsid w:val="00ED28AE"/>
    <w:rsid w:val="00ED3AD4"/>
    <w:rsid w:val="00ED6A27"/>
    <w:rsid w:val="00EE2910"/>
    <w:rsid w:val="00EE29E3"/>
    <w:rsid w:val="00EE4836"/>
    <w:rsid w:val="00EE61D3"/>
    <w:rsid w:val="00EE78EB"/>
    <w:rsid w:val="00EF0079"/>
    <w:rsid w:val="00EF0550"/>
    <w:rsid w:val="00EF16D0"/>
    <w:rsid w:val="00EF18E1"/>
    <w:rsid w:val="00EF1FB5"/>
    <w:rsid w:val="00EF4898"/>
    <w:rsid w:val="00EF6E80"/>
    <w:rsid w:val="00F01559"/>
    <w:rsid w:val="00F018A0"/>
    <w:rsid w:val="00F01A8A"/>
    <w:rsid w:val="00F02483"/>
    <w:rsid w:val="00F04770"/>
    <w:rsid w:val="00F05321"/>
    <w:rsid w:val="00F11FC3"/>
    <w:rsid w:val="00F1299E"/>
    <w:rsid w:val="00F15138"/>
    <w:rsid w:val="00F1586E"/>
    <w:rsid w:val="00F172FF"/>
    <w:rsid w:val="00F22AA1"/>
    <w:rsid w:val="00F25000"/>
    <w:rsid w:val="00F25338"/>
    <w:rsid w:val="00F256FE"/>
    <w:rsid w:val="00F26266"/>
    <w:rsid w:val="00F263F6"/>
    <w:rsid w:val="00F26692"/>
    <w:rsid w:val="00F27028"/>
    <w:rsid w:val="00F3079B"/>
    <w:rsid w:val="00F30B2A"/>
    <w:rsid w:val="00F30F3C"/>
    <w:rsid w:val="00F312C9"/>
    <w:rsid w:val="00F332CD"/>
    <w:rsid w:val="00F37053"/>
    <w:rsid w:val="00F410F3"/>
    <w:rsid w:val="00F417D9"/>
    <w:rsid w:val="00F451CE"/>
    <w:rsid w:val="00F47771"/>
    <w:rsid w:val="00F47BFB"/>
    <w:rsid w:val="00F47DE2"/>
    <w:rsid w:val="00F51666"/>
    <w:rsid w:val="00F52E79"/>
    <w:rsid w:val="00F54862"/>
    <w:rsid w:val="00F55010"/>
    <w:rsid w:val="00F63DBF"/>
    <w:rsid w:val="00F650C9"/>
    <w:rsid w:val="00F72BF3"/>
    <w:rsid w:val="00F734EC"/>
    <w:rsid w:val="00F8137A"/>
    <w:rsid w:val="00F81B12"/>
    <w:rsid w:val="00F8302B"/>
    <w:rsid w:val="00F84103"/>
    <w:rsid w:val="00F84FC8"/>
    <w:rsid w:val="00F86222"/>
    <w:rsid w:val="00F9181A"/>
    <w:rsid w:val="00F9292C"/>
    <w:rsid w:val="00F95C3B"/>
    <w:rsid w:val="00FA09D8"/>
    <w:rsid w:val="00FA23DA"/>
    <w:rsid w:val="00FA3496"/>
    <w:rsid w:val="00FA60BF"/>
    <w:rsid w:val="00FA7581"/>
    <w:rsid w:val="00FA77A9"/>
    <w:rsid w:val="00FB1063"/>
    <w:rsid w:val="00FB12FB"/>
    <w:rsid w:val="00FB1AC3"/>
    <w:rsid w:val="00FB3DE7"/>
    <w:rsid w:val="00FB4E17"/>
    <w:rsid w:val="00FB4ECE"/>
    <w:rsid w:val="00FB566B"/>
    <w:rsid w:val="00FB5682"/>
    <w:rsid w:val="00FB6F01"/>
    <w:rsid w:val="00FB6F35"/>
    <w:rsid w:val="00FB76DA"/>
    <w:rsid w:val="00FC1563"/>
    <w:rsid w:val="00FC1824"/>
    <w:rsid w:val="00FC46A6"/>
    <w:rsid w:val="00FC5150"/>
    <w:rsid w:val="00FD0BBD"/>
    <w:rsid w:val="00FD0F51"/>
    <w:rsid w:val="00FD168C"/>
    <w:rsid w:val="00FD1695"/>
    <w:rsid w:val="00FD2CAA"/>
    <w:rsid w:val="00FD3B6A"/>
    <w:rsid w:val="00FD5B17"/>
    <w:rsid w:val="00FD5E2E"/>
    <w:rsid w:val="00FD6E67"/>
    <w:rsid w:val="00FE1020"/>
    <w:rsid w:val="00FE1C02"/>
    <w:rsid w:val="00FE47C9"/>
    <w:rsid w:val="00FE57D4"/>
    <w:rsid w:val="00FE74CC"/>
    <w:rsid w:val="00FF1152"/>
    <w:rsid w:val="00FF1601"/>
    <w:rsid w:val="00FF410C"/>
    <w:rsid w:val="00FF4FEF"/>
    <w:rsid w:val="00FF617A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AE34B3"/>
    <w:pPr>
      <w:keepNext/>
      <w:jc w:val="center"/>
      <w:outlineLvl w:val="0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04425"/>
    <w:pPr>
      <w:tabs>
        <w:tab w:pos="6810" w:val="left"/>
      </w:tabs>
      <w:jc w:val="both"/>
    </w:pPr>
    <w:rPr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B392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2B3921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2B3921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B1E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C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C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C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C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C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AE34B3"/>
    <w:pPr>
      <w:keepNext/>
      <w:jc w:val="center"/>
      <w:outlineLvl w:val="0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04425"/>
    <w:pPr>
      <w:tabs>
        <w:tab w:pos="6810" w:val="left"/>
      </w:tabs>
      <w:jc w:val="both"/>
    </w:pPr>
    <w:rPr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B392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2B3921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2B3921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B1E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C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C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C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C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C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rujna 2015.</izvorni_sadrzaj>
    <derivirana_varijabla naziv="DomainObject.Predmet.DatumRjesavanja_1">9.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Naknadno pronađena imovina</izvorni_sadrzaj>
    <derivirana_varijabla naziv="DomainObject.Predmet.Opis_1">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St-504/2013</izvorni_sadrzaj>
    <derivirana_varijabla naziv="DomainObject.Predmet.OznakaBroj_1">St-504/2013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LOLA, društvo s ograničenom odgovornošću za građenje, "u stečaju"</izvorni_sadrzaj>
    <derivirana_varijabla naziv="DomainObject.Predmet.ProtustrankaFormated_1">  LOLA, društvo s ograničenom odgovornošću za građenje, "u stečaju"</derivirana_varijabla>
  </DomainObject.Predmet.ProtustrankaFormated>
  <DomainObject.Predmet.ProtustrankaFormatedOIB>
    <izvorni_sadrzaj>  LOLA, društvo s ograničenom odgovornošću za građenje, "u stečaju", OIB 38170924847</izvorni_sadrzaj>
    <derivirana_varijabla naziv="DomainObject.Predmet.ProtustrankaFormatedOIB_1">  LOLA, društvo s ograničenom odgovornošću za građenje, "u stečaju", OIB 38170924847</derivirana_varijabla>
  </DomainObject.Predmet.ProtustrankaFormatedOIB>
  <DomainObject.Predmet.ProtustrankaFormatedWithAdress>
    <izvorni_sadrzaj> LOLA, društvo s ograničenom odgovornošću za građenje, "u stečaju", Naputica 41A, 21320 Baška Voda</izvorni_sadrzaj>
    <derivirana_varijabla naziv="DomainObject.Predmet.ProtustrankaFormatedWithAdress_1"> LOLA, društvo s ograničenom odgovornošću za građenje, "u stečaju", Naputica 41A, 21320 Baška Voda</derivirana_varijabla>
  </DomainObject.Predmet.ProtustrankaFormatedWithAdress>
  <DomainObject.Predmet.ProtustrankaFormatedWithAdressOIB>
    <izvorni_sadrzaj> LOLA, društvo s ograničenom odgovornošću za građenje, "u stečaju", OIB 38170924847, Naputica 41A, 21320 Baška Voda</izvorni_sadrzaj>
    <derivirana_varijabla naziv="DomainObject.Predmet.ProtustrankaFormatedWithAdressOIB_1"> LOLA, društvo s ograničenom odgovornošću za građenje, "u stečaju", OIB 38170924847, Naputica 41A, 21320 Baška Voda</derivirana_varijabla>
  </DomainObject.Predmet.ProtustrankaFormatedWithAdressOIB>
  <DomainObject.Predmet.ProtustrankaWithAdress>
    <izvorni_sadrzaj>LOLA, društvo s ograničenom odgovornošću za građenje, "u stečaju" Naputica 41A, 21320 Baška Voda</izvorni_sadrzaj>
    <derivirana_varijabla naziv="DomainObject.Predmet.ProtustrankaWithAdress_1">LOLA, društvo s ograničenom odgovornošću za građenje, "u stečaju" Naputica 41A, 21320 Baška Voda</derivirana_varijabla>
  </DomainObject.Predmet.ProtustrankaWithAdress>
  <DomainObject.Predmet.ProtustrankaWithAdressOIB>
    <izvorni_sadrzaj>LOLA, društvo s ograničenom odgovornošću za građenje, "u stečaju", OIB 38170924847, Naputica 41A, 21320 Baška Voda</izvorni_sadrzaj>
    <derivirana_varijabla naziv="DomainObject.Predmet.ProtustrankaWithAdressOIB_1">LOLA, društvo s ograničenom odgovornošću za građenje, "u stečaju", OIB 38170924847, Naputica 41A, 21320 Baška Voda</derivirana_varijabla>
  </DomainObject.Predmet.ProtustrankaWithAdressOIB>
  <DomainObject.Predmet.ProtustrankaNazivFormated>
    <izvorni_sadrzaj>LOLA, društvo s ograničenom odgovornošću za građenje, "u stečaju"</izvorni_sadrzaj>
    <derivirana_varijabla naziv="DomainObject.Predmet.ProtustrankaNazivFormated_1">LOLA, društvo s ograničenom odgovornošću za građenje, "u stečaju"</derivirana_varijabla>
  </DomainObject.Predmet.ProtustrankaNazivFormated>
  <DomainObject.Predmet.ProtustrankaNazivFormatedOIB>
    <izvorni_sadrzaj>LOLA, društvo s ograničenom odgovornošću za građenje, "u stečaju", OIB 38170924847</izvorni_sadrzaj>
    <derivirana_varijabla naziv="DomainObject.Predmet.ProtustrankaNazivFormatedOIB_1">LOLA, društvo s ograničenom odgovornošću za građenje, "u stečaju", OIB 38170924847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SPLIT; Ministarstvo financija RH</izvorni_sadrzaj>
    <derivirana_varijabla naziv="DomainObject.Predmet.StrankaFormated_1">  POREZNA UPRAVA, PODRUČNI URED SPLIT; Ministarstvo financija RH</derivirana_varijabla>
  </DomainObject.Predmet.StrankaFormated>
  <DomainObject.Predmet.StrankaFormatedOIB>
    <izvorni_sadrzaj>  POREZNA UPRAVA, PODRUČNI URED SPLIT, OIB 18683136487; Ministarstvo financija RH, OIB 18683136487</izvorni_sadrzaj>
    <derivirana_varijabla naziv="DomainObject.Predmet.StrankaFormatedOIB_1">  POREZNA UPRAVA, PODRUČNI URED SPLIT, OIB 18683136487; Ministarstvo financija RH, OIB 18683136487</derivirana_varijabla>
  </DomainObject.Predmet.StrankaFormatedOIB>
  <DomainObject.Predmet.StrankaFormatedWithAdress>
    <izvorni_sadrzaj> POREZNA UPRAVA, PODRUČNI URED SPLIT, Mažuranićevo šetalište 24b, 21000 Split; Ministarstvo financija RH, Katančićeva 5, 10000 Zagreb</izvorni_sadrzaj>
    <derivirana_varijabla naziv="DomainObject.Predmet.StrankaFormatedWithAdress_1"> POREZNA UPRAVA, PODRUČNI URED SPLIT, Mažuranićevo šetalište 24b, 21000 Split; Ministarstvo financija RH, Katančićeva 5, 10000 Zagreb</derivirana_varijabla>
  </DomainObject.Predmet.StrankaFormatedWithAdress>
  <DomainObject.Predmet.StrankaFormatedWithAdressOIB>
    <izvorni_sadrzaj> POREZNA UPRAVA, PODRUČNI URED SPLIT, OIB 18683136487, Mažuranićevo šetalište 24b, 21000 Split; Ministarstvo financija RH, OIB 18683136487, Katančićeva 5, 10000 Zagreb</izvorni_sadrzaj>
    <derivirana_varijabla naziv="DomainObject.Predmet.StrankaFormatedWithAdressOIB_1"> POREZNA UPRAVA, PODRUČNI URED SPLIT, OIB 18683136487, Mažuranićevo šetalište 24b, 21000 Split; Ministarstvo financija RH, OIB 18683136487, Katančićeva 5, 10000 Zagreb</derivirana_varijabla>
  </DomainObject.Predmet.StrankaFormatedWithAdressOIB>
  <DomainObject.Predmet.StrankaWithAdress>
    <izvorni_sadrzaj>POREZNA UPRAVA, PODRUČNI URED SPLIT Mažuranićevo šetalište 24b,21000 Split,Ministarstvo financija RH Katančićeva 5,10000 Zagreb</izvorni_sadrzaj>
    <derivirana_varijabla naziv="DomainObject.Predmet.StrankaWithAdress_1">POREZNA UPRAVA, PODRUČNI URED SPLIT Mažuranićevo šetalište 24b,21000 Split,Ministarstvo financija RH Katančićeva 5,10000 Zagreb</derivirana_varijabla>
  </DomainObject.Predmet.StrankaWithAdress>
  <DomainObject.Predmet.StrankaWithAdressOIB>
    <izvorni_sadrzaj>POREZNA UPRAVA, PODRUČNI URED SPLIT, OIB 18683136487, Mažuranićevo šetalište 24b,21000 Split,Ministarstvo financija RH, OIB 18683136487, Katančićeva 5,10000 Zagreb</izvorni_sadrzaj>
    <derivirana_varijabla naziv="DomainObject.Predmet.StrankaWithAdressOIB_1">POREZNA UPRAVA, PODRUČNI URED SPLIT, OIB 18683136487, Mažuranićevo šetalište 24b,21000 Split,Ministarstvo financija RH, OIB 18683136487, Katančićeva 5,10000 Zagreb</derivirana_varijabla>
  </DomainObject.Predmet.StrankaWithAdressOIB>
  <DomainObject.Predmet.StrankaNazivFormated>
    <izvorni_sadrzaj>POREZNA UPRAVA, PODRUČNI URED SPLIT,Ministarstvo financija RH</izvorni_sadrzaj>
    <derivirana_varijabla naziv="DomainObject.Predmet.StrankaNazivFormated_1">POREZNA UPRAVA, PODRUČNI URED SPLIT,Ministarstvo financija RH</derivirana_varijabla>
  </DomainObject.Predmet.StrankaNazivFormated>
  <DomainObject.Predmet.StrankaNazivFormatedOIB>
    <izvorni_sadrzaj>POREZNA UPRAVA, PODRUČNI URED SPLIT, OIB 18683136487,Ministarstvo financija RH, OIB 18683136487</izvorni_sadrzaj>
    <derivirana_varijabla naziv="DomainObject.Predmet.StrankaNazivFormatedOIB_1">POREZNA UPRAVA, PODRUČNI URED SPLIT, OIB 18683136487,Ministarstvo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POREZNA UPRAVA, PODRUČNI URED SPLIT</item>
      <item>Ministarstvo financija RH</item>
    </izvorni_sadrzaj>
    <derivirana_varijabla naziv="DomainObject.Predmet.StrankaListFormated_1">
      <item>POREZNA UPRAVA, PODRUČNI URED SPLIT</item>
      <item>Ministarstvo financija RH</item>
    </derivirana_varijabla>
  </DomainObject.Predmet.StrankaListFormated>
  <DomainObject.Predmet.StrankaListFormatedOIB>
    <izvorni_sadrzaj>
      <item>POREZNA UPRAVA, PODRUČNI URED SPLIT, OIB 18683136487</item>
      <item>Ministarstvo financija RH, OIB 18683136487</item>
    </izvorni_sadrzaj>
    <derivirana_varijabla naziv="DomainObject.Predmet.StrankaListFormatedOIB_1">
      <item>POREZNA UPRAVA, PODRUČNI URED SPLIT, OIB 18683136487</item>
      <item>Ministarstvo financija RH, OIB 18683136487</item>
    </derivirana_varijabla>
  </DomainObject.Predmet.StrankaListFormatedOIB>
  <DomainObject.Predmet.StrankaListFormatedWithAdress>
    <izvorni_sadrzaj>
      <item>POREZNA UPRAVA, PODRUČNI URED SPLIT, Mažuranićevo šetalište 24b, 21000 Split</item>
      <item>Ministarstvo financija RH, Katančićeva 5, 10000 Zagreb</item>
    </izvorni_sadrzaj>
    <derivirana_varijabla naziv="DomainObject.Predmet.StrankaListFormatedWithAdress_1">
      <item>POREZNA UPRAVA, PODRUČNI URED SPLIT, Mažuranićevo šetalište 24b, 21000 Split</item>
      <item>Ministarstvo financija RH, Katančićeva 5, 10000 Zagreb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  <item>Ministarstvo financija RH, OIB 18683136487, Katančićeva 5, 10000 Zagreb</item>
    </izvorni_sadrzaj>
    <derivirana_varijabla naziv="DomainObject.Predmet.StrankaListFormatedWithAdressOIB_1">
      <item>POREZNA UPRAVA, PODRUČNI URED SPLIT, OIB 18683136487, Mažuranićevo šetalište 24b,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POREZNA UPRAVA, PODRUČNI URED SPLIT</item>
      <item>Ministarstvo financija RH</item>
    </izvorni_sadrzaj>
    <derivirana_varijabla naziv="DomainObject.Predmet.StrankaListNazivFormated_1">
      <item>POREZNA UPRAVA, PODRUČNI URED SPLIT</item>
      <item>Ministarstvo financija RH</item>
    </derivirana_varijabla>
  </DomainObject.Predmet.StrankaListNazivFormated>
  <DomainObject.Predmet.StrankaListNazivFormatedOIB>
    <izvorni_sadrzaj>
      <item>POREZNA UPRAVA, PODRUČNI URED SPLIT, OIB 18683136487</item>
      <item>Ministarstvo financija RH, OIB 18683136487</item>
    </izvorni_sadrzaj>
    <derivirana_varijabla naziv="DomainObject.Predmet.StrankaListNazivFormatedOIB_1">
      <item>POREZNA UPRAVA, PODRUČNI URED SPLIT, OIB 18683136487</item>
      <item>Ministarstvo financija RH, OIB 18683136487</item>
    </derivirana_varijabla>
  </DomainObject.Predmet.StrankaListNazivFormatedOIB>
  <DomainObject.Predmet.ProtuStrankaListFormated>
    <izvorni_sadrzaj>
      <item>LOLA, društvo s ograničenom odgovornošću za građenje, "u stečaju"</item>
    </izvorni_sadrzaj>
    <derivirana_varijabla naziv="DomainObject.Predmet.ProtuStrankaListFormated_1">
      <item>LOLA, društvo s ograničenom odgovornošću za građenje, "u stečaju"</item>
    </derivirana_varijabla>
  </DomainObject.Predmet.ProtuStrankaListFormated>
  <DomainObject.Predmet.ProtuStrankaListFormatedOIB>
    <izvorni_sadrzaj>
      <item>LOLA, društvo s ograničenom odgovornošću za građenje, "u stečaju", OIB 38170924847</item>
    </izvorni_sadrzaj>
    <derivirana_varijabla naziv="DomainObject.Predmet.ProtuStrankaListFormatedOIB_1">
      <item>LOLA, društvo s ograničenom odgovornošću za građenje, "u stečaju", OIB 38170924847</item>
    </derivirana_varijabla>
  </DomainObject.Predmet.ProtuStrankaListFormatedOIB>
  <DomainObject.Predmet.ProtuStrankaListFormatedWithAdress>
    <izvorni_sadrzaj>
      <item>LOLA, društvo s ograničenom odgovornošću za građenje, "u stečaju", Naputica 41A, 21320 Baška Voda</item>
    </izvorni_sadrzaj>
    <derivirana_varijabla naziv="DomainObject.Predmet.ProtuStrankaListFormatedWithAdress_1">
      <item>LOLA, društvo s ograničenom odgovornošću za građenje, "u stečaju", Naputica 41A, 21320 Baška Voda</item>
    </derivirana_varijabla>
  </DomainObject.Predmet.ProtuStrankaListFormatedWithAdress>
  <DomainObject.Predmet.ProtuStrankaListFormatedWithAdressOIB>
    <izvorni_sadrzaj>
      <item>LOLA, društvo s ograničenom odgovornošću za građenje, "u stečaju", OIB 38170924847, Naputica 41A, 21320 Baška Voda</item>
    </izvorni_sadrzaj>
    <derivirana_varijabla naziv="DomainObject.Predmet.ProtuStrankaListFormatedWithAdressOIB_1">
      <item>LOLA, društvo s ograničenom odgovornošću za građenje, "u stečaju", OIB 38170924847, Naputica 41A, 21320 Baška Voda</item>
    </derivirana_varijabla>
  </DomainObject.Predmet.ProtuStrankaListFormatedWithAdressOIB>
  <DomainObject.Predmet.ProtuStrankaListNazivFormated>
    <izvorni_sadrzaj>
      <item>LOLA, društvo s ograničenom odgovornošću za građenje, "u stečaju"</item>
    </izvorni_sadrzaj>
    <derivirana_varijabla naziv="DomainObject.Predmet.ProtuStrankaListNazivFormated_1">
      <item>LOLA, društvo s ograničenom odgovornošću za građenje, "u stečaju"</item>
    </derivirana_varijabla>
  </DomainObject.Predmet.ProtuStrankaListNazivFormated>
  <DomainObject.Predmet.ProtuStrankaListNazivFormatedOIB>
    <izvorni_sadrzaj>
      <item>LOLA, društvo s ograničenom odgovornošću za građenje, "u stečaju", OIB 38170924847</item>
    </izvorni_sadrzaj>
    <derivirana_varijabla naziv="DomainObject.Predmet.ProtuStrankaListNazivFormatedOIB_1">
      <item>LOLA, društvo s ograničenom odgovornošću za građenje, "u stečaju", OIB 38170924847</item>
    </derivirana_varijabla>
  </DomainObject.Predmet.ProtuStrankaListNazivFormatedOIB>
  <DomainObject.Predmet.OstaliListFormated>
    <izvorni_sadrzaj>
      <item>Anči Bašić</item>
      <item>Županijsko državno odvjetništvo u Splitu</item>
    </izvorni_sadrzaj>
    <derivirana_varijabla naziv="DomainObject.Predmet.OstaliListFormated_1">
      <item>Anči Bašić</item>
      <item>Županijsko državno odvjetništvo u Splitu</item>
    </derivirana_varijabla>
  </DomainObject.Predmet.OstaliListFormated>
  <DomainObject.Predmet.OstaliListFormatedOIB>
    <izvorni_sadrzaj>
      <item>Anči Bašić, OIB 38874953663</item>
      <item>Županijsko državno odvjetništvo u Splitu</item>
    </izvorni_sadrzaj>
    <derivirana_varijabla naziv="DomainObject.Predmet.OstaliListFormatedOIB_1">
      <item>Anči Bašić, OIB 38874953663</item>
      <item>Županijsko državno odvjetništvo u Splitu</item>
    </derivirana_varijabla>
  </DomainObject.Predmet.OstaliListFormatedOIB>
  <DomainObject.Predmet.OstaliListFormatedWithAdress>
    <izvorni_sadrzaj>
      <item>Anči Bašić, Mažuranićevo Šetalište 35, 21000 Split</item>
      <item>Županijsko državno odvjetništvo u Splitu, Gundulićeva 29a, 21000 Split</item>
    </izvorni_sadrzaj>
    <derivirana_varijabla naziv="DomainObject.Predmet.OstaliListFormatedWithAdress_1">
      <item>Anči Bašić, Mažuranićevo Šetalište 35, 21000 Split</item>
      <item>Županijsko državno odvjetništvo u Splitu, Gundulićeva 29a, 21000 Split</item>
    </derivirana_varijabla>
  </DomainObject.Predmet.OstaliListFormatedWithAdress>
  <DomainObject.Predmet.OstaliListFormatedWithAdressOIB>
    <izvorni_sadrzaj>
      <item>Anči Bašić, OIB 38874953663, Mažuranićevo Šetalište 35, 21000 Split</item>
      <item>Županijsko državno odvjetništvo u Splitu, Gundulićeva 29a, 21000 Split</item>
    </izvorni_sadrzaj>
    <derivirana_varijabla naziv="DomainObject.Predmet.OstaliListFormatedWithAdressOIB_1">
      <item>Anči Bašić, OIB 38874953663, Mažuranićevo Šetalište 35, 21000 Split</item>
      <item>Županijsko državno odvjetništvo u Splitu, Gundulićeva 29a, 21000 Split</item>
    </derivirana_varijabla>
  </DomainObject.Predmet.OstaliListFormatedWithAdressOIB>
  <DomainObject.Predmet.OstaliListNazivFormated>
    <izvorni_sadrzaj>
      <item>Anči Bašić</item>
      <item>Županijsko državno odvjetništvo u Splitu</item>
    </izvorni_sadrzaj>
    <derivirana_varijabla naziv="DomainObject.Predmet.OstaliListNazivFormated_1">
      <item>Anči Bašić</item>
      <item>Županijsko državno odvjetništvo u Splitu</item>
    </derivirana_varijabla>
  </DomainObject.Predmet.OstaliListNazivFormated>
  <DomainObject.Predmet.OstaliListNazivFormatedOIB>
    <izvorni_sadrzaj>
      <item>Anči Bašić, OIB 38874953663</item>
      <item>Županijsko državno odvjetništvo u Splitu</item>
    </izvorni_sadrzaj>
    <derivirana_varijabla naziv="DomainObject.Predmet.OstaliListNazivFormatedOIB_1">
      <item>Anči Bašić, OIB 38874953663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SPLIT i dr.</izvorni_sadrzaj>
    <derivirana_varijabla naziv="DomainObject.Predmet.StrankaIDrugi_1">POREZNA UPRAVA, PODRUČNI URED SPLIT i dr.</derivirana_varijabla>
  </DomainObject.Predmet.StrankaIDrugi>
  <DomainObject.Predmet.ProtustrankaIDrugi>
    <izvorni_sadrzaj>LOLA, društvo s ograničenom odgovornošću za građenje, "u stečaju"</izvorni_sadrzaj>
    <derivirana_varijabla naziv="DomainObject.Predmet.ProtustrankaIDrugi_1">LOLA, društvo s ograničenom odgovornošću za građenje, "u stečaju"</derivirana_varijabla>
  </DomainObject.Predmet.ProtustrankaIDrugi>
  <DomainObject.Predmet.StrankaIDrugiAdressOIB>
    <izvorni_sadrzaj>POREZNA UPRAVA, PODRUČNI URED SPLIT, OIB 18683136487, Mažuranićevo šetalište 24b, 21000 Split i dr.</izvorni_sadrzaj>
    <derivirana_varijabla naziv="DomainObject.Predmet.StrankaIDrugiAdressOIB_1">POREZNA UPRAVA, PODRUČNI URED SPLIT, OIB 18683136487, Mažuranićevo šetalište 24b, 21000 Split i dr.</derivirana_varijabla>
  </DomainObject.Predmet.StrankaIDrugiAdressOIB>
  <DomainObject.Predmet.ProtustrankaIDrugiAdressOIB>
    <izvorni_sadrzaj>LOLA, društvo s ograničenom odgovornošću za građenje, "u stečaju", OIB 38170924847, Naputica 41A, 21320 Baška Voda</izvorni_sadrzaj>
    <derivirana_varijabla naziv="DomainObject.Predmet.ProtustrankaIDrugiAdressOIB_1">LOLA, društvo s ograničenom odgovornošću za građenje, "u stečaju", OIB 38170924847, Naputica 41A,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rujna 2015.</izvorni_sadrzaj>
    <derivirana_varijabla naziv="DomainObject.Predmet.OdlukaRjesenje.DatumDonosenjaOdluke_1">9.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St-504/2013-31</izvorni_sadrzaj>
    <derivirana_varijabla naziv="DomainObject.Predmet.OdlukaRjesenje.Oznaka_1">St-504/2013-31</derivirana_varijabla>
  </DomainObject.Predmet.OdlukaRjesenje.Oznaka>
  <DomainObject.Predmet.SudioniciListNaziv>
    <izvorni_sadrzaj>
      <item>POREZNA UPRAVA, PODRUČNI URED SPLIT</item>
      <item>LOLA, društvo s ograničenom odgovornošću za građenje, "u stečaju"</item>
      <item>Anči Bašić</item>
      <item>Ministarstvo financija RH</item>
      <item>Županijsko državno odvjetništvo u Splitu</item>
    </izvorni_sadrzaj>
    <derivirana_varijabla naziv="DomainObject.Predmet.SudioniciListNaziv_1">
      <item>POREZNA UPRAVA, PODRUČNI URED SPLIT</item>
      <item>LOLA, društvo s ograničenom odgovornošću za građenje, "u stečaju"</item>
      <item>Anči Bašić</item>
      <item>Ministarstvo financija RH</item>
      <item>Županijsko državno odvjetništvo u Splitu</item>
    </derivirana_varijabla>
  </DomainObject.Predmet.SudioniciListNaziv>
  <DomainObject.Predmet.SudioniciListAdressOIB>
    <izvorni_sadrzaj>
      <item>POREZNA UPRAVA, PODRUČNI URED SPLIT, OIB 18683136487, Mažuranićevo šetalište 24b,21000 Split</item>
      <item>LOLA, društvo s ograničenom odgovornošću za građenje, "u stečaju", OIB 38170924847, Naputica 41A,21320 Baška Voda</item>
      <item>Anči Bašić, OIB 38874953663, Mažuranićevo Šetalište 35,21000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POREZNA UPRAVA, PODRUČNI URED SPLIT, OIB 18683136487, Mažuranićevo šetalište 24b,21000 Split</item>
      <item>LOLA, društvo s ograničenom odgovornošću za građenje, "u stečaju", OIB 38170924847, Naputica 41A,21320 Baška Voda</item>
      <item>Anči Bašić, OIB 38874953663, Mažuranićevo Šetalište 35,21000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38170924847</item>
      <item>, OIB 38874953663</item>
      <item>, OIB 18683136487</item>
      <item>, OIB null</item>
    </izvorni_sadrzaj>
    <derivirana_varijabla naziv="DomainObject.Predmet.SudioniciListNazivOIB_1">
      <item>, OIB 18683136487</item>
      <item>, OIB 38170924847</item>
      <item>, OIB 38874953663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140</properties:Words>
  <properties:Characters>810</properties:Characters>
  <properties:Lines>39</properties:Lines>
  <properties:Paragraphs>12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2015-09-24T07:43:00Z</dcterms:created>
  <dc:creator>basici</dc:creator>
  <cp:lastModifiedBy>Katarina Mikulić</cp:lastModifiedBy>
  <cp:lastPrinted>2015-10-12T07:55:00Z</cp:lastPrinted>
  <dcterms:modified xmlns:xsi="http://www.w3.org/2001/XMLSchema-instance" xsi:type="dcterms:W3CDTF">2015-10-12T07:56:00Z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