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b026" w14:paraId="51db026" w:rsidRDefault="00D65B7B" w:rsidP="00D65B7B" w:rsidR="00D65B7B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C1A">
        <w:rPr>
          <w:b/>
        </w:rPr>
        <w:t xml:space="preserve"> </w:t>
      </w:r>
      <w:r w:rsidR="00681C1A">
        <w:rPr>
          <w:b/>
        </w:rPr>
        <w:tab/>
      </w:r>
      <w:r w:rsidR="00681C1A">
        <w:rPr>
          <w:b/>
        </w:rPr>
        <w:tab/>
      </w:r>
      <w:r w:rsidR="00681C1A">
        <w:rPr>
          <w:b/>
        </w:rPr>
        <w:tab/>
      </w:r>
      <w:r w:rsidR="00681C1A">
        <w:rPr>
          <w:b/>
        </w:rPr>
        <w:tab/>
      </w:r>
      <w:r w:rsidR="00681C1A">
        <w:rPr>
          <w:b/>
        </w:rPr>
        <w:tab/>
      </w:r>
      <w:r w:rsidR="00681C1A">
        <w:rPr>
          <w:b/>
        </w:rPr>
        <w:tab/>
      </w:r>
      <w:r w:rsidR="00681C1A">
        <w:rPr>
          <w:b/>
        </w:rPr>
        <w:tab/>
      </w:r>
      <w:r>
        <w:rPr>
          <w:b/>
        </w:rPr>
        <w:t>Broj: 7/St-494/2016-</w:t>
      </w:r>
      <w:r w:rsidR="00681C1A">
        <w:rPr>
          <w:b/>
        </w:rPr>
        <w:t>72</w:t>
      </w:r>
    </w:p>
    <w:p w:rsidRDefault="00D65B7B" w:rsidP="00D65B7B" w:rsidR="00D65B7B">
      <w:pPr>
        <w:jc w:val="both"/>
        <w:rPr>
          <w:b/>
        </w:rPr>
      </w:pPr>
      <w:r>
        <w:rPr>
          <w:b/>
        </w:rPr>
        <w:t>REPUBLIKA HRVATSKA</w:t>
      </w:r>
    </w:p>
    <w:p w:rsidRDefault="00D65B7B" w:rsidP="00D65B7B" w:rsidR="00D65B7B">
      <w:pPr>
        <w:jc w:val="both"/>
        <w:rPr>
          <w:b/>
        </w:rPr>
      </w:pPr>
      <w:r>
        <w:rPr>
          <w:b/>
        </w:rPr>
        <w:t>TRGOVAČKI SUD U OSIJEKU</w:t>
      </w:r>
    </w:p>
    <w:p w:rsidRDefault="00D65B7B" w:rsidP="00D65B7B" w:rsidR="00D65B7B">
      <w:pPr>
        <w:jc w:val="both"/>
        <w:rPr>
          <w:b/>
        </w:rPr>
      </w:pPr>
      <w:r>
        <w:rPr>
          <w:b/>
        </w:rPr>
        <w:t>STALNA SLUŽBA U SLAVONSKOM BRODU</w:t>
      </w:r>
    </w:p>
    <w:p w:rsidRDefault="00D65B7B" w:rsidP="00D65B7B" w:rsidR="00D65B7B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D65B7B" w:rsidP="00D65B7B" w:rsidR="00D65B7B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D65B7B" w:rsidP="00D65B7B" w:rsidR="00D65B7B">
      <w:pPr>
        <w:jc w:val="both"/>
        <w:rPr>
          <w:b/>
        </w:rPr>
      </w:pPr>
    </w:p>
    <w:p w:rsidRDefault="00D65B7B" w:rsidP="00D65B7B" w:rsidR="00D65B7B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D65B7B" w:rsidP="00D65B7B" w:rsidR="00D65B7B">
      <w:pPr>
        <w:jc w:val="center"/>
        <w:rPr>
          <w:b/>
        </w:rPr>
      </w:pPr>
    </w:p>
    <w:p w:rsidRDefault="00D65B7B" w:rsidP="00D65B7B" w:rsidR="00D65B7B">
      <w:pPr>
        <w:jc w:val="center"/>
        <w:rPr>
          <w:b/>
        </w:rPr>
      </w:pPr>
      <w:r>
        <w:rPr>
          <w:b/>
        </w:rPr>
        <w:t>Z A K L J U Č A K</w:t>
      </w:r>
    </w:p>
    <w:p w:rsidRDefault="00D65B7B" w:rsidP="00D65B7B" w:rsidR="00D65B7B">
      <w:pPr>
        <w:jc w:val="center"/>
        <w:rPr>
          <w:b/>
        </w:rPr>
      </w:pPr>
    </w:p>
    <w:p w:rsidRDefault="00D65B7B" w:rsidP="00D65B7B" w:rsidR="00D65B7B">
      <w:pPr>
        <w:jc w:val="both"/>
      </w:pPr>
      <w:r>
        <w:t xml:space="preserve">                    </w:t>
      </w:r>
      <w:r>
        <w:tab/>
        <w:t>TRGOVAČKI SUD U OSIJEKU, STALNA SLUŽBA U SLAVONSKOM BRODU,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Požeška 82, OIB 49235234904, dana 27. travnja 2018. godine</w:t>
      </w:r>
    </w:p>
    <w:p w:rsidRDefault="00D65B7B" w:rsidP="00D65B7B" w:rsidR="00D65B7B">
      <w:pPr>
        <w:jc w:val="center"/>
        <w:rPr>
          <w:b/>
        </w:rPr>
      </w:pPr>
    </w:p>
    <w:p w:rsidRDefault="00D65B7B" w:rsidP="00D65B7B" w:rsidR="00D65B7B">
      <w:pPr>
        <w:ind w:left="4248"/>
        <w:rPr>
          <w:b/>
        </w:rPr>
      </w:pPr>
      <w:r>
        <w:rPr>
          <w:b/>
        </w:rPr>
        <w:t xml:space="preserve">            </w:t>
      </w:r>
    </w:p>
    <w:p w:rsidRDefault="00D65B7B" w:rsidP="00D65B7B" w:rsidR="00D65B7B">
      <w:pPr>
        <w:jc w:val="center"/>
      </w:pPr>
      <w:r>
        <w:t>z a k l j u č i o   j e</w:t>
      </w:r>
    </w:p>
    <w:p w:rsidRDefault="00D65B7B" w:rsidP="00D65B7B" w:rsidR="00D65B7B">
      <w:r>
        <w:t xml:space="preserve">                                               </w:t>
      </w:r>
    </w:p>
    <w:p w:rsidRDefault="00D65B7B" w:rsidP="00D65B7B" w:rsidR="00D65B7B">
      <w:pPr>
        <w:jc w:val="both"/>
      </w:pPr>
      <w:r>
        <w:tab/>
      </w:r>
      <w:r>
        <w:tab/>
        <w:t>Nalaže se stečajnom upravitelju Zorislavu Novoselac iz Osijeka, Kapucinska 27/II, OIB 35178090537 bez odlaganja, a najkasnije u roku od tri dana uplatiti predujam za pokriće troškova provedbe prodaje nekretnina</w:t>
      </w:r>
      <w:r w:rsidR="001121E4">
        <w:t xml:space="preserve"> upisanih u zk. ul. 1583 k.o. Barbat</w:t>
      </w:r>
      <w:r>
        <w:t xml:space="preserve"> elektroničkom javnom dražbom </w:t>
      </w:r>
      <w:r w:rsidR="00796388">
        <w:t xml:space="preserve">sukladno pozivu Financijske agencije koji je objavljen na mrežnim stranicama </w:t>
      </w:r>
      <w:r w:rsidR="00593D09">
        <w:t xml:space="preserve">FINA-e 15. ožujka 2018. godine odnosno u istom roku izvijestiti sud zašto predujam nije uplaćen. </w:t>
      </w:r>
    </w:p>
    <w:p w:rsidRDefault="00B43D34" w:rsidP="00D65B7B" w:rsidR="00B43D34">
      <w:pPr>
        <w:jc w:val="both"/>
      </w:pPr>
      <w:r>
        <w:t xml:space="preserve"> </w:t>
      </w:r>
      <w:r>
        <w:tab/>
      </w:r>
      <w:r>
        <w:tab/>
        <w:t xml:space="preserve">Stečajnom upravitelju se u ovom privitku ovog zaključka dostavlja i obavijest FINA-e o neuplaćenom predujmu od 13. travnja 2018. godine. </w:t>
      </w:r>
    </w:p>
    <w:p w:rsidRDefault="00D65B7B" w:rsidP="00D65B7B" w:rsidR="00D65B7B">
      <w:pPr>
        <w:jc w:val="both"/>
      </w:pPr>
    </w:p>
    <w:p w:rsidRDefault="00D65B7B" w:rsidP="00D65B7B" w:rsidR="00D65B7B">
      <w:r>
        <w:t xml:space="preserve"> </w:t>
      </w:r>
      <w:r>
        <w:tab/>
        <w:t xml:space="preserve"> </w:t>
      </w:r>
      <w:r>
        <w:tab/>
        <w:t xml:space="preserve">U Slavonskom Brodu, </w:t>
      </w:r>
      <w:r w:rsidR="001121E4">
        <w:t>27. travnja</w:t>
      </w:r>
      <w:r>
        <w:t xml:space="preserve"> 2018. godine</w:t>
      </w:r>
    </w:p>
    <w:p w:rsidRDefault="00D65B7B" w:rsidP="00D65B7B" w:rsidR="00D65B7B"/>
    <w:p w:rsidRDefault="00D65B7B" w:rsidP="00D65B7B" w:rsidR="00D65B7B"/>
    <w:p w:rsidRDefault="00D65B7B" w:rsidP="00D65B7B" w:rsidR="00D65B7B">
      <w:r>
        <w:t xml:space="preserve">                                                                                                               Sutkinja</w:t>
      </w:r>
    </w:p>
    <w:p w:rsidRDefault="00D65B7B" w:rsidP="00D65B7B" w:rsidR="00D65B7B">
      <w:r>
        <w:t xml:space="preserve">                                                                                                            Mirna Vujčić</w:t>
      </w:r>
    </w:p>
    <w:p w:rsidRDefault="00D65B7B" w:rsidP="00D65B7B" w:rsidR="00D65B7B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D65B7B" w:rsidP="00D65B7B" w:rsidR="00D65B7B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E10449" w:rsidP="00D65B7B" w:rsidR="00E10449">
      <w:pPr>
        <w:jc w:val="both"/>
        <w:rPr>
          <w:sz w:val="18"/>
          <w:szCs w:val="18"/>
        </w:rPr>
      </w:pPr>
    </w:p>
    <w:p w:rsidRDefault="00547C38" w:rsidP="00D65B7B" w:rsidR="00547C38">
      <w:pPr>
        <w:jc w:val="both"/>
        <w:rPr>
          <w:sz w:val="18"/>
          <w:szCs w:val="18"/>
        </w:rPr>
      </w:pPr>
    </w:p>
    <w:p w:rsidRDefault="00D65B7B" w:rsidP="00D65B7B" w:rsidR="00D65B7B">
      <w:pPr>
        <w:jc w:val="both"/>
      </w:pPr>
    </w:p>
    <w:p w:rsidRDefault="00D65B7B" w:rsidP="00D65B7B" w:rsidR="00D65B7B">
      <w:pPr>
        <w:jc w:val="both"/>
      </w:pPr>
      <w:r>
        <w:t>DNA:</w:t>
      </w:r>
    </w:p>
    <w:p w:rsidRDefault="00D65B7B" w:rsidP="00547C38" w:rsidR="0060457F" w:rsidRPr="00D65B7B">
      <w:pPr>
        <w:jc w:val="both"/>
      </w:pPr>
      <w:r>
        <w:t>1. Objaviti na mrežnoj stranici e-Oglasna ploča sudova, te dostaviti stečajnom upravitelju</w:t>
      </w:r>
    </w:p>
    <w:sectPr w:rsidSect="00EE1FA8" w:rsidR="0060457F" w:rsidRPr="00D65B7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53B" w:rsidR="00F0653B">
      <w:r>
        <w:separator/>
      </w:r>
    </w:p>
  </w:endnote>
  <w:endnote w:id="0" w:type="continuationSeparator">
    <w:p w:rsidRDefault="00F0653B" w:rsidR="00F06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53B" w:rsidR="00F0653B">
      <w:r>
        <w:separator/>
      </w:r>
    </w:p>
  </w:footnote>
  <w:footnote w:id="0" w:type="continuationSeparator">
    <w:p w:rsidRDefault="00F0653B" w:rsidR="00F06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4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21E4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A621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4F2EAC"/>
    <w:rsid w:val="00505AD0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47C38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93D09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1C1A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757BD"/>
    <w:rsid w:val="00775AC0"/>
    <w:rsid w:val="007765D1"/>
    <w:rsid w:val="00785C61"/>
    <w:rsid w:val="00796388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E6A86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91C4B"/>
    <w:rsid w:val="009A2850"/>
    <w:rsid w:val="009C2B23"/>
    <w:rsid w:val="009C7BDC"/>
    <w:rsid w:val="009E1FB5"/>
    <w:rsid w:val="009E20B8"/>
    <w:rsid w:val="009E4AB2"/>
    <w:rsid w:val="009E6AE7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C2E7B"/>
    <w:rsid w:val="00AC3EE4"/>
    <w:rsid w:val="00AE2738"/>
    <w:rsid w:val="00AE6133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43D34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37A19"/>
    <w:rsid w:val="00C40F91"/>
    <w:rsid w:val="00C536B3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55A8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5B7B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0449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653B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E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E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E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E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E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E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E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E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St-494/2016-72</izvorni_sadrzaj>
    <derivirana_varijabla naziv="DomainObject.Oznaka_1">St-494/2016-72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St-494/2016-72</izvorni_sadrzaj>
    <derivirana_varijabla naziv="DomainObject.PoslovniBrojDokumenta_1">St-494/2016-72</derivirana_varijabla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227</properties:Words>
  <properties:Characters>1181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2018-04-27T11:14:00Z</dcterms:created>
  <dc:creator>zbiondic</dc:creator>
  <cp:lastModifiedBy>wsadmin</cp:lastModifiedBy>
  <cp:lastPrinted>2018-03-30T09:35:00Z</cp:lastPrinted>
  <dcterms:modified xmlns:xsi="http://www.w3.org/2001/XMLSchema-instance" xsi:type="dcterms:W3CDTF">2018-04-27T11:34:00Z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St-494/2016-72 / Odluka - Zaključak (st-494-2016 zaključak od 27.04.2018.docx)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