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0E5612" w:rsidRPr="00660031">
        <w:tc>
          <w:tcPr>
            <w:tcW w:type="dxa" w:w="2985"/>
            <w:shd w:fill="auto" w:color="auto" w:val="clear"/>
          </w:tcPr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31b85cf" w14:paraId="31b85cf" w:rsidRDefault="000E5612" w:rsidP="000E5612" w:rsidR="000E561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0E5612" w:rsidRPr="00660031">
        <w:trPr>
          <w:jc w:val="right"/>
        </w:trPr>
        <w:tc>
          <w:tcPr>
            <w:tcW w:type="dxa" w:w="4320"/>
          </w:tcPr>
          <w:p w:rsidRDefault="000E5612" w:rsidP="000E5612" w:rsidR="000E561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387/16-39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1054DF">
        <w:rPr>
          <w:color w:val="000000"/>
        </w:rPr>
        <w:t>387/16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>A ZA PRODAJU : 8. veljače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0E5612" w:rsidP="000E5612" w:rsidR="000E5612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Pr="001054DF">
        <w:rPr>
          <w:color w:val="000000"/>
        </w:rPr>
        <w:t>GALA d.o.o.</w:t>
      </w:r>
      <w:r>
        <w:rPr>
          <w:color w:val="000000"/>
        </w:rPr>
        <w:t xml:space="preserve"> u stečaju</w:t>
      </w:r>
      <w:r w:rsidRPr="001054DF">
        <w:rPr>
          <w:color w:val="000000"/>
        </w:rPr>
        <w:t>,</w:t>
      </w:r>
      <w:r>
        <w:rPr>
          <w:color w:val="000000"/>
        </w:rPr>
        <w:t xml:space="preserve"> Čakovec, Mihovljanska 89, OIB: </w:t>
      </w:r>
      <w:r w:rsidRPr="00660031">
        <w:rPr>
          <w:color w:val="000000"/>
        </w:rPr>
        <w:t>56255748817</w:t>
      </w:r>
    </w:p>
    <w:p w:rsidRDefault="000E5612" w:rsidR="001054DF">
      <w:pPr>
        <w:pStyle w:val="t-9-8-bez-uvl"/>
        <w:rPr>
          <w:color w:val="000000"/>
        </w:rPr>
      </w:pPr>
      <w:r>
        <w:rPr>
          <w:color w:val="000000"/>
        </w:rPr>
        <w:t>STEČAJNI UPRAVITELJ (ime i prezime/naziv, adresa, OIB) : Lidija</w:t>
      </w:r>
      <w:r w:rsidRPr="001054DF">
        <w:rPr>
          <w:color w:val="000000"/>
        </w:rPr>
        <w:t xml:space="preserve"> Lesar iz Čakovca, Travnička 26</w:t>
      </w:r>
      <w:r>
        <w:rPr>
          <w:color w:val="000000"/>
        </w:rPr>
        <w:t xml:space="preserve">, OIB 29389899347 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0E561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E0ECA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7135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286/1/1, suvlasni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>čki dio 21</w:t>
            </w:r>
            <w:r w:rsidR="00AE72AA" w:rsidRPr="000E5612">
              <w:rPr>
                <w:rFonts w:cs="Times New Roman" w:hAnsi="Times New Roman" w:ascii="Times New Roman"/>
                <w:sz w:val="24"/>
                <w:szCs w:val="24"/>
              </w:rPr>
              <w:t>/100 etažno vlasništvo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(E-2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Čakovec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E144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245,00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m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Čakovec, Mihovljanska 89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Stambeni ili poslovni prostor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Obavijesti o tome zatražiti od stečajne upraviteljice sa podacima dolje navedenim u ovom zahtjevu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E144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1.280.000,00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>946.000,00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iznosa od 640.000,00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0E561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>a od  320.000,00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>žbi 960.000,00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>na drugoj dražbi 640.000,00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>dražbi 320.000,00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770F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7770F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Lidijom Lesar iz Čakovca, Travnička 26, telefon broj 098 881 037, radnim danom od 8-15  sati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Podatke o tome da li je nekretnina slobodna od osoba i stvari zatražiti od stečajne upraviteljice</w:t>
            </w:r>
          </w:p>
        </w:tc>
      </w:tr>
    </w:tbl>
    <w:p w:rsidRDefault="002A274B" w:rsidP="000E5612" w:rsidR="002A274B">
      <w:pPr>
        <w:spacing w:lineRule="auto" w:line="240" w:after="0"/>
        <w:jc w:val="both"/>
      </w:pPr>
    </w:p>
    <w:p w:rsidRDefault="000E5612" w:rsidP="000E5612" w:rsidR="000E56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8. veljače 2018.</w:t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12" w:rsidP="000E561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2A274B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0C7" w:rsidP="002A274B" w:rsidR="00EB70C7">
      <w:pPr>
        <w:spacing w:lineRule="auto" w:line="240" w:after="0"/>
      </w:pPr>
      <w:r>
        <w:separator/>
      </w:r>
    </w:p>
  </w:endnote>
  <w:endnote w:id="0" w:type="continuationSeparator">
    <w:p w:rsidRDefault="00EB70C7" w:rsidP="002A274B" w:rsidR="00EB70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0C7" w:rsidP="002A274B" w:rsidR="00EB70C7">
      <w:pPr>
        <w:spacing w:lineRule="auto" w:line="240" w:after="0"/>
      </w:pPr>
      <w:r>
        <w:separator/>
      </w:r>
    </w:p>
  </w:footnote>
  <w:footnote w:id="0" w:type="continuationSeparator">
    <w:p w:rsidRDefault="00EB70C7" w:rsidP="002A274B" w:rsidR="00EB70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642294"/>
      <w:docPartObj>
        <w:docPartGallery w:val="Page Numbers (Top of Page)"/>
        <w:docPartUnique/>
      </w:docPartObj>
    </w:sdtPr>
    <w:sdtEndPr/>
    <w:sdtContent>
      <w:p w:rsidRDefault="002A274B" w:rsidR="002A274B" w:rsidRPr="002A27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27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27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215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274B" w:rsidP="002A274B" w:rsidR="002A274B" w:rsidRPr="002A274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2A274B">
          <w:rPr>
            <w:rFonts w:cs="Times New Roman" w:hAnsi="Times New Roman" w:ascii="Times New Roman"/>
            <w:sz w:val="24"/>
            <w:szCs w:val="24"/>
          </w:rPr>
          <w:t>Poslovni broj: 5 St-387/16-39</w:t>
        </w:r>
      </w:p>
      <w:p w:rsidRDefault="00B42153" w:rsidP="002A274B" w:rsidR="002A274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74B" w:rsidR="002A274B" w:rsidRPr="002A27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E51DD"/>
    <w:rsid w:val="000E5612"/>
    <w:rsid w:val="001054DF"/>
    <w:rsid w:val="001A3432"/>
    <w:rsid w:val="002A274B"/>
    <w:rsid w:val="002A6B9F"/>
    <w:rsid w:val="00382D96"/>
    <w:rsid w:val="00395723"/>
    <w:rsid w:val="003E1442"/>
    <w:rsid w:val="00524733"/>
    <w:rsid w:val="00545F15"/>
    <w:rsid w:val="005E46AF"/>
    <w:rsid w:val="0069214C"/>
    <w:rsid w:val="006F351A"/>
    <w:rsid w:val="007770F3"/>
    <w:rsid w:val="007B38E7"/>
    <w:rsid w:val="008042D3"/>
    <w:rsid w:val="008E0ECA"/>
    <w:rsid w:val="00A264A3"/>
    <w:rsid w:val="00A72906"/>
    <w:rsid w:val="00AB1465"/>
    <w:rsid w:val="00AE72AA"/>
    <w:rsid w:val="00B42153"/>
    <w:rsid w:val="00B561C8"/>
    <w:rsid w:val="00CF47E6"/>
    <w:rsid w:val="00EB70C7"/>
    <w:rsid w:val="00EC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42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15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215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215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215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42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15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215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215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215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2398</properties:Characters>
  <properties:Lines>104</properties:Lines>
  <properties:Paragraphs>60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2018-02-05T14:05:00Z</dcterms:created>
  <dc:creator>Tea Janjiš Šabić</dc:creator>
  <cp:lastModifiedBy>Lea Rogina</cp:lastModifiedBy>
  <cp:lastPrinted>2016-06-07T11:21:00Z</cp:lastPrinted>
  <dcterms:modified xmlns:xsi="http://www.w3.org/2001/XMLSchema-instance" xsi:type="dcterms:W3CDTF">2018-02-09T07:38:00Z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Novi sadržaj dokumenta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