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52ad" w14:paraId="90b52ad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5A190C" w:rsidRPr="00810942">
        <w:rPr>
          <w:rFonts w:hAnsi="Times New Roman" w:ascii="Times New Roman"/>
          <w:sz w:val="24"/>
        </w:rPr>
        <w:t>KOBLENZ PRIJEVOZ j.d.o.o. za usluge, sa sjedištem u Dužice 26, Zagreb</w:t>
      </w:r>
      <w:r w:rsidR="005A190C">
        <w:t>, OIB:93055932985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</w:t>
      </w:r>
      <w:r w:rsidR="005A190C">
        <w:rPr>
          <w:rFonts w:hAnsi="Times New Roman" w:ascii="Times New Roman"/>
          <w:sz w:val="24"/>
        </w:rPr>
        <w:t>02</w:t>
      </w:r>
      <w:r w:rsidR="00C02A56">
        <w:rPr>
          <w:rFonts w:hAnsi="Times New Roman" w:ascii="Times New Roman"/>
          <w:sz w:val="24"/>
        </w:rPr>
        <w:t xml:space="preserve">. </w:t>
      </w:r>
      <w:r w:rsidR="005A190C">
        <w:rPr>
          <w:rFonts w:hAnsi="Times New Roman" w:ascii="Times New Roman"/>
          <w:sz w:val="24"/>
        </w:rPr>
        <w:t>listopada 2018</w:t>
      </w:r>
      <w:r w:rsidR="00C02A5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5A190C" w:rsidRPr="00810942">
        <w:rPr>
          <w:rFonts w:hAnsi="Times New Roman" w:ascii="Times New Roman"/>
          <w:sz w:val="24"/>
        </w:rPr>
        <w:t>Džejlan Selmani, Zagreb, Dužice 26, OIB: 01702661415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1215C4">
        <w:rPr>
          <w:rFonts w:hAnsi="Times New Roman" w:ascii="Times New Roman"/>
          <w:sz w:val="24"/>
        </w:rPr>
        <w:t>244518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1215C4">
        <w:rPr>
          <w:rFonts w:hAnsi="Times New Roman" w:ascii="Times New Roman"/>
          <w:sz w:val="24"/>
          <w:lang w:val="pl-PL"/>
        </w:rPr>
        <w:t>244518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1215C4" w:rsidR="001215C4" w:rsidRPr="00D4248C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1215C4" w:rsidRPr="00810942">
        <w:rPr>
          <w:rFonts w:hAnsi="Times New Roman" w:ascii="Times New Roman"/>
          <w:sz w:val="24"/>
        </w:rPr>
        <w:t>Džejlan Selmani, Zagreb, Dužice 26, OIB: 01702661415</w:t>
      </w:r>
      <w:r w:rsidR="001215C4">
        <w:rPr>
          <w:rFonts w:hAnsi="Times New Roman" w:ascii="Times New Roman"/>
          <w:sz w:val="24"/>
        </w:rPr>
        <w:t>.</w:t>
      </w:r>
    </w:p>
    <w:p w:rsidRDefault="00ED6C2A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="004A0D6C"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="004A0D6C"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1215C4">
        <w:rPr>
          <w:rFonts w:hAnsi="Times New Roman" w:ascii="Times New Roman"/>
          <w:sz w:val="24"/>
        </w:rPr>
        <w:t>27</w:t>
      </w:r>
      <w:r w:rsidR="001F64C0">
        <w:rPr>
          <w:rFonts w:hAnsi="Times New Roman" w:ascii="Times New Roman"/>
          <w:sz w:val="24"/>
        </w:rPr>
        <w:t xml:space="preserve">. </w:t>
      </w:r>
      <w:r w:rsidR="001215C4">
        <w:rPr>
          <w:rFonts w:hAnsi="Times New Roman" w:ascii="Times New Roman"/>
          <w:sz w:val="24"/>
        </w:rPr>
        <w:t>rujna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770D7A">
        <w:rPr>
          <w:rFonts w:hAnsi="Times New Roman" w:ascii="Times New Roman"/>
          <w:sz w:val="24"/>
        </w:rPr>
        <w:t>02</w:t>
      </w:r>
      <w:r w:rsidR="00995CC6">
        <w:rPr>
          <w:rFonts w:hAnsi="Times New Roman" w:ascii="Times New Roman"/>
          <w:sz w:val="24"/>
        </w:rPr>
        <w:t xml:space="preserve">. </w:t>
      </w:r>
      <w:r w:rsidR="00770D7A">
        <w:rPr>
          <w:rFonts w:hAnsi="Times New Roman" w:ascii="Times New Roman"/>
          <w:sz w:val="24"/>
        </w:rPr>
        <w:t>listopada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770D7A" w:rsidR="00BE0EB9">
      <w:pPr>
        <w:pStyle w:val="Uvuenotijeloteksta"/>
        <w:ind w:firstLine="141" w:left="1983"/>
        <w:jc w:val="right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1B6883">
        <w:rPr>
          <w:lang w:val="pl-PL"/>
        </w:rPr>
        <w:t>Vesna Sremac ŠoštaR, v.r.</w:t>
      </w:r>
    </w:p>
    <w:p w:rsidRDefault="001B6883" w:rsidP="00770D7A" w:rsidR="001B6883">
      <w:pPr>
        <w:pStyle w:val="Uvuenotijeloteksta"/>
        <w:ind w:firstLine="141" w:left="1983"/>
        <w:jc w:val="right"/>
        <w:rPr>
          <w:lang w:val="pl-PL"/>
        </w:rPr>
      </w:pPr>
      <w:r>
        <w:rPr>
          <w:lang w:val="pl-PL"/>
        </w:rPr>
        <w:t>Za točnost otpravka</w:t>
      </w:r>
    </w:p>
    <w:p w:rsidRDefault="001B6883" w:rsidP="00770D7A" w:rsidR="001B6883">
      <w:pPr>
        <w:pStyle w:val="Uvuenotijeloteksta"/>
        <w:ind w:firstLine="141" w:left="1983"/>
        <w:jc w:val="right"/>
        <w:rPr>
          <w:lang w:val="pl-PL"/>
        </w:rPr>
      </w:pPr>
      <w:r w:rsidRPr="001B6883">
        <w:rPr>
          <w:lang w:val="pl-PL"/>
        </w:rPr>
        <w:t>Greta Jurišić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0D7A" w:rsidP="001B6883" w:rsidR="00770D7A" w:rsidRPr="00932096">
      <w:pPr>
        <w:pStyle w:val="Odlomakpopisa"/>
        <w:ind w:left="1080"/>
        <w:rPr>
          <w:rFonts w:hAnsi="Times New Roman" w:ascii="Times New Roman"/>
          <w:sz w:val="24"/>
        </w:rPr>
      </w:pPr>
    </w:p>
    <w:sectPr w:rsidSect="00135F1F" w:rsidR="00770D7A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318" w:rsidR="005F6318">
      <w:r>
        <w:separator/>
      </w:r>
    </w:p>
  </w:endnote>
  <w:endnote w:id="0" w:type="continuationSeparator">
    <w:p w:rsidRDefault="005F6318" w:rsidR="005F6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318" w:rsidR="005F6318">
      <w:r>
        <w:separator/>
      </w:r>
    </w:p>
  </w:footnote>
  <w:footnote w:id="0" w:type="continuationSeparator">
    <w:p w:rsidRDefault="005F6318" w:rsidR="005F6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1215C4">
          <w:rPr>
            <w:rFonts w:hAnsi="Times New Roman" w:ascii="Times New Roman"/>
            <w:sz w:val="24"/>
          </w:rPr>
          <w:t>2445/18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1B6883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5A190C">
      <w:rPr>
        <w:rFonts w:hAnsi="Times New Roman" w:ascii="Times New Roman"/>
        <w:sz w:val="24"/>
      </w:rPr>
      <w:t>2445/18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586659"/>
    <w:multiLevelType w:val="hybridMultilevel"/>
    <w:tmpl w:val="E8104ED4"/>
    <w:lvl w:tplc="7370F642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15C4"/>
    <w:rsid w:val="00124FFE"/>
    <w:rsid w:val="001260B2"/>
    <w:rsid w:val="001279EF"/>
    <w:rsid w:val="0013572B"/>
    <w:rsid w:val="00135F1F"/>
    <w:rsid w:val="001477A9"/>
    <w:rsid w:val="0016426C"/>
    <w:rsid w:val="00176A11"/>
    <w:rsid w:val="001B6883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06D05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190C"/>
    <w:rsid w:val="005A2BA8"/>
    <w:rsid w:val="005C4FA6"/>
    <w:rsid w:val="005D02B1"/>
    <w:rsid w:val="005D04AC"/>
    <w:rsid w:val="005F1597"/>
    <w:rsid w:val="005F6318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0D7A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St-2445/2018</izvorni_sadrzaj>
    <derivirana_varijabla naziv="DomainObject.Predmet.OznakaBroj_1">St-2445/2018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KOBLENZ PRIJEVOZ j.d.o.o.</izvorni_sadrzaj>
    <derivirana_varijabla naziv="DomainObject.Predmet.ProtustrankaFormated_1">  KOBLENZ PRIJEVOZ j.d.o.o.</derivirana_varijabla>
  </DomainObject.Predmet.ProtustrankaFormated>
  <DomainObject.Predmet.ProtustrankaFormatedOIB>
    <izvorni_sadrzaj>  KOBLENZ PRIJEVOZ j.d.o.o., OIB 93055932985</izvorni_sadrzaj>
    <derivirana_varijabla naziv="DomainObject.Predmet.ProtustrankaFormatedOIB_1">  KOBLENZ PRIJEVOZ j.d.o.o., OIB 93055932985</derivirana_varijabla>
  </DomainObject.Predmet.ProtustrankaFormatedOIB>
  <DomainObject.Predmet.ProtustrankaFormatedWithAdress>
    <izvorni_sadrzaj> KOBLENZ PRIJEVOZ j.d.o.o., Dužice 26, 10000 Zagreb</izvorni_sadrzaj>
    <derivirana_varijabla naziv="DomainObject.Predmet.ProtustrankaFormatedWithAdress_1"> KOBLENZ PRIJEVOZ j.d.o.o., Dužice 26, 10000 Zagreb</derivirana_varijabla>
  </DomainObject.Predmet.ProtustrankaFormatedWithAdress>
  <DomainObject.Predmet.ProtustrankaFormatedWithAdressOIB>
    <izvorni_sadrzaj> KOBLENZ PRIJEVOZ j.d.o.o., OIB 93055932985, Dužice 26, 10000 Zagreb</izvorni_sadrzaj>
    <derivirana_varijabla naziv="DomainObject.Predmet.ProtustrankaFormatedWithAdressOIB_1"> KOBLENZ PRIJEVOZ j.d.o.o., OIB 93055932985, Dužice 26, 10000 Zagreb</derivirana_varijabla>
  </DomainObject.Predmet.ProtustrankaFormatedWithAdressOIB>
  <DomainObject.Predmet.ProtustrankaWithAdress>
    <izvorni_sadrzaj>KOBLENZ PRIJEVOZ j.d.o.o. Dužice 26, 10000 Zagreb</izvorni_sadrzaj>
    <derivirana_varijabla naziv="DomainObject.Predmet.ProtustrankaWithAdress_1">KOBLENZ PRIJEVOZ j.d.o.o. Dužice 26, 10000 Zagreb</derivirana_varijabla>
  </DomainObject.Predmet.ProtustrankaWithAdress>
  <DomainObject.Predmet.ProtustrankaWithAdressOIB>
    <izvorni_sadrzaj>KOBLENZ PRIJEVOZ j.d.o.o., OIB 93055932985, Dužice 26, 10000 Zagreb</izvorni_sadrzaj>
    <derivirana_varijabla naziv="DomainObject.Predmet.ProtustrankaWithAdressOIB_1">KOBLENZ PRIJEVOZ j.d.o.o., OIB 93055932985, Dužice 26, 10000 Zagreb</derivirana_varijabla>
  </DomainObject.Predmet.ProtustrankaWithAdressOIB>
  <DomainObject.Predmet.ProtustrankaNazivFormated>
    <izvorni_sadrzaj>KOBLENZ PRIJEVOZ j.d.o.o.</izvorni_sadrzaj>
    <derivirana_varijabla naziv="DomainObject.Predmet.ProtustrankaNazivFormated_1">KOBLENZ PRIJEVOZ j.d.o.o.</derivirana_varijabla>
  </DomainObject.Predmet.ProtustrankaNazivFormated>
  <DomainObject.Predmet.ProtustrankaNazivFormatedOIB>
    <izvorni_sadrzaj>KOBLENZ PRIJEVOZ j.d.o.o., OIB 93055932985</izvorni_sadrzaj>
    <derivirana_varijabla naziv="DomainObject.Predmet.ProtustrankaNazivFormatedOIB_1">KOBLENZ PRIJEVOZ j.d.o.o., OIB 93055932985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KOBLENZ PRIJEVOZ j.d.o.o.</item>
    </izvorni_sadrzaj>
    <derivirana_varijabla naziv="DomainObject.Predmet.ProtuStrankaListFormated_1">
      <item>KOBLENZ PRIJEVOZ j.d.o.o.</item>
    </derivirana_varijabla>
  </DomainObject.Predmet.ProtuStrankaListFormated>
  <DomainObject.Predmet.ProtuStrankaListFormatedOIB>
    <izvorni_sadrzaj>
      <item>KOBLENZ PRIJEVOZ j.d.o.o., OIB 93055932985</item>
    </izvorni_sadrzaj>
    <derivirana_varijabla naziv="DomainObject.Predmet.ProtuStrankaListFormatedOIB_1">
      <item>KOBLENZ PRIJEVOZ j.d.o.o., OIB 93055932985</item>
    </derivirana_varijabla>
  </DomainObject.Predmet.ProtuStrankaListFormatedOIB>
  <DomainObject.Predmet.ProtuStrankaListFormatedWithAdress>
    <izvorni_sadrzaj>
      <item>KOBLENZ PRIJEVOZ j.d.o.o., Dužice 26, 10000 Zagreb</item>
    </izvorni_sadrzaj>
    <derivirana_varijabla naziv="DomainObject.Predmet.ProtuStrankaListFormatedWithAdress_1">
      <item>KOBLENZ PRIJEVOZ j.d.o.o., Dužice 26, 10000 Zagreb</item>
    </derivirana_varijabla>
  </DomainObject.Predmet.ProtuStrankaListFormatedWithAdress>
  <DomainObject.Predmet.ProtuStrankaListFormatedWithAdressOIB>
    <izvorni_sadrzaj>
      <item>KOBLENZ PRIJEVOZ j.d.o.o., OIB 93055932985, Dužice 26, 10000 Zagreb</item>
    </izvorni_sadrzaj>
    <derivirana_varijabla naziv="DomainObject.Predmet.ProtuStrankaListFormatedWithAdressOIB_1">
      <item>KOBLENZ PRIJEVOZ j.d.o.o., OIB 93055932985, Dužice 26, 10000 Zagreb</item>
    </derivirana_varijabla>
  </DomainObject.Predmet.ProtuStrankaListFormatedWithAdressOIB>
  <DomainObject.Predmet.ProtuStrankaListNazivFormated>
    <izvorni_sadrzaj>
      <item>KOBLENZ PRIJEVOZ j.d.o.o.</item>
    </izvorni_sadrzaj>
    <derivirana_varijabla naziv="DomainObject.Predmet.ProtuStrankaListNazivFormated_1">
      <item>KOBLENZ PRIJEVOZ j.d.o.o.</item>
    </derivirana_varijabla>
  </DomainObject.Predmet.ProtuStrankaListNazivFormated>
  <DomainObject.Predmet.ProtuStrankaListNazivFormatedOIB>
    <izvorni_sadrzaj>
      <item>KOBLENZ PRIJEVOZ j.d.o.o., OIB 93055932985</item>
    </izvorni_sadrzaj>
    <derivirana_varijabla naziv="DomainObject.Predmet.ProtuStrankaListNazivFormatedOIB_1">
      <item>KOBLENZ PRIJEVOZ j.d.o.o., OIB 93055932985</item>
    </derivirana_varijabla>
  </DomainObject.Predmet.ProtuStrankaListNazivFormatedOIB>
  <DomainObject.Predmet.OstaliListFormated>
    <izvorni_sadrzaj>
      <item>Džejlan Selmani</item>
    </izvorni_sadrzaj>
    <derivirana_varijabla naziv="DomainObject.Predmet.OstaliListFormated_1">
      <item>Džejlan Selmani</item>
    </derivirana_varijabla>
  </DomainObject.Predmet.OstaliListFormated>
  <DomainObject.Predmet.OstaliListFormatedOIB>
    <izvorni_sadrzaj>
      <item>Džejlan Selmani, OIB 01702661415</item>
    </izvorni_sadrzaj>
    <derivirana_varijabla naziv="DomainObject.Predmet.OstaliListFormatedOIB_1">
      <item>Džejlan Selmani, OIB 01702661415</item>
    </derivirana_varijabla>
  </DomainObject.Predmet.OstaliListFormatedOIB>
  <DomainObject.Predmet.OstaliListFormatedWithAdress>
    <izvorni_sadrzaj>
      <item>Džejlan Selmani, Dužice 26, 10000 Zagreb</item>
    </izvorni_sadrzaj>
    <derivirana_varijabla naziv="DomainObject.Predmet.OstaliListFormatedWithAdress_1">
      <item>Džejlan Selmani, Dužice 26, 10000 Zagreb</item>
    </derivirana_varijabla>
  </DomainObject.Predmet.OstaliListFormatedWithAdress>
  <DomainObject.Predmet.OstaliListFormatedWithAdressOIB>
    <izvorni_sadrzaj>
      <item>Džejlan Selmani, OIB 01702661415, Dužice 26, 10000 Zagreb</item>
    </izvorni_sadrzaj>
    <derivirana_varijabla naziv="DomainObject.Predmet.OstaliListFormatedWithAdressOIB_1">
      <item>Džejlan Selmani, OIB 01702661415, Dužice 26, 10000 Zagreb</item>
    </derivirana_varijabla>
  </DomainObject.Predmet.OstaliListFormatedWithAdressOIB>
  <DomainObject.Predmet.OstaliListNazivFormated>
    <izvorni_sadrzaj>
      <item>Džejlan Selmani</item>
    </izvorni_sadrzaj>
    <derivirana_varijabla naziv="DomainObject.Predmet.OstaliListNazivFormated_1">
      <item>Džejlan Selmani</item>
    </derivirana_varijabla>
  </DomainObject.Predmet.OstaliListNazivFormated>
  <DomainObject.Predmet.OstaliListNazivFormatedOIB>
    <izvorni_sadrzaj>
      <item>Džejlan Selmani, OIB 01702661415</item>
    </izvorni_sadrzaj>
    <derivirana_varijabla naziv="DomainObject.Predmet.OstaliListNazivFormatedOIB_1">
      <item>Džejlan Selmani, OIB 01702661415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KOBLENZ PRIJEVOZ j.d.o.o.</izvorni_sadrzaj>
    <derivirana_varijabla naziv="DomainObject.Predmet.ProtustrankaIDrugi_1">KOBLENZ PRIJEVOZ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KOBLENZ PRIJEVOZ j.d.o.o., OIB 93055932985, Dužice 26, 10000 Zagreb</izvorni_sadrzaj>
    <derivirana_varijabla naziv="DomainObject.Predmet.ProtustrankaIDrugiAdressOIB_1">KOBLENZ PRIJEVOZ j.d.o.o., OIB 93055932985, Dužice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KOBLENZ PRIJEVOZ j.d.o.o.</item>
      <item>Džejlan Selmani</item>
    </izvorni_sadrzaj>
    <derivirana_varijabla naziv="DomainObject.Predmet.SudioniciListNaziv_1">
      <item>FINA Regionalni centar Zagreb</item>
      <item>KOBLENZ PRIJEVOZ j.d.o.o.</item>
      <item>Džejlan Selmani</item>
    </derivirana_varijabla>
  </DomainObject.Predmet.SudioniciListNaziv>
  <DomainObject.Predmet.SudioniciListAdressOIB>
    <izvorni_sadrzaj>
      <item>KOBLENZ PRIJEVOZ j.d.o.o., OIB 93055932985, Dužice 26,10000 Zagreb</item>
      <item>FINA Regionalni centar Zagreb, OIB 85821130368, Trg svibanjskih žrtava 1995. 1,10000 Zagreb</item>
      <item>Džejlan Selmani, OIB 01702661415, Dužice 26,10000 Zagreb</item>
    </izvorni_sadrzaj>
    <derivirana_varijabla naziv="DomainObject.Predmet.SudioniciListAdressOIB_1">
      <item>KOBLENZ PRIJEVOZ j.d.o.o., OIB 93055932985, Dužice 26,10000 Zagreb</item>
      <item>FINA Regionalni centar Zagreb, OIB 85821130368, Trg svibanjskih žrtava 1995. 1,10000 Zagreb</item>
      <item>Džejlan Selmani, OIB 01702661415, Dužice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93055932985</item>
      <item>, OIB 01702661415</item>
    </izvorni_sadrzaj>
    <derivirana_varijabla naziv="DomainObject.Predmet.SudioniciListNazivOIB_1">
      <item>, OIB 85821130368</item>
      <item>, OIB 93055932985</item>
      <item>, OIB 01702661415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BCEA3-D9D1-4A2B-B2B4-A6B87C066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1330</properties:Words>
  <properties:Characters>7562</properties:Characters>
  <properties:Lines>140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2018-10-02T07:08:00Z</dcterms:created>
  <dc:creator>ksvajger</dc:creator>
  <cp:lastModifiedBy>Greta Jurišić</cp:lastModifiedBy>
  <cp:lastPrinted>2018-10-02T07:18:00Z</cp:lastPrinted>
  <dcterms:modified xmlns:xsi="http://www.w3.org/2001/XMLSchema-instance" xsi:type="dcterms:W3CDTF">2018-10-02T07:19:00Z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St-2445-18-poziv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