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ed35" w14:paraId="454ed35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FE6C37">
        <w:t>99. St-105</w:t>
      </w:r>
      <w:r w:rsidR="00283DB6">
        <w:t>1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14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283DB6">
        <w:t>TO ONE Usluge</w:t>
      </w:r>
      <w:r w:rsidR="00622C10">
        <w:t xml:space="preserve"> d.o.o.</w:t>
      </w:r>
      <w:r w:rsidR="00283DB6">
        <w:t xml:space="preserve"> u likvidaciji</w:t>
      </w:r>
      <w:r w:rsidR="00622C10">
        <w:t>,</w:t>
      </w:r>
      <w:r>
        <w:t xml:space="preserve"> OIB </w:t>
      </w:r>
      <w:r w:rsidR="00283DB6" w:rsidRPr="00283DB6">
        <w:t>38092955124</w:t>
      </w:r>
      <w:r>
        <w:t xml:space="preserve">, </w:t>
      </w:r>
      <w:r w:rsidR="00723574">
        <w:t xml:space="preserve">Zagreb, </w:t>
      </w:r>
      <w:r w:rsidR="00283DB6">
        <w:t xml:space="preserve">Pavla </w:t>
      </w:r>
      <w:proofErr w:type="spellStart"/>
      <w:r w:rsidR="00283DB6">
        <w:t>Hatza</w:t>
      </w:r>
      <w:proofErr w:type="spellEnd"/>
      <w:r w:rsidR="00283DB6">
        <w:t xml:space="preserve"> 10</w:t>
      </w:r>
      <w:r w:rsidR="00E963FE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283DB6">
        <w:t>242.861,38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E963FE">
        <w:t>14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488" w:rsidR="008D2488">
      <w:r>
        <w:separator/>
      </w:r>
    </w:p>
  </w:endnote>
  <w:endnote w:id="0" w:type="continuationSeparator">
    <w:p w:rsidRDefault="008D2488" w:rsidR="008D2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488" w:rsidR="008D2488">
      <w:r>
        <w:separator/>
      </w:r>
    </w:p>
  </w:footnote>
  <w:footnote w:id="0" w:type="continuationSeparator">
    <w:p w:rsidRDefault="008D2488" w:rsidR="008D24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729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A7C89"/>
    <w:rsid w:val="00135025"/>
    <w:rsid w:val="00181F4E"/>
    <w:rsid w:val="0025492D"/>
    <w:rsid w:val="00283DB6"/>
    <w:rsid w:val="002C1591"/>
    <w:rsid w:val="002E450E"/>
    <w:rsid w:val="002F5C18"/>
    <w:rsid w:val="0032599A"/>
    <w:rsid w:val="003F443A"/>
    <w:rsid w:val="004368D3"/>
    <w:rsid w:val="0044758C"/>
    <w:rsid w:val="00474590"/>
    <w:rsid w:val="004B5493"/>
    <w:rsid w:val="00501EBB"/>
    <w:rsid w:val="006221AD"/>
    <w:rsid w:val="00622C10"/>
    <w:rsid w:val="00650288"/>
    <w:rsid w:val="006A2832"/>
    <w:rsid w:val="00723574"/>
    <w:rsid w:val="00733DBB"/>
    <w:rsid w:val="00753D25"/>
    <w:rsid w:val="007A6D9B"/>
    <w:rsid w:val="007B19DC"/>
    <w:rsid w:val="007B331F"/>
    <w:rsid w:val="007C4135"/>
    <w:rsid w:val="00882FB9"/>
    <w:rsid w:val="008D2488"/>
    <w:rsid w:val="008D7F03"/>
    <w:rsid w:val="00917014"/>
    <w:rsid w:val="00950134"/>
    <w:rsid w:val="009615B7"/>
    <w:rsid w:val="00971011"/>
    <w:rsid w:val="009D1B73"/>
    <w:rsid w:val="009E17D8"/>
    <w:rsid w:val="00A021CE"/>
    <w:rsid w:val="00A0453F"/>
    <w:rsid w:val="00A2320F"/>
    <w:rsid w:val="00AA162A"/>
    <w:rsid w:val="00AA47CC"/>
    <w:rsid w:val="00AE73A1"/>
    <w:rsid w:val="00B03977"/>
    <w:rsid w:val="00B60CEE"/>
    <w:rsid w:val="00B647B1"/>
    <w:rsid w:val="00C114E2"/>
    <w:rsid w:val="00C34EE3"/>
    <w:rsid w:val="00C84EA4"/>
    <w:rsid w:val="00C906DB"/>
    <w:rsid w:val="00C95241"/>
    <w:rsid w:val="00CC5E5E"/>
    <w:rsid w:val="00CD7375"/>
    <w:rsid w:val="00D45A1D"/>
    <w:rsid w:val="00D72D1D"/>
    <w:rsid w:val="00DD043D"/>
    <w:rsid w:val="00DF43F7"/>
    <w:rsid w:val="00DF466F"/>
    <w:rsid w:val="00E20498"/>
    <w:rsid w:val="00E3729D"/>
    <w:rsid w:val="00E85392"/>
    <w:rsid w:val="00E963FE"/>
    <w:rsid w:val="00EF764D"/>
    <w:rsid w:val="00F83A00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7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2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2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2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2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7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2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2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2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2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St-1051/2018</izvorni_sadrzaj>
    <derivirana_varijabla naziv="DomainObject.Predmet.OznakaBroj_1">St-1051/2018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 ONE Usluge d.o.o. u likvidaciji</izvorni_sadrzaj>
    <derivirana_varijabla naziv="DomainObject.Predmet.ProtustrankaFormated_1">  TO ONE Usluge d.o.o. u likvidaciji</derivirana_varijabla>
  </DomainObject.Predmet.ProtustrankaFormated>
  <DomainObject.Predmet.ProtustrankaFormatedOIB>
    <izvorni_sadrzaj>  TO ONE Usluge d.o.o. u likvidaciji, OIB 38092955124</izvorni_sadrzaj>
    <derivirana_varijabla naziv="DomainObject.Predmet.ProtustrankaFormatedOIB_1">  TO ONE Usluge d.o.o. u likvidaciji, OIB 38092955124</derivirana_varijabla>
  </DomainObject.Predmet.ProtustrankaFormatedOIB>
  <DomainObject.Predmet.ProtustrankaFormatedWithAdress>
    <izvorni_sadrzaj> TO ONE Usluge d.o.o. u likvidaciji, Pavla Hatza 10, 10000 Zagreb</izvorni_sadrzaj>
    <derivirana_varijabla naziv="DomainObject.Predmet.ProtustrankaFormatedWithAdress_1"> TO ONE Usluge d.o.o. u likvidaciji, Pavla Hatza 10, 10000 Zagreb</derivirana_varijabla>
  </DomainObject.Predmet.ProtustrankaFormatedWithAdress>
  <DomainObject.Predmet.ProtustrankaFormatedWithAdressOIB>
    <izvorni_sadrzaj> TO ONE Usluge d.o.o. u likvidaciji, OIB 38092955124, Pavla Hatza 10, 10000 Zagreb</izvorni_sadrzaj>
    <derivirana_varijabla naziv="DomainObject.Predmet.ProtustrankaFormatedWithAdressOIB_1"> TO ONE Usluge d.o.o. u likvidaciji, OIB 38092955124, Pavla Hatza 10, 10000 Zagreb</derivirana_varijabla>
  </DomainObject.Predmet.ProtustrankaFormatedWithAdressOIB>
  <DomainObject.Predmet.ProtustrankaWithAdress>
    <izvorni_sadrzaj>TO ONE Usluge d.o.o. u likvidaciji Pavla Hatza 10, 10000 Zagreb</izvorni_sadrzaj>
    <derivirana_varijabla naziv="DomainObject.Predmet.ProtustrankaWithAdress_1">TO ONE Usluge d.o.o. u likvidaciji Pavla Hatza 10, 10000 Zagreb</derivirana_varijabla>
  </DomainObject.Predmet.ProtustrankaWithAdress>
  <DomainObject.Predmet.ProtustrankaWithAdressOIB>
    <izvorni_sadrzaj>TO ONE Usluge d.o.o. u likvidaciji, OIB 38092955124, Pavla Hatza 10, 10000 Zagreb</izvorni_sadrzaj>
    <derivirana_varijabla naziv="DomainObject.Predmet.ProtustrankaWithAdressOIB_1">TO ONE Usluge d.o.o. u likvidaciji, OIB 38092955124, Pavla Hatza 10, 10000 Zagreb</derivirana_varijabla>
  </DomainObject.Predmet.ProtustrankaWithAdressOIB>
  <DomainObject.Predmet.ProtustrankaNazivFormated>
    <izvorni_sadrzaj>TO ONE Usluge d.o.o. u likvidaciji</izvorni_sadrzaj>
    <derivirana_varijabla naziv="DomainObject.Predmet.ProtustrankaNazivFormated_1">TO ONE Usluge d.o.o. u likvidaciji</derivirana_varijabla>
  </DomainObject.Predmet.ProtustrankaNazivFormated>
  <DomainObject.Predmet.ProtustrankaNazivFormatedOIB>
    <izvorni_sadrzaj>TO ONE Usluge d.o.o. u likvidaciji, OIB 38092955124</izvorni_sadrzaj>
    <derivirana_varijabla naziv="DomainObject.Predmet.ProtustrankaNazivFormatedOIB_1">TO ONE Usluge d.o.o. u likvidaciji, OIB 38092955124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 ONE Usluge d.o.o. u likvidaciji</item>
    </izvorni_sadrzaj>
    <derivirana_varijabla naziv="DomainObject.Predmet.ProtuStrankaListFormated_1">
      <item>TO ONE Usluge d.o.o. u likvidaciji</item>
    </derivirana_varijabla>
  </DomainObject.Predmet.ProtuStrankaListFormated>
  <DomainObject.Predmet.ProtuStrankaListFormatedOIB>
    <izvorni_sadrzaj>
      <item>TO ONE Usluge d.o.o. u likvidaciji, OIB 38092955124</item>
    </izvorni_sadrzaj>
    <derivirana_varijabla naziv="DomainObject.Predmet.ProtuStrankaListFormatedOIB_1">
      <item>TO ONE Usluge d.o.o. u likvidaciji, OIB 38092955124</item>
    </derivirana_varijabla>
  </DomainObject.Predmet.ProtuStrankaListFormatedOIB>
  <DomainObject.Predmet.ProtuStrankaListFormatedWithAdress>
    <izvorni_sadrzaj>
      <item>TO ONE Usluge d.o.o. u likvidaciji, Pavla Hatza 10, 10000 Zagreb</item>
    </izvorni_sadrzaj>
    <derivirana_varijabla naziv="DomainObject.Predmet.ProtuStrankaListFormatedWithAdress_1">
      <item>TO ONE Usluge d.o.o. u likvidaciji, Pavla Hatza 10, 10000 Zagreb</item>
    </derivirana_varijabla>
  </DomainObject.Predmet.ProtuStrankaListFormatedWithAdress>
  <DomainObject.Predmet.ProtuStrankaListFormatedWithAdressOIB>
    <izvorni_sadrzaj>
      <item>TO ONE Usluge d.o.o. u likvidaciji, OIB 38092955124, Pavla Hatza 10, 10000 Zagreb</item>
    </izvorni_sadrzaj>
    <derivirana_varijabla naziv="DomainObject.Predmet.ProtuStrankaListFormatedWithAdressOIB_1">
      <item>TO ONE Usluge d.o.o. u likvidaciji, OIB 38092955124, Pavla Hatza 10, 10000 Zagreb</item>
    </derivirana_varijabla>
  </DomainObject.Predmet.ProtuStrankaListFormatedWithAdressOIB>
  <DomainObject.Predmet.ProtuStrankaListNazivFormated>
    <izvorni_sadrzaj>
      <item>TO ONE Usluge d.o.o. u likvidaciji</item>
    </izvorni_sadrzaj>
    <derivirana_varijabla naziv="DomainObject.Predmet.ProtuStrankaListNazivFormated_1">
      <item>TO ONE Usluge d.o.o. u likvidaciji</item>
    </derivirana_varijabla>
  </DomainObject.Predmet.ProtuStrankaListNazivFormated>
  <DomainObject.Predmet.ProtuStrankaListNazivFormatedOIB>
    <izvorni_sadrzaj>
      <item>TO ONE Usluge d.o.o. u likvidaciji, OIB 38092955124</item>
    </izvorni_sadrzaj>
    <derivirana_varijabla naziv="DomainObject.Predmet.ProtuStrankaListNazivFormatedOIB_1">
      <item>TO ONE Usluge d.o.o. u likvidaciji, OIB 38092955124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 ONE Usluge d.o.o. u likvidaciji</izvorni_sadrzaj>
    <derivirana_varijabla naziv="DomainObject.Predmet.ProtustrankaIDrugi_1">TO ONE Usluge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 ONE Usluge d.o.o. u likvidaciji, OIB 38092955124, Pavla Hatza 10, 10000 Zagreb</izvorni_sadrzaj>
    <derivirana_varijabla naziv="DomainObject.Predmet.ProtustrankaIDrugiAdressOIB_1">TO ONE Usluge d.o.o. u likvidaciji, OIB 38092955124,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 ONE Usluge d.o.o. u likvidaciji</item>
    </izvorni_sadrzaj>
    <derivirana_varijabla naziv="DomainObject.Predmet.SudioniciListNaziv_1">
      <item>FINA Regionalni centar Zagreb</item>
      <item>TO ONE Usluge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 ONE Usluge d.o.o. u likvidaciji, OIB 38092955124, Pavla Hatza 10,10000 Zagreb</item>
    </izvorni_sadrzaj>
    <derivirana_varijabla naziv="DomainObject.Predmet.SudioniciListAdressOIB_1">
      <item>FINA Regionalni centar Zagreb, OIB 85821130368, Trg svibanjskih žrtava 1995. br. 1,10000 Zagreb</item>
      <item>TO ONE Usluge d.o.o. u likvidaciji, OIB 38092955124,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38092955124</item>
    </izvorni_sadrzaj>
    <derivirana_varijabla naziv="DomainObject.Predmet.SudioniciListNazivOIB_1">
      <item>, OIB 85821130368</item>
      <item>, OIB 38092955124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237</properties:Words>
  <properties:Characters>1282</properties:Characters>
  <properties:Lines>104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2018-06-14T08:12:00Z</dcterms:created>
  <dc:creator>Marija Lukić</dc:creator>
  <cp:lastModifiedBy>Marija Lukić</cp:lastModifiedBy>
  <cp:lastPrinted>2018-06-14T08:14:00Z</cp:lastPrinted>
  <dcterms:modified xmlns:xsi="http://www.w3.org/2001/XMLSchema-instance" xsi:type="dcterms:W3CDTF">2018-06-14T08:16:00Z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(st-1051-18-oglas.docx)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