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7543" w14:paraId="1617543" w:rsidRDefault="00CE0D14" w:rsidP="00CE0D14" w:rsidR="00CE0D14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525464</wp:posOffset>
            </wp:positionH>
            <wp:positionV relativeFrom="page">
              <wp:posOffset>181610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                     </w:t>
      </w:r>
    </w:p>
    <w:p w:rsidRDefault="00CE0D14" w:rsidP="00CE0D14" w:rsidR="00CE0D14">
      <w:pPr>
        <w:spacing w:after="0"/>
        <w:ind w:firstLine="5245"/>
        <w:jc w:val="right"/>
      </w:pPr>
      <w:r>
        <w:t xml:space="preserve">                       2 St-381/2016-3.</w:t>
      </w:r>
    </w:p>
    <w:p w:rsidRDefault="00CE0D14" w:rsidP="00CE0D14" w:rsidR="00CE0D14">
      <w:pPr>
        <w:spacing w:after="0"/>
        <w:jc w:val="both"/>
      </w:pPr>
    </w:p>
    <w:p w:rsidRDefault="00CE0D14" w:rsidP="00CE0D14" w:rsidR="00CE0D14">
      <w:pPr>
        <w:spacing w:after="0"/>
        <w:jc w:val="both"/>
      </w:pPr>
    </w:p>
    <w:p w:rsidRDefault="00CE0D14" w:rsidP="00CE0D14" w:rsidR="00CE0D14">
      <w:pPr>
        <w:spacing w:after="0"/>
        <w:jc w:val="center"/>
      </w:pPr>
      <w:r>
        <w:t>U  I M E   R E P U B L I K E   H R V A T S K E</w:t>
      </w:r>
    </w:p>
    <w:p w:rsidRDefault="00CE0D14" w:rsidP="00CE0D14" w:rsidR="00CE0D14">
      <w:pPr>
        <w:spacing w:after="0"/>
        <w:jc w:val="center"/>
      </w:pPr>
    </w:p>
    <w:p w:rsidRDefault="00CE0D14" w:rsidP="00CE0D14" w:rsidR="00CE0D14">
      <w:pPr>
        <w:spacing w:after="0"/>
        <w:jc w:val="center"/>
      </w:pPr>
      <w:r>
        <w:t xml:space="preserve"> R J E Š E N J E</w:t>
      </w:r>
    </w:p>
    <w:p w:rsidRDefault="00CE0D14" w:rsidP="00CE0D14" w:rsidR="00CE0D14">
      <w:pPr>
        <w:spacing w:after="0"/>
        <w:jc w:val="both"/>
      </w:pPr>
    </w:p>
    <w:p w:rsidRDefault="00CE0D14" w:rsidP="00CE0D14" w:rsidR="00CE0D14">
      <w:pPr>
        <w:spacing w:after="0"/>
        <w:jc w:val="both"/>
      </w:pPr>
    </w:p>
    <w:p w:rsidRDefault="00CE0D14" w:rsidP="00CE0D14" w:rsidR="00CE0D14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PLUS-MINUS poduzeće za unutarnju i vanjsku trgovinu društvo s ograničenom odgovornošću, Zagreb, Gajeva 2B, MBS: 03613224, OIB: 62209445701,  dana 26. travnja 2017. godine  </w:t>
      </w:r>
    </w:p>
    <w:p w:rsidRDefault="00CE0D14" w:rsidP="00CE0D14" w:rsidR="00CE0D14">
      <w:pPr>
        <w:spacing w:after="0"/>
        <w:jc w:val="both"/>
      </w:pPr>
    </w:p>
    <w:p w:rsidRDefault="00CE0D14" w:rsidP="00CE0D14" w:rsidR="00CE0D14">
      <w:pPr>
        <w:spacing w:after="0"/>
        <w:jc w:val="center"/>
      </w:pPr>
      <w:r>
        <w:t>r i j e š i o   j e</w:t>
      </w:r>
    </w:p>
    <w:p w:rsidRDefault="00CE0D14" w:rsidP="00CE0D14" w:rsidR="00CE0D14">
      <w:pPr>
        <w:spacing w:after="0"/>
        <w:jc w:val="both"/>
      </w:pPr>
    </w:p>
    <w:p w:rsidRDefault="00CE0D14" w:rsidP="00CE0D14" w:rsidR="00CE0D14">
      <w:pPr>
        <w:spacing w:after="0"/>
        <w:ind w:firstLine="851"/>
        <w:jc w:val="both"/>
        <w:rPr>
          <w:szCs w:val="20"/>
        </w:rPr>
      </w:pPr>
      <w:r>
        <w:t>I. Otvara se stečajni postupak nad dužnikom PLUS-MINUS poduzeće za unutarnju i vanjsku trgovinu društvo s ograničenom odgovornošću, Zagreb, Gajeva 2B, MBS: 03613224, OIB: 62209445701.</w:t>
      </w:r>
    </w:p>
    <w:p w:rsidRDefault="00CE0D14" w:rsidP="00CE0D14" w:rsidR="00CE0D14">
      <w:pPr>
        <w:spacing w:after="0"/>
        <w:ind w:firstLine="851"/>
        <w:jc w:val="both"/>
      </w:pPr>
    </w:p>
    <w:p w:rsidRDefault="00CE0D14" w:rsidP="00CE0D14" w:rsidR="00CE0D14">
      <w:pPr>
        <w:spacing w:after="0"/>
        <w:ind w:firstLine="851"/>
        <w:jc w:val="both"/>
      </w:pPr>
      <w:r>
        <w:t xml:space="preserve">II. Za stečajnog upravitelja imenuje se MARIJAN DRLJANOVČAN, </w:t>
      </w:r>
      <w:proofErr w:type="spellStart"/>
      <w:r>
        <w:t>Miholjanec</w:t>
      </w:r>
      <w:proofErr w:type="spellEnd"/>
      <w:r>
        <w:t xml:space="preserve">, Antuna Mihanovića 131, OIB: 49708160625. </w:t>
      </w:r>
    </w:p>
    <w:p w:rsidRDefault="00CE0D14" w:rsidP="00CE0D14" w:rsidR="00CE0D14">
      <w:pPr>
        <w:spacing w:after="0"/>
        <w:ind w:firstLine="851"/>
        <w:jc w:val="both"/>
      </w:pPr>
    </w:p>
    <w:p w:rsidRDefault="00CE0D14" w:rsidP="00CE0D14" w:rsidR="00CE0D14">
      <w:pPr>
        <w:spacing w:after="0"/>
        <w:ind w:firstLine="851"/>
        <w:jc w:val="both"/>
        <w:rPr>
          <w:szCs w:val="20"/>
        </w:rPr>
      </w:pPr>
      <w:r>
        <w:t>III. Zaključuje se stečajni postupak nad dužnikom  PLUS-MINUS poduzeće za unutarnju i vanjsku trgovinu društvo s ograničenom odgovornošću, Zagreb, Gajeva 2B, MBS: 03613224, OIB: 62209445701.</w:t>
      </w:r>
    </w:p>
    <w:p w:rsidRDefault="00CE0D14" w:rsidP="00CE0D14" w:rsidR="00CE0D14">
      <w:pPr>
        <w:spacing w:after="0"/>
        <w:ind w:firstLine="851"/>
        <w:jc w:val="both"/>
      </w:pPr>
    </w:p>
    <w:p w:rsidRDefault="00CE0D14" w:rsidP="00CE0D14" w:rsidR="00CE0D14">
      <w:pPr>
        <w:pStyle w:val="Bezproreda"/>
        <w:spacing w:after="0"/>
        <w:ind w:firstLine="851"/>
        <w:jc w:val="both"/>
      </w:pPr>
      <w:r>
        <w:t>IV. Stečajni postupak je otvoren i zaključen s danom 26. travnja 2017. godine u 14,00 sati, kada je ovo rješenje objavljeno na e-oglasnoj ploči ovoga suda.</w:t>
      </w:r>
    </w:p>
    <w:p w:rsidRDefault="00CE0D14" w:rsidP="00CE0D14" w:rsidR="00CE0D14">
      <w:pPr>
        <w:pStyle w:val="Bezproreda"/>
        <w:spacing w:after="0"/>
        <w:ind w:firstLine="851"/>
        <w:jc w:val="both"/>
        <w:rPr>
          <w:rFonts w:eastAsiaTheme="minorHAnsi"/>
          <w:lang w:eastAsia="en-US"/>
        </w:rPr>
      </w:pPr>
    </w:p>
    <w:p w:rsidRDefault="00CE0D14" w:rsidP="00CE0D14" w:rsidR="00CE0D14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E0D14" w:rsidP="00CE0D14" w:rsidR="00CE0D14">
      <w:pPr>
        <w:spacing w:after="0"/>
        <w:ind w:firstLine="851"/>
        <w:jc w:val="both"/>
        <w:rPr>
          <w:rFonts w:cs="Times New Roman"/>
        </w:rPr>
      </w:pPr>
    </w:p>
    <w:p w:rsidRDefault="00CE0D14" w:rsidP="00CE0D14" w:rsidR="00CE0D14">
      <w:pPr>
        <w:spacing w:after="0"/>
        <w:ind w:firstLine="851"/>
        <w:jc w:val="both"/>
      </w:pPr>
      <w:r>
        <w:t>VI. Nakon pravomoćnosti ovoga rješenja stečajni dužnik će se brisati iz sudskog registra.</w:t>
      </w:r>
    </w:p>
    <w:p w:rsidRDefault="00CE0D14" w:rsidP="00CE0D14" w:rsidR="00CE0D14">
      <w:pPr>
        <w:spacing w:after="0"/>
        <w:ind w:firstLine="851"/>
        <w:jc w:val="both"/>
      </w:pPr>
    </w:p>
    <w:p w:rsidRDefault="00CE0D14" w:rsidP="00CE0D14" w:rsidR="00CE0D14">
      <w:pPr>
        <w:spacing w:after="0"/>
        <w:jc w:val="center"/>
      </w:pPr>
      <w:r>
        <w:t>Obrazloženje</w:t>
      </w:r>
    </w:p>
    <w:p w:rsidRDefault="00CE0D14" w:rsidP="00CE0D14" w:rsidR="00CE0D14">
      <w:pPr>
        <w:spacing w:after="0"/>
        <w:jc w:val="center"/>
      </w:pPr>
    </w:p>
    <w:p w:rsidRDefault="00CE0D14" w:rsidP="00CE0D14" w:rsidR="00CE0D14">
      <w:pPr>
        <w:spacing w:after="0"/>
        <w:ind w:firstLine="851"/>
        <w:jc w:val="both"/>
      </w:pPr>
      <w:r>
        <w:t>Po zahtjevu FINE za provedbu skraćenog stečajnog postupka nad dužnikom, sud je temeljem odredbe čl. 430., 431. i 434. Stečajnog zakona ("Narodne novine" broj 71/15 – dalje: SZ) oglasom poslovni broj St-381/2016-2, koji je objavljen na mrežnoj stranici e-oglasna ploča Trgovačkog suda u Bjelovaru 20. veljače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CE0D14" w:rsidP="00CE0D14" w:rsidR="00CE0D14">
      <w:pPr>
        <w:spacing w:after="0"/>
        <w:ind w:firstLine="851"/>
        <w:jc w:val="both"/>
      </w:pPr>
    </w:p>
    <w:p w:rsidRDefault="00CE0D14" w:rsidP="00CE0D14" w:rsidR="00CE0D14">
      <w:pPr>
        <w:spacing w:after="0"/>
        <w:ind w:firstLine="851"/>
        <w:jc w:val="both"/>
      </w:pPr>
      <w: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E0D14" w:rsidP="00CE0D14" w:rsidR="00CE0D14">
      <w:pPr>
        <w:spacing w:after="0"/>
        <w:ind w:firstLine="851"/>
        <w:jc w:val="both"/>
      </w:pPr>
    </w:p>
    <w:p w:rsidRDefault="00CE0D14" w:rsidP="00CE0D14" w:rsidR="00CE0D14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E0D14" w:rsidP="00CE0D14" w:rsidR="00CE0D14">
      <w:pPr>
        <w:spacing w:after="0"/>
        <w:ind w:firstLine="851"/>
        <w:jc w:val="both"/>
      </w:pPr>
    </w:p>
    <w:p w:rsidRDefault="00CE0D14" w:rsidP="00CE0D14" w:rsidR="00CE0D14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E0D14" w:rsidP="00CE0D14" w:rsidR="00CE0D14">
      <w:pPr>
        <w:spacing w:after="0"/>
        <w:ind w:firstLine="851"/>
        <w:jc w:val="both"/>
      </w:pPr>
    </w:p>
    <w:p w:rsidRDefault="00CE0D14" w:rsidP="00CE0D14" w:rsidR="00CE0D14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E0D14" w:rsidP="00CE0D14" w:rsidR="00CE0D14">
      <w:pPr>
        <w:pStyle w:val="Bezproreda"/>
        <w:spacing w:after="0"/>
        <w:ind w:firstLine="851"/>
        <w:jc w:val="both"/>
      </w:pPr>
    </w:p>
    <w:p w:rsidRDefault="00CE0D14" w:rsidP="00CE0D14" w:rsidR="00CE0D1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E0D14" w:rsidP="00CE0D14" w:rsidR="00CE0D14">
      <w:pPr>
        <w:spacing w:after="0"/>
        <w:ind w:firstLine="851"/>
        <w:jc w:val="both"/>
      </w:pPr>
    </w:p>
    <w:p w:rsidRDefault="00CE0D14" w:rsidP="00CE0D14" w:rsidR="00CE0D14">
      <w:pPr>
        <w:spacing w:after="0"/>
        <w:jc w:val="center"/>
      </w:pPr>
      <w:r>
        <w:t>U Bjelovaru, 26. travnja 2017. godine.</w:t>
      </w:r>
    </w:p>
    <w:p w:rsidRDefault="00CE0D14" w:rsidP="00CE0D14" w:rsidR="00CE0D14">
      <w:pPr>
        <w:spacing w:after="0"/>
        <w:jc w:val="both"/>
      </w:pPr>
    </w:p>
    <w:p w:rsidRDefault="00CE0D14" w:rsidP="00CE0D14" w:rsidR="00CE0D14">
      <w:pPr>
        <w:spacing w:after="0"/>
      </w:pPr>
    </w:p>
    <w:p w:rsidRDefault="00CE0D14" w:rsidP="00CE0D14" w:rsidR="00CE0D14">
      <w:pPr>
        <w:spacing w:after="0"/>
        <w:ind w:firstLine="720" w:left="4320"/>
      </w:pPr>
      <w:r>
        <w:t xml:space="preserve">  SUDSKI SAVJETNIK</w:t>
      </w:r>
    </w:p>
    <w:p w:rsidRDefault="00CE0D14" w:rsidP="00CE0D14" w:rsidR="00CE0D14">
      <w:pPr>
        <w:spacing w:after="0"/>
        <w:ind w:firstLine="4111"/>
      </w:pPr>
      <w:r>
        <w:t xml:space="preserve">           MIROSLAV LOVREKOVIĆ, v.r.</w:t>
      </w:r>
    </w:p>
    <w:p w:rsidRDefault="00CE0D14" w:rsidP="00CE0D14" w:rsidR="00CE0D14">
      <w:pPr>
        <w:spacing w:after="0"/>
        <w:ind w:firstLine="4111"/>
      </w:pPr>
      <w:r>
        <w:t xml:space="preserve">    Za točnost otpravka-ovlašteni službenik</w:t>
      </w:r>
    </w:p>
    <w:p w:rsidRDefault="00CE0D14" w:rsidP="00CE0D14" w:rsidR="00CE0D14">
      <w:pPr>
        <w:spacing w:after="0"/>
        <w:ind w:firstLine="4111"/>
      </w:pPr>
      <w:r>
        <w:t xml:space="preserve">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  <w:r>
        <w:t xml:space="preserve">  </w:t>
      </w:r>
    </w:p>
    <w:p w:rsidRDefault="00CE0D14" w:rsidP="00CE0D14" w:rsidR="00CE0D14">
      <w:pPr>
        <w:spacing w:after="0"/>
        <w:ind w:firstLine="4111"/>
        <w:jc w:val="both"/>
      </w:pPr>
    </w:p>
    <w:p w:rsidRDefault="00CE0D14" w:rsidP="00CE0D14" w:rsidR="00CE0D1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E0D14" w:rsidP="00CE0D14" w:rsidR="00CE0D14">
      <w:pPr>
        <w:spacing w:after="0"/>
        <w:jc w:val="both"/>
      </w:pPr>
    </w:p>
    <w:p w:rsidRDefault="00CE0D14" w:rsidP="00CE0D14" w:rsidR="00CE0D14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E0D14" w:rsidP="00CE0D14" w:rsidR="00CE0D14">
      <w:pPr>
        <w:spacing w:after="0"/>
        <w:jc w:val="both"/>
      </w:pPr>
    </w:p>
    <w:p w:rsidRDefault="00CE0D14" w:rsidP="00CE0D14" w:rsidR="00CE0D14">
      <w:pPr>
        <w:spacing w:after="0"/>
        <w:jc w:val="both"/>
      </w:pPr>
    </w:p>
    <w:p w:rsidRDefault="00CE0D14" w:rsidP="00CE0D14" w:rsidR="00CE0D14">
      <w:pPr>
        <w:spacing w:after="0"/>
        <w:jc w:val="both"/>
      </w:pPr>
    </w:p>
    <w:p w:rsidRDefault="00CE0D14" w:rsidP="00CE0D14" w:rsidR="00CE0D14">
      <w:pPr>
        <w:spacing w:after="0"/>
        <w:jc w:val="both"/>
      </w:pPr>
    </w:p>
    <w:p w:rsidRDefault="00CE0D14" w:rsidP="00CE0D14" w:rsidR="00CE0D14">
      <w:pPr>
        <w:spacing w:after="0"/>
        <w:jc w:val="both"/>
      </w:pPr>
    </w:p>
    <w:p w:rsidRDefault="00CE0D14" w:rsidP="00CE0D14" w:rsidR="00CE0D14">
      <w:pPr>
        <w:spacing w:after="0"/>
        <w:jc w:val="both"/>
      </w:pPr>
    </w:p>
    <w:p w:rsidRDefault="00CE0D14" w:rsidP="00CE0D14" w:rsidR="00CE0D14" w:rsidRPr="00B76F3C">
      <w:pPr>
        <w:pStyle w:val="NormaleSPIS"/>
        <w:spacing w:after="0"/>
      </w:pPr>
    </w:p>
    <w:p w:rsidRDefault="00AE649C" w:rsidP="00CE0D14" w:rsidR="00AE649C">
      <w:pPr>
        <w:pStyle w:val="NormaleSPIS"/>
        <w:spacing w:after="0"/>
      </w:pPr>
    </w:p>
    <w:sectPr w:rsidSect="0032366B" w:rsidR="00AE649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D14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3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St-381/2016-3</izvorni_sadrzaj>
    <derivirana_varijabla naziv="DomainObject.Oznaka_1">St-381/2016-3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St-381/2016</izvorni_sadrzaj>
    <derivirana_varijabla naziv="DomainObject.Predmet.OznakaBroj_1">St-381/2016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 postoji u registru</izvorni_sadrzaj>
    <derivirana_varijabla naziv="DomainObject.Predmet.PrimjedbaSuca_1">ne postoji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PLUS-MINUS d.o.o.</izvorni_sadrzaj>
    <derivirana_varijabla naziv="DomainObject.Predmet.ProtustrankaFormated_1">  PLUS-MINUS d.o.o.</derivirana_varijabla>
  </DomainObject.Predmet.ProtustrankaFormated>
  <DomainObject.Predmet.ProtustrankaFormatedOIB>
    <izvorni_sadrzaj>  PLUS-MINUS d.o.o., OIB 62209445701</izvorni_sadrzaj>
    <derivirana_varijabla naziv="DomainObject.Predmet.ProtustrankaFormatedOIB_1">  PLUS-MINUS d.o.o., OIB 62209445701</derivirana_varijabla>
  </DomainObject.Predmet.ProtustrankaFormatedOIB>
  <DomainObject.Predmet.ProtustrankaFormatedWithAdress>
    <izvorni_sadrzaj> PLUS-MINUS d.o.o., Gjaeva 2B, 10000 Zagreb</izvorni_sadrzaj>
    <derivirana_varijabla naziv="DomainObject.Predmet.ProtustrankaFormatedWithAdress_1"> PLUS-MINUS d.o.o., Gjaeva 2B, 10000 Zagreb</derivirana_varijabla>
  </DomainObject.Predmet.ProtustrankaFormatedWithAdress>
  <DomainObject.Predmet.ProtustrankaFormatedWithAdressOIB>
    <izvorni_sadrzaj> PLUS-MINUS d.o.o., OIB 62209445701, Gjaeva 2B, 10000 Zagreb</izvorni_sadrzaj>
    <derivirana_varijabla naziv="DomainObject.Predmet.ProtustrankaFormatedWithAdressOIB_1"> PLUS-MINUS d.o.o., OIB 62209445701, Gjaeva 2B, 10000 Zagreb</derivirana_varijabla>
  </DomainObject.Predmet.ProtustrankaFormatedWithAdressOIB>
  <DomainObject.Predmet.ProtustrankaWithAdress>
    <izvorni_sadrzaj>PLUS-MINUS d.o.o. Gjaeva 2B, 10000 Zagreb</izvorni_sadrzaj>
    <derivirana_varijabla naziv="DomainObject.Predmet.ProtustrankaWithAdress_1">PLUS-MINUS d.o.o. Gjaeva 2B, 10000 Zagreb</derivirana_varijabla>
  </DomainObject.Predmet.ProtustrankaWithAdress>
  <DomainObject.Predmet.ProtustrankaWithAdressOIB>
    <izvorni_sadrzaj>PLUS-MINUS d.o.o., OIB 62209445701, Gjaeva 2B, 10000 Zagreb</izvorni_sadrzaj>
    <derivirana_varijabla naziv="DomainObject.Predmet.ProtustrankaWithAdressOIB_1">PLUS-MINUS d.o.o., OIB 62209445701, Gjaeva 2B, 10000 Zagreb</derivirana_varijabla>
  </DomainObject.Predmet.ProtustrankaWithAdressOIB>
  <DomainObject.Predmet.ProtustrankaNazivFormated>
    <izvorni_sadrzaj>PLUS-MINUS d.o.o.</izvorni_sadrzaj>
    <derivirana_varijabla naziv="DomainObject.Predmet.ProtustrankaNazivFormated_1">PLUS-MINUS d.o.o.</derivirana_varijabla>
  </DomainObject.Predmet.ProtustrankaNazivFormated>
  <DomainObject.Predmet.ProtustrankaNazivFormatedOIB>
    <izvorni_sadrzaj>PLUS-MINUS d.o.o., OIB 62209445701</izvorni_sadrzaj>
    <derivirana_varijabla naziv="DomainObject.Predmet.ProtustrankaNazivFormatedOIB_1">PLUS-MINUS d.o.o., OIB 62209445701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PLUS-MINUS d.o.o.</item>
    </izvorni_sadrzaj>
    <derivirana_varijabla naziv="DomainObject.Predmet.ProtuStrankaListFormated_1">
      <item>PLUS-MINUS d.o.o.</item>
    </derivirana_varijabla>
  </DomainObject.Predmet.ProtuStrankaListFormated>
  <DomainObject.Predmet.ProtuStrankaListFormatedOIB>
    <izvorni_sadrzaj>
      <item>PLUS-MINUS d.o.o., OIB 62209445701</item>
    </izvorni_sadrzaj>
    <derivirana_varijabla naziv="DomainObject.Predmet.ProtuStrankaListFormatedOIB_1">
      <item>PLUS-MINUS d.o.o., OIB 62209445701</item>
    </derivirana_varijabla>
  </DomainObject.Predmet.ProtuStrankaListFormatedOIB>
  <DomainObject.Predmet.ProtuStrankaListFormatedWithAdress>
    <izvorni_sadrzaj>
      <item>PLUS-MINUS d.o.o., Gjaeva 2B, 10000 Zagreb</item>
    </izvorni_sadrzaj>
    <derivirana_varijabla naziv="DomainObject.Predmet.ProtuStrankaListFormatedWithAdress_1">
      <item>PLUS-MINUS d.o.o., Gjaeva 2B, 10000 Zagreb</item>
    </derivirana_varijabla>
  </DomainObject.Predmet.ProtuStrankaListFormatedWithAdress>
  <DomainObject.Predmet.ProtuStrankaListFormatedWithAdressOIB>
    <izvorni_sadrzaj>
      <item>PLUS-MINUS d.o.o., OIB 62209445701, Gjaeva 2B, 10000 Zagreb</item>
    </izvorni_sadrzaj>
    <derivirana_varijabla naziv="DomainObject.Predmet.ProtuStrankaListFormatedWithAdressOIB_1">
      <item>PLUS-MINUS d.o.o., OIB 62209445701, Gjaeva 2B, 10000 Zagreb</item>
    </derivirana_varijabla>
  </DomainObject.Predmet.ProtuStrankaListFormatedWithAdressOIB>
  <DomainObject.Predmet.ProtuStrankaListNazivFormated>
    <izvorni_sadrzaj>
      <item>PLUS-MINUS d.o.o.</item>
    </izvorni_sadrzaj>
    <derivirana_varijabla naziv="DomainObject.Predmet.ProtuStrankaListNazivFormated_1">
      <item>PLUS-MINUS d.o.o.</item>
    </derivirana_varijabla>
  </DomainObject.Predmet.ProtuStrankaListNazivFormated>
  <DomainObject.Predmet.ProtuStrankaListNazivFormatedOIB>
    <izvorni_sadrzaj>
      <item>PLUS-MINUS d.o.o., OIB 62209445701</item>
    </izvorni_sadrzaj>
    <derivirana_varijabla naziv="DomainObject.Predmet.ProtuStrankaListNazivFormatedOIB_1">
      <item>PLUS-MINUS d.o.o., OIB 62209445701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St-381/2016-3</izvorni_sadrzaj>
    <derivirana_varijabla naziv="DomainObject.PoslovniBrojDokumenta_1">St-381/2016-3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PLUS-MINUS d.o.o.</izvorni_sadrzaj>
    <derivirana_varijabla naziv="DomainObject.Predmet.ProtustrankaIDrugi_1">PLUS-MINUS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PLUS-MINUS d.o.o., OIB 62209445701, Gjaeva 2B, 10000 Zagreb</izvorni_sadrzaj>
    <derivirana_varijabla naziv="DomainObject.Predmet.ProtustrankaIDrugiAdressOIB_1">PLUS-MINUS d.o.o., OIB 62209445701, Gjaeva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PLUS-MINUS d.o.o.</item>
    </izvorni_sadrzaj>
    <derivirana_varijabla naziv="DomainObject.Predmet.SudioniciListNaziv_1">
      <item>FINA Regionalni centar Zagreb</item>
      <item>PLUS-MINUS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PLUS-MINUS d.o.o., OIB 62209445701, Gjaeva 2B,10000 Zagreb</item>
    </izvorni_sadrzaj>
    <derivirana_varijabla naziv="DomainObject.Predmet.SudioniciListAdressOIB_1">
      <item>FINA Regionalni centar Zagreb, OIB 85821130368, Trg svibanjskih žrtava 1995. 1,10000 Zagreb</item>
      <item>PLUS-MINUS d.o.o., OIB 62209445701, Gjaeva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2ADB1-6836-4DE9-8E25-1DD458A44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3555</properties:Characters>
  <properties:Lines>96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2017-04-26T11:34:00Z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