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3e1fd" w14:paraId="8b3e1fd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0B0A0A">
        <w:t>542</w:t>
      </w:r>
      <w:r w:rsidR="007D2E73">
        <w:t>/2017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E56ED8" w:rsidR="003D0AFA">
      <w:pPr>
        <w:pStyle w:val="Bezproreda"/>
        <w:jc w:val="both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F54DC1">
        <w:rPr>
          <w:lang w:val="hr-HR"/>
        </w:rPr>
        <w:t xml:space="preserve"> </w:t>
      </w:r>
      <w:r>
        <w:rPr>
          <w:lang w:val="hr-HR"/>
        </w:rPr>
        <w:t>nad</w:t>
      </w:r>
      <w:r w:rsidR="001D2223">
        <w:rPr>
          <w:lang w:val="hr-HR"/>
        </w:rPr>
        <w:t xml:space="preserve"> </w:t>
      </w:r>
      <w:r w:rsidR="000B0A0A">
        <w:rPr>
          <w:lang w:val="hr-HR"/>
        </w:rPr>
        <w:t>STUDIO TRŽIŠNE KOMUNIKACIJE d.o.o., OIB: 58370224007, Šime Ljubića 6, Split</w:t>
      </w:r>
      <w:r w:rsidR="006D07F8">
        <w:rPr>
          <w:lang w:val="hr-HR"/>
        </w:rPr>
        <w:t>, Split</w:t>
      </w:r>
      <w:r w:rsidR="00C760E3">
        <w:rPr>
          <w:lang w:val="hr-HR"/>
        </w:rPr>
        <w:t>,</w:t>
      </w:r>
      <w:r w:rsidR="00BB6F98">
        <w:rPr>
          <w:lang w:val="hr-HR"/>
        </w:rPr>
        <w:t xml:space="preserve">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1D2223">
        <w:rPr>
          <w:lang w:val="hr-HR"/>
        </w:rPr>
        <w:t>21</w:t>
      </w:r>
      <w:r w:rsidR="00705284">
        <w:rPr>
          <w:lang w:val="hr-HR"/>
        </w:rPr>
        <w:t>.</w:t>
      </w:r>
      <w:r w:rsidR="006056DA">
        <w:rPr>
          <w:lang w:val="hr-HR"/>
        </w:rPr>
        <w:t xml:space="preserve"> ožujka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77033C" w:rsidP="00E56ED8" w:rsidR="0077033C">
      <w:pPr>
        <w:pStyle w:val="Bezproreda"/>
        <w:jc w:val="both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286B60" w:rsidR="00753E18">
      <w:pPr>
        <w:pStyle w:val="Bezproreda"/>
        <w:jc w:val="both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1D2223">
        <w:rPr>
          <w:lang w:val="hr-HR"/>
        </w:rPr>
        <w:t xml:space="preserve"> </w:t>
      </w:r>
      <w:r w:rsidR="000B0A0A">
        <w:rPr>
          <w:lang w:val="hr-HR"/>
        </w:rPr>
        <w:t xml:space="preserve">STUDIO TRŽIŠNE KOMUNIKACIJE d.o.o., OIB: 58370224007, Šime Ljubića 6, </w:t>
      </w:r>
      <w:r w:rsidR="006D07F8">
        <w:rPr>
          <w:lang w:val="hr-HR"/>
        </w:rPr>
        <w:t>Split</w:t>
      </w:r>
      <w:r w:rsidR="00884F13">
        <w:rPr>
          <w:lang w:val="hr-HR"/>
        </w:rPr>
        <w:t>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1D2223">
        <w:rPr>
          <w:lang w:val="hr-HR"/>
        </w:rPr>
        <w:t>21</w:t>
      </w:r>
      <w:r w:rsidR="00705284">
        <w:rPr>
          <w:lang w:val="hr-HR"/>
        </w:rPr>
        <w:t>.</w:t>
      </w:r>
      <w:r w:rsidR="006056DA">
        <w:rPr>
          <w:lang w:val="hr-HR"/>
        </w:rPr>
        <w:t xml:space="preserve">ožujka 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0B0A0A">
        <w:rPr>
          <w:lang w:val="hr-HR"/>
        </w:rPr>
        <w:t>11,00</w:t>
      </w:r>
      <w:r w:rsidR="00107400">
        <w:rPr>
          <w:lang w:val="hr-HR"/>
        </w:rPr>
        <w:t xml:space="preserve"> </w:t>
      </w:r>
      <w:r>
        <w:rPr>
          <w:lang w:val="hr-HR"/>
        </w:rPr>
        <w:t>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7D2E73" w:rsidR="007D2E73" w:rsidRPr="001711CD">
      <w:pPr>
        <w:autoSpaceDE w:val="false"/>
        <w:autoSpaceDN w:val="false"/>
        <w:adjustRightInd w:val="false"/>
        <w:jc w:val="both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>Za stečajnog upravitelja imenuje</w:t>
      </w:r>
      <w:r w:rsidR="00107400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A64824">
        <w:rPr>
          <w:lang w:val="hr-HR"/>
        </w:rPr>
        <w:t xml:space="preserve"> </w:t>
      </w:r>
      <w:r w:rsidR="007D2E73">
        <w:t xml:space="preserve">Marina </w:t>
      </w:r>
      <w:r w:rsidR="007D2E73" w:rsidRPr="001711CD">
        <w:rPr>
          <w:rFonts w:eastAsiaTheme="minorHAnsi"/>
        </w:rPr>
        <w:t>Mamić</w:t>
      </w:r>
      <w:r w:rsidR="007D2E73">
        <w:rPr>
          <w:rFonts w:eastAsiaTheme="minorHAnsi"/>
        </w:rPr>
        <w:t>, OIB:</w:t>
      </w:r>
      <w:r w:rsidR="007D2E73">
        <w:rPr>
          <w:rFonts w:eastAsiaTheme="minorHAnsi" w:cs="ArialMT" w:hAnsi="ArialMT" w:ascii="ArialMT"/>
          <w:sz w:val="14"/>
          <w:szCs w:val="14"/>
        </w:rPr>
        <w:t xml:space="preserve"> </w:t>
      </w:r>
      <w:r w:rsidR="007D2E73" w:rsidRPr="001711CD">
        <w:rPr>
          <w:rFonts w:eastAsiaTheme="minorHAnsi"/>
        </w:rPr>
        <w:t>12021589075</w:t>
      </w:r>
      <w:r w:rsidR="007D2E73">
        <w:rPr>
          <w:rFonts w:eastAsiaTheme="minorHAnsi"/>
        </w:rPr>
        <w:t>, Zagreb, Kruge 9.</w:t>
      </w:r>
    </w:p>
    <w:p w:rsidRDefault="0077033C" w:rsidP="0077033C" w:rsidR="0077033C">
      <w:pPr>
        <w:autoSpaceDE w:val="false"/>
        <w:autoSpaceDN w:val="false"/>
        <w:adjustRightInd w:val="false"/>
      </w:pPr>
    </w:p>
    <w:p w:rsidRDefault="00753E18" w:rsidP="007D2E73" w:rsidR="00C53D8F">
      <w:pPr>
        <w:autoSpaceDE w:val="false"/>
        <w:autoSpaceDN w:val="false"/>
        <w:adjustRightInd w:val="false"/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C760E3">
        <w:rPr>
          <w:lang w:val="hr-HR"/>
        </w:rPr>
        <w:t xml:space="preserve"> dužnikom</w:t>
      </w:r>
      <w:r w:rsidR="001D2223">
        <w:rPr>
          <w:lang w:val="hr-HR"/>
        </w:rPr>
        <w:t xml:space="preserve"> </w:t>
      </w:r>
      <w:r w:rsidR="000B0A0A">
        <w:rPr>
          <w:lang w:val="hr-HR"/>
        </w:rPr>
        <w:t>STUDIO TRŽIŠNE KOMUNIKACIJE d.o.o., OIB: 58370224007, Šime Ljubića 6, Split</w:t>
      </w:r>
      <w:r w:rsidR="00370D4B">
        <w:rPr>
          <w:lang w:val="hr-HR"/>
        </w:rPr>
        <w:t>.</w:t>
      </w:r>
    </w:p>
    <w:p w:rsidRDefault="00370D4B" w:rsidP="00C760E3" w:rsidR="00370D4B">
      <w:pPr>
        <w:pStyle w:val="Bezproreda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>Nakon pravomoćnosti ovog rješenja, dužnik će se brisati iz</w:t>
      </w:r>
      <w:r w:rsidR="00F54DC1">
        <w:rPr>
          <w:lang w:val="hr-HR"/>
        </w:rPr>
        <w:t xml:space="preserve"> registra.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370D4B" w:rsidR="000F4353">
      <w:pPr>
        <w:pStyle w:val="Bezproreda"/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0B0A0A">
        <w:rPr>
          <w:lang w:val="hr-HR"/>
        </w:rPr>
        <w:t>3.5</w:t>
      </w:r>
      <w:r w:rsidR="006056DA">
        <w:rPr>
          <w:lang w:val="hr-HR"/>
        </w:rPr>
        <w:t>.2017</w:t>
      </w:r>
      <w:r w:rsidR="005D413A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1D2223">
        <w:rPr>
          <w:lang w:val="hr-HR"/>
        </w:rPr>
        <w:t xml:space="preserve"> </w:t>
      </w:r>
      <w:r w:rsidR="000B0A0A">
        <w:rPr>
          <w:lang w:val="hr-HR"/>
        </w:rPr>
        <w:t>STUDIO TRŽIŠNE KOMUNIKACIJE d.o.o., OIB: 58370224007, Šime Ljubića 6, Split</w:t>
      </w:r>
      <w:r w:rsidR="0077033C">
        <w:rPr>
          <w:lang w:val="hr-HR"/>
        </w:rPr>
        <w:t>.</w:t>
      </w:r>
    </w:p>
    <w:p w:rsidRDefault="0077033C" w:rsidP="00370D4B" w:rsidR="0077033C">
      <w:pPr>
        <w:pStyle w:val="Bezproreda"/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</w:t>
      </w:r>
      <w:r w:rsidR="000B0A0A">
        <w:rPr>
          <w:lang w:val="hr-HR"/>
        </w:rPr>
        <w:t>25.4</w:t>
      </w:r>
      <w:r w:rsidR="006056DA">
        <w:rPr>
          <w:lang w:val="hr-HR"/>
        </w:rPr>
        <w:t>.2017</w:t>
      </w:r>
      <w:r w:rsidR="00551426">
        <w:rPr>
          <w:lang w:val="hr-HR"/>
        </w:rPr>
        <w:t>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221926">
        <w:rPr>
          <w:lang w:val="hr-HR"/>
        </w:rPr>
        <w:t>12</w:t>
      </w:r>
      <w:r w:rsidR="00551426">
        <w:rPr>
          <w:lang w:val="hr-HR"/>
        </w:rPr>
        <w:t>0</w:t>
      </w:r>
      <w:r w:rsidR="009C67D3">
        <w:rPr>
          <w:lang w:val="hr-HR"/>
        </w:rPr>
        <w:t xml:space="preserve"> </w:t>
      </w:r>
      <w:r>
        <w:rPr>
          <w:lang w:val="hr-HR"/>
        </w:rPr>
        <w:t>dan</w:t>
      </w:r>
      <w:r w:rsidR="00C619F1">
        <w:rPr>
          <w:lang w:val="hr-HR"/>
        </w:rPr>
        <w:t>a</w:t>
      </w:r>
      <w:r>
        <w:rPr>
          <w:lang w:val="hr-HR"/>
        </w:rPr>
        <w:t>, u ukupnom iznosu od</w:t>
      </w:r>
      <w:r w:rsidR="006A015D">
        <w:rPr>
          <w:lang w:val="hr-HR"/>
        </w:rPr>
        <w:t xml:space="preserve"> </w:t>
      </w:r>
      <w:r w:rsidR="000B0A0A">
        <w:rPr>
          <w:lang w:val="hr-HR"/>
        </w:rPr>
        <w:t>23.989,68</w:t>
      </w:r>
      <w:r w:rsidR="002F0A7F">
        <w:rPr>
          <w:lang w:val="hr-HR"/>
        </w:rPr>
        <w:t xml:space="preserve"> </w:t>
      </w:r>
      <w:r>
        <w:rPr>
          <w:lang w:val="hr-HR"/>
        </w:rPr>
        <w:t>kn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BE4ADB" w:rsidR="0077033C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</w:t>
      </w:r>
      <w:r w:rsidR="006056DA">
        <w:rPr>
          <w:lang w:val="hr-HR"/>
        </w:rPr>
        <w:t>13. travnja 2017</w:t>
      </w:r>
      <w:r w:rsidR="002567BD">
        <w:rPr>
          <w:lang w:val="hr-HR"/>
        </w:rPr>
        <w:t>.</w:t>
      </w:r>
    </w:p>
    <w:p w:rsidRDefault="00892B89" w:rsidP="00BE4ADB" w:rsidR="00892B89">
      <w:pPr>
        <w:jc w:val="both"/>
        <w:rPr>
          <w:lang w:val="hr-HR"/>
        </w:rPr>
      </w:pP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lastRenderedPageBreak/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1D2223">
        <w:rPr>
          <w:lang w:val="hr-HR"/>
        </w:rPr>
        <w:t>21.</w:t>
      </w:r>
      <w:r w:rsidR="006056DA">
        <w:rPr>
          <w:lang w:val="hr-HR"/>
        </w:rPr>
        <w:t xml:space="preserve"> ožujka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D04188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</w:p>
    <w:p w:rsidRDefault="000B0A0A" w:rsidP="00E93C7D" w:rsidR="000B0A0A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A00845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BC491D" w:rsidP="00753E18" w:rsidR="00BC491D">
      <w:pPr>
        <w:jc w:val="both"/>
        <w:rPr>
          <w:lang w:val="hr-HR"/>
        </w:rPr>
      </w:pPr>
    </w:p>
    <w:p w:rsidRDefault="000B0A0A" w:rsidP="00753E18" w:rsidR="000B0A0A">
      <w:pPr>
        <w:jc w:val="both"/>
        <w:rPr>
          <w:lang w:val="hr-HR"/>
        </w:rPr>
      </w:pP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r w:rsidR="00057F1B">
        <w:t xml:space="preserve"> </w:t>
      </w:r>
      <w:r w:rsidR="00B97CF2">
        <w:t xml:space="preserve">Sudski registar - nakon pravomoćnosti </w:t>
      </w:r>
    </w:p>
    <w:sectPr w:rsidSect="000B0A0A" w:rsidR="006D1139">
      <w:headerReference w:type="default" r:id="rId10"/>
      <w:pgSz w:h="16838" w:w="11906"/>
      <w:pgMar w:gutter="0" w:footer="708" w:header="708" w:left="1417" w:bottom="426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784" w:rsidP="000B0A0A" w:rsidR="00765784">
      <w:r>
        <w:separator/>
      </w:r>
    </w:p>
  </w:endnote>
  <w:endnote w:id="0" w:type="continuationSeparator">
    <w:p w:rsidRDefault="00765784" w:rsidP="000B0A0A" w:rsidR="007657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784" w:rsidP="000B0A0A" w:rsidR="00765784">
      <w:r>
        <w:separator/>
      </w:r>
    </w:p>
  </w:footnote>
  <w:footnote w:id="0" w:type="continuationSeparator">
    <w:p w:rsidRDefault="00765784" w:rsidP="000B0A0A" w:rsidR="007657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0498656"/>
      <w:docPartObj>
        <w:docPartGallery w:val="Page Numbers (Top of Page)"/>
        <w:docPartUnique/>
      </w:docPartObj>
    </w:sdtPr>
    <w:sdtEndPr/>
    <w:sdtContent>
      <w:p w:rsidRDefault="000B0A0A" w:rsidR="000B0A0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5C8B" w:rsidRPr="00A25C8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0B0A0A" w:rsidR="000B0A0A">
    <w:pPr>
      <w:pStyle w:val="Zaglavlje"/>
    </w:pPr>
    <w:r>
      <w:tab/>
    </w:r>
    <w:r>
      <w:tab/>
      <w:t>1.St-542/2017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57F1B"/>
    <w:rsid w:val="00064BCD"/>
    <w:rsid w:val="00083EF3"/>
    <w:rsid w:val="000B0A0A"/>
    <w:rsid w:val="000F4353"/>
    <w:rsid w:val="00107400"/>
    <w:rsid w:val="00112A2B"/>
    <w:rsid w:val="0012115C"/>
    <w:rsid w:val="00153770"/>
    <w:rsid w:val="001711CD"/>
    <w:rsid w:val="00172868"/>
    <w:rsid w:val="00192B83"/>
    <w:rsid w:val="001A5761"/>
    <w:rsid w:val="001D2223"/>
    <w:rsid w:val="001E0306"/>
    <w:rsid w:val="001E0B1F"/>
    <w:rsid w:val="001E5A5B"/>
    <w:rsid w:val="001F78DC"/>
    <w:rsid w:val="002014DC"/>
    <w:rsid w:val="00212D6D"/>
    <w:rsid w:val="00221926"/>
    <w:rsid w:val="00240944"/>
    <w:rsid w:val="00246CF7"/>
    <w:rsid w:val="002567BD"/>
    <w:rsid w:val="00286B60"/>
    <w:rsid w:val="0029451C"/>
    <w:rsid w:val="002C37DB"/>
    <w:rsid w:val="002E1420"/>
    <w:rsid w:val="002F0A7F"/>
    <w:rsid w:val="00307A5F"/>
    <w:rsid w:val="00317494"/>
    <w:rsid w:val="0032192E"/>
    <w:rsid w:val="00356556"/>
    <w:rsid w:val="00370D4B"/>
    <w:rsid w:val="0037794F"/>
    <w:rsid w:val="003864EC"/>
    <w:rsid w:val="003A4819"/>
    <w:rsid w:val="003D0AFA"/>
    <w:rsid w:val="003D222A"/>
    <w:rsid w:val="003E4F7E"/>
    <w:rsid w:val="003E4FF9"/>
    <w:rsid w:val="003F7789"/>
    <w:rsid w:val="003F7D7B"/>
    <w:rsid w:val="00454D6B"/>
    <w:rsid w:val="00474E4F"/>
    <w:rsid w:val="00484591"/>
    <w:rsid w:val="00493EFC"/>
    <w:rsid w:val="004A1FF6"/>
    <w:rsid w:val="004B7455"/>
    <w:rsid w:val="004D791B"/>
    <w:rsid w:val="004E3773"/>
    <w:rsid w:val="004E3EA5"/>
    <w:rsid w:val="00543C6E"/>
    <w:rsid w:val="0055047E"/>
    <w:rsid w:val="00551426"/>
    <w:rsid w:val="005641F0"/>
    <w:rsid w:val="00571D18"/>
    <w:rsid w:val="00577B92"/>
    <w:rsid w:val="0059647E"/>
    <w:rsid w:val="005B027D"/>
    <w:rsid w:val="005D413A"/>
    <w:rsid w:val="005F20F8"/>
    <w:rsid w:val="006056DA"/>
    <w:rsid w:val="00607BA2"/>
    <w:rsid w:val="00663273"/>
    <w:rsid w:val="006846C1"/>
    <w:rsid w:val="00692B48"/>
    <w:rsid w:val="006A015D"/>
    <w:rsid w:val="006B468E"/>
    <w:rsid w:val="006C59C2"/>
    <w:rsid w:val="006D07F8"/>
    <w:rsid w:val="006D1139"/>
    <w:rsid w:val="00705284"/>
    <w:rsid w:val="00753E18"/>
    <w:rsid w:val="00765784"/>
    <w:rsid w:val="0077033C"/>
    <w:rsid w:val="0077341A"/>
    <w:rsid w:val="00775D3D"/>
    <w:rsid w:val="007B7727"/>
    <w:rsid w:val="007D2E73"/>
    <w:rsid w:val="007E3F8B"/>
    <w:rsid w:val="007E41CB"/>
    <w:rsid w:val="007F09AD"/>
    <w:rsid w:val="007F0CA1"/>
    <w:rsid w:val="007F4C05"/>
    <w:rsid w:val="00815074"/>
    <w:rsid w:val="0085080C"/>
    <w:rsid w:val="00862755"/>
    <w:rsid w:val="00884F13"/>
    <w:rsid w:val="00886C13"/>
    <w:rsid w:val="00892B89"/>
    <w:rsid w:val="008A0B49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00845"/>
    <w:rsid w:val="00A25C8B"/>
    <w:rsid w:val="00A45AB9"/>
    <w:rsid w:val="00A5771E"/>
    <w:rsid w:val="00A64824"/>
    <w:rsid w:val="00A80C0F"/>
    <w:rsid w:val="00A93FA7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27053"/>
    <w:rsid w:val="00B74E67"/>
    <w:rsid w:val="00B86B0B"/>
    <w:rsid w:val="00B874FD"/>
    <w:rsid w:val="00B97CF2"/>
    <w:rsid w:val="00BA1F65"/>
    <w:rsid w:val="00BA242C"/>
    <w:rsid w:val="00BB6F98"/>
    <w:rsid w:val="00BC02F8"/>
    <w:rsid w:val="00BC1B8A"/>
    <w:rsid w:val="00BC491D"/>
    <w:rsid w:val="00BD35F6"/>
    <w:rsid w:val="00BE1120"/>
    <w:rsid w:val="00BE4ADB"/>
    <w:rsid w:val="00BE4D80"/>
    <w:rsid w:val="00C10ADB"/>
    <w:rsid w:val="00C21217"/>
    <w:rsid w:val="00C22FCB"/>
    <w:rsid w:val="00C53D8F"/>
    <w:rsid w:val="00C619F1"/>
    <w:rsid w:val="00C63AB0"/>
    <w:rsid w:val="00C760E3"/>
    <w:rsid w:val="00C95AB1"/>
    <w:rsid w:val="00CA3327"/>
    <w:rsid w:val="00CB5DD1"/>
    <w:rsid w:val="00CE24A2"/>
    <w:rsid w:val="00CE6F44"/>
    <w:rsid w:val="00D04188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56ED8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305EC"/>
    <w:rsid w:val="00F54DC1"/>
    <w:rsid w:val="00F83C02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0A0A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0A0A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25C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5C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5C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5C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5C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0A0A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0B0A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0A0A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25C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5C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5C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5C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5C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168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69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9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942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St-542/2017</izvorni_sadrzaj>
    <derivirana_varijabla naziv="DomainObject.Predmet.OznakaBroj_1">St-542/2017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STUDIO TRŽIŠNE KOMUNIKACIJE društvo s ograničenom odgovornošću za usluge</izvorni_sadrzaj>
    <derivirana_varijabla naziv="DomainObject.Predmet.ProtustrankaFormated_1">  STUDIO TRŽIŠNE KOMUNIKACIJE društvo s ograničenom odgovornošću za usluge</derivirana_varijabla>
  </DomainObject.Predmet.ProtustrankaFormated>
  <DomainObject.Predmet.ProtustrankaFormatedOIB>
    <izvorni_sadrzaj>  STUDIO TRŽIŠNE KOMUNIKACIJE društvo s ograničenom odgovornošću za usluge, OIB 58370224007</izvorni_sadrzaj>
    <derivirana_varijabla naziv="DomainObject.Predmet.ProtustrankaFormatedOIB_1">  STUDIO TRŽIŠNE KOMUNIKACIJE društvo s ograničenom odgovornošću za usluge, OIB 58370224007</derivirana_varijabla>
  </DomainObject.Predmet.ProtustrankaFormatedOIB>
  <DomainObject.Predmet.ProtustrankaFormatedWithAdress>
    <izvorni_sadrzaj> STUDIO TRŽIŠNE KOMUNIKACIJE društvo s ograničenom odgovornošću za usluge, Šime Ljubića 6, 21000 Split</izvorni_sadrzaj>
    <derivirana_varijabla naziv="DomainObject.Predmet.ProtustrankaFormatedWithAdress_1"> STUDIO TRŽIŠNE KOMUNIKACIJE društvo s ograničenom odgovornošću za usluge, Šime Ljubića 6, 21000 Split</derivirana_varijabla>
  </DomainObject.Predmet.ProtustrankaFormatedWithAdress>
  <DomainObject.Predmet.ProtustrankaFormatedWithAdressOIB>
    <izvorni_sadrzaj> STUDIO TRŽIŠNE KOMUNIKACIJE društvo s ograničenom odgovornošću za usluge, OIB 58370224007, Šime Ljubića 6, 21000 Split</izvorni_sadrzaj>
    <derivirana_varijabla naziv="DomainObject.Predmet.ProtustrankaFormatedWithAdressOIB_1"> STUDIO TRŽIŠNE KOMUNIKACIJE društvo s ograničenom odgovornošću za usluge, OIB 58370224007, Šime Ljubića 6, 21000 Split</derivirana_varijabla>
  </DomainObject.Predmet.ProtustrankaFormatedWithAdressOIB>
  <DomainObject.Predmet.ProtustrankaWithAdress>
    <izvorni_sadrzaj>STUDIO TRŽIŠNE KOMUNIKACIJE društvo s ograničenom odgovornošću za usluge Šime Ljubića 6, 21000 Split</izvorni_sadrzaj>
    <derivirana_varijabla naziv="DomainObject.Predmet.ProtustrankaWithAdress_1">STUDIO TRŽIŠNE KOMUNIKACIJE društvo s ograničenom odgovornošću za usluge Šime Ljubića 6, 21000 Split</derivirana_varijabla>
  </DomainObject.Predmet.ProtustrankaWithAdress>
  <DomainObject.Predmet.ProtustrankaWithAdressOIB>
    <izvorni_sadrzaj>STUDIO TRŽIŠNE KOMUNIKACIJE društvo s ograničenom odgovornošću za usluge, OIB 58370224007, Šime Ljubića 6, 21000 Split</izvorni_sadrzaj>
    <derivirana_varijabla naziv="DomainObject.Predmet.ProtustrankaWithAdressOIB_1">STUDIO TRŽIŠNE KOMUNIKACIJE društvo s ograničenom odgovornošću za usluge, OIB 58370224007, Šime Ljubića 6, 21000 Split</derivirana_varijabla>
  </DomainObject.Predmet.ProtustrankaWithAdressOIB>
  <DomainObject.Predmet.ProtustrankaNazivFormated>
    <izvorni_sadrzaj>STUDIO TRŽIŠNE KOMUNIKACIJE društvo s ograničenom odgovornošću za usluge</izvorni_sadrzaj>
    <derivirana_varijabla naziv="DomainObject.Predmet.ProtustrankaNazivFormated_1">STUDIO TRŽIŠNE KOMUNIKACIJE društvo s ograničenom odgovornošću za usluge</derivirana_varijabla>
  </DomainObject.Predmet.ProtustrankaNazivFormated>
  <DomainObject.Predmet.ProtustrankaNazivFormatedOIB>
    <izvorni_sadrzaj>STUDIO TRŽIŠNE KOMUNIKACIJE društvo s ograničenom odgovornošću za usluge, OIB 58370224007</izvorni_sadrzaj>
    <derivirana_varijabla naziv="DomainObject.Predmet.ProtustrankaNazivFormatedOIB_1">STUDIO TRŽIŠNE KOMUNIKACIJE društvo s ograničenom odgovornošću za usluge, OIB 58370224007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23989.68</izvorni_sadrzaj>
    <derivirana_varijabla naziv="DomainObject.Predmet.TrenutnaVrijednost_1">23989.68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STUDIO TRŽIŠNE KOMUNIKACIJE društvo s ograničenom odgovornošću za usluge</item>
    </izvorni_sadrzaj>
    <derivirana_varijabla naziv="DomainObject.Predmet.ProtuStrankaListFormated_1">
      <item>STUDIO TRŽIŠNE KOMUNIKACIJE društvo s ograničenom odgovornošću za usluge</item>
    </derivirana_varijabla>
  </DomainObject.Predmet.ProtuStrankaListFormated>
  <DomainObject.Predmet.ProtuStrankaListFormatedOIB>
    <izvorni_sadrzaj>
      <item>STUDIO TRŽIŠNE KOMUNIKACIJE društvo s ograničenom odgovornošću za usluge, OIB 58370224007</item>
    </izvorni_sadrzaj>
    <derivirana_varijabla naziv="DomainObject.Predmet.ProtuStrankaListFormatedOIB_1">
      <item>STUDIO TRŽIŠNE KOMUNIKACIJE društvo s ograničenom odgovornošću za usluge, OIB 58370224007</item>
    </derivirana_varijabla>
  </DomainObject.Predmet.ProtuStrankaListFormatedOIB>
  <DomainObject.Predmet.ProtuStrankaListFormatedWithAdress>
    <izvorni_sadrzaj>
      <item>STUDIO TRŽIŠNE KOMUNIKACIJE društvo s ograničenom odgovornošću za usluge, Šime Ljubića 6, 21000 Split</item>
    </izvorni_sadrzaj>
    <derivirana_varijabla naziv="DomainObject.Predmet.ProtuStrankaListFormatedWithAdress_1">
      <item>STUDIO TRŽIŠNE KOMUNIKACIJE društvo s ograničenom odgovornošću za usluge, Šime Ljubića 6, 21000 Split</item>
    </derivirana_varijabla>
  </DomainObject.Predmet.ProtuStrankaListFormatedWithAdress>
  <DomainObject.Predmet.ProtuStrankaListFormatedWithAdressOIB>
    <izvorni_sadrzaj>
      <item>STUDIO TRŽIŠNE KOMUNIKACIJE društvo s ograničenom odgovornošću za usluge, OIB 58370224007, Šime Ljubića 6, 21000 Split</item>
    </izvorni_sadrzaj>
    <derivirana_varijabla naziv="DomainObject.Predmet.ProtuStrankaListFormatedWithAdressOIB_1">
      <item>STUDIO TRŽIŠNE KOMUNIKACIJE društvo s ograničenom odgovornošću za usluge, OIB 58370224007, Šime Ljubića 6, 21000 Split</item>
    </derivirana_varijabla>
  </DomainObject.Predmet.ProtuStrankaListFormatedWithAdressOIB>
  <DomainObject.Predmet.ProtuStrankaListNazivFormated>
    <izvorni_sadrzaj>
      <item>STUDIO TRŽIŠNE KOMUNIKACIJE društvo s ograničenom odgovornošću za usluge</item>
    </izvorni_sadrzaj>
    <derivirana_varijabla naziv="DomainObject.Predmet.ProtuStrankaListNazivFormated_1">
      <item>STUDIO TRŽIŠNE KOMUNIKACIJE društvo s ograničenom odgovornošću za usluge</item>
    </derivirana_varijabla>
  </DomainObject.Predmet.ProtuStrankaListNazivFormated>
  <DomainObject.Predmet.ProtuStrankaListNazivFormatedOIB>
    <izvorni_sadrzaj>
      <item>STUDIO TRŽIŠNE KOMUNIKACIJE društvo s ograničenom odgovornošću za usluge, OIB 58370224007</item>
    </izvorni_sadrzaj>
    <derivirana_varijabla naziv="DomainObject.Predmet.ProtuStrankaListNazivFormatedOIB_1">
      <item>STUDIO TRŽIŠNE KOMUNIKACIJE društvo s ograničenom odgovornošću za usluge, OIB 58370224007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STUDIO TRŽIŠNE KOMUNIKACIJE društvo s ograničenom odgovornošću za usluge</izvorni_sadrzaj>
    <derivirana_varijabla naziv="DomainObject.Predmet.ProtustrankaIDrugi_1">STUDIO TRŽIŠNE KOMUNIKACIJE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STUDIO TRŽIŠNE KOMUNIKACIJE društvo s ograničenom odgovornošću za usluge, OIB 58370224007, Šime Ljubića 6, 21000 Split</izvorni_sadrzaj>
    <derivirana_varijabla naziv="DomainObject.Predmet.ProtustrankaIDrugiAdressOIB_1">STUDIO TRŽIŠNE KOMUNIKACIJE društvo s ograničenom odgovornošću za usluge, OIB 58370224007, Šime Ljubića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STUDIO TRŽIŠNE KOMUNIKACIJE društvo s ograničenom odgovornošću za usluge</item>
      <item>FINANCIJSKA AGENCIJA, RC SPLIT</item>
    </izvorni_sadrzaj>
    <derivirana_varijabla naziv="DomainObject.Predmet.SudioniciListNaziv_1">
      <item>STUDIO TRŽIŠNE KOMUNIKACIJE društvo s ograničenom odgovornošću za usluge</item>
      <item>FINANCIJSKA AGENCIJA, RC SPLIT</item>
    </derivirana_varijabla>
  </DomainObject.Predmet.SudioniciListNaziv>
  <DomainObject.Predmet.SudioniciListAdressOIB>
    <izvorni_sadrzaj>
      <item>STUDIO TRŽIŠNE KOMUNIKACIJE društvo s ograničenom odgovornošću za usluge, OIB 58370224007, Šime Ljubića 6,21000 Split</item>
      <item>FINANCIJSKA AGENCIJA, RC SPLIT, OIB 85821130368, Mažuranićevo šetalište 24 b,21000 Split</item>
    </izvorni_sadrzaj>
    <derivirana_varijabla naziv="DomainObject.Predmet.SudioniciListAdressOIB_1">
      <item>STUDIO TRŽIŠNE KOMUNIKACIJE društvo s ograničenom odgovornošću za usluge, OIB 58370224007, Šime Ljubića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58370224007</item>
      <item>, OIB 85821130368</item>
    </izvorni_sadrzaj>
    <derivirana_varijabla naziv="DomainObject.Predmet.SudioniciListNazivOIB_1">
      <item>, OIB 58370224007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7AC2B2-2555-4660-90EB-0D12294DDD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763</properties:Words>
  <properties:Characters>4076</properties:Characters>
  <properties:Lines>104</properties:Lines>
  <properties:Paragraphs>37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1.St-542/2017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4943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2018-03-21T07:32:00Z</dcterms:created>
  <dc:creator>Marija Elez</dc:creator>
  <cp:lastModifiedBy>Marija Elez</cp:lastModifiedBy>
  <cp:lastPrinted>2018-03-21T09:07:00Z</cp:lastPrinted>
  <dcterms:modified xmlns:xsi="http://www.w3.org/2001/XMLSchema-instance" xsi:type="dcterms:W3CDTF">2018-03-21T09:09:00Z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(RJEŠENJE-OTV. IZAKLJ. SKR.STEČ.  466-17.docx)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