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b827" w14:paraId="abfb827" w:rsidRDefault="00BF2D19" w:rsidP="00BF2D19" w:rsidR="00BF2D19">
      <w:pPr>
        <w:spacing w:after="0"/>
        <w:jc w:val="both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BF2D19" w:rsidP="00BF2D19" w:rsidR="00BF2D1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noProof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2D19" w:rsidP="00BF2D19" w:rsidR="00BF2D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Pr="00265AE0">
        <w:rPr>
          <w:rFonts w:cs="Times New Roman" w:eastAsia="Times New Roman"/>
          <w:lang w:eastAsia="hr-HR"/>
        </w:rPr>
        <w:t>EPUBLIKA HRVATSKA</w:t>
      </w: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BF2D19" w:rsidP="00BF2D19" w:rsidR="00BF2D19">
      <w:pPr>
        <w:spacing w:after="0"/>
        <w:jc w:val="both"/>
        <w:rPr>
          <w:rFonts w:cs="Times New Roman" w:eastAsia="Times New Roman"/>
          <w:lang w:eastAsia="hr-HR"/>
        </w:rPr>
      </w:pPr>
      <w:r w:rsidRPr="00096BFE">
        <w:rPr>
          <w:rFonts w:cs="Times New Roman" w:eastAsia="Times New Roman"/>
          <w:lang w:eastAsia="hr-HR"/>
        </w:rPr>
        <w:t xml:space="preserve">Zagreb, </w:t>
      </w:r>
      <w:proofErr w:type="spellStart"/>
      <w:r w:rsidRPr="00096BFE">
        <w:rPr>
          <w:rFonts w:cs="Times New Roman" w:eastAsia="Times New Roman"/>
          <w:lang w:eastAsia="hr-HR"/>
        </w:rPr>
        <w:t>Amruševa</w:t>
      </w:r>
      <w:proofErr w:type="spellEnd"/>
      <w:r w:rsidRPr="00096BFE"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48. St-6824/16</w:t>
      </w:r>
    </w:p>
    <w:p w:rsidRDefault="00BF2D19" w:rsidP="00BF2D19" w:rsidR="00BF2D1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19" w:rsidP="00BF2D19" w:rsidR="00BF2D19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BF2D19" w:rsidP="00BF2D19" w:rsidR="00BF2D19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</w:t>
      </w:r>
      <w:r w:rsidRPr="00265AE0">
        <w:rPr>
          <w:rFonts w:cs="Times New Roman" w:eastAsia="Times New Roman"/>
          <w:lang w:eastAsia="hr-HR"/>
        </w:rPr>
        <w:t>J E</w:t>
      </w:r>
    </w:p>
    <w:p w:rsidRDefault="00BF2D19" w:rsidP="00BF2D19" w:rsidR="00BF2D19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  <w:t>Trgovački s</w:t>
      </w:r>
      <w:r>
        <w:rPr>
          <w:rFonts w:cs="Times New Roman" w:eastAsia="Times New Roman"/>
          <w:lang w:eastAsia="hr-HR"/>
        </w:rPr>
        <w:t>ud u Zagrebu po sucu toga suda 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predlagatelja Financijska agencija, R</w:t>
      </w:r>
      <w:r w:rsidR="00735429">
        <w:rPr>
          <w:rFonts w:cs="Times New Roman" w:eastAsia="Times New Roman"/>
          <w:lang w:eastAsia="hr-HR"/>
        </w:rPr>
        <w:t>egionalni centar</w:t>
      </w:r>
      <w:r w:rsidRPr="00265AE0">
        <w:rPr>
          <w:rFonts w:cs="Times New Roman" w:eastAsia="Times New Roman"/>
          <w:lang w:eastAsia="hr-HR"/>
        </w:rPr>
        <w:t xml:space="preserve"> Zagreb,</w:t>
      </w:r>
      <w:r>
        <w:rPr>
          <w:rFonts w:cs="Times New Roman" w:eastAsia="Times New Roman"/>
          <w:lang w:eastAsia="hr-HR"/>
        </w:rPr>
        <w:t xml:space="preserve"> Nagodbeno vijeće: ZG07, iz Zagreba, Ulica grada Vukovara 70, </w:t>
      </w:r>
      <w:r w:rsidRPr="00265AE0">
        <w:rPr>
          <w:rFonts w:cs="Times New Roman" w:eastAsia="Times New Roman"/>
          <w:lang w:eastAsia="hr-HR"/>
        </w:rPr>
        <w:t xml:space="preserve">radi </w:t>
      </w:r>
      <w:r>
        <w:rPr>
          <w:rFonts w:cs="Times New Roman" w:eastAsia="Times New Roman"/>
          <w:lang w:eastAsia="hr-HR"/>
        </w:rPr>
        <w:t xml:space="preserve">prijedloga za pokretanje stečajnog postupka </w:t>
      </w:r>
      <w:r w:rsidRPr="00265AE0">
        <w:rPr>
          <w:rFonts w:cs="Times New Roman" w:eastAsia="Times New Roman"/>
          <w:lang w:eastAsia="hr-HR"/>
        </w:rPr>
        <w:t xml:space="preserve">nad dužnikom </w:t>
      </w:r>
      <w:r>
        <w:rPr>
          <w:rFonts w:cs="Times New Roman" w:eastAsia="Times New Roman"/>
          <w:szCs w:val="20"/>
          <w:lang w:eastAsia="hr-HR"/>
        </w:rPr>
        <w:t>RASPERGER d.o.o. za trgovinu i usluge, iz Samobora</w:t>
      </w:r>
      <w:r w:rsidR="00735429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Mažuranićeva 2. Odvojak 4, OIB: 19103165343,  </w:t>
      </w:r>
      <w:r w:rsidRPr="00265AE0">
        <w:rPr>
          <w:rFonts w:cs="Times New Roman" w:eastAsia="Times New Roman"/>
          <w:szCs w:val="20"/>
          <w:lang w:eastAsia="hr-HR"/>
        </w:rPr>
        <w:t>dana</w:t>
      </w:r>
      <w:r>
        <w:rPr>
          <w:rFonts w:cs="Times New Roman" w:eastAsia="Times New Roman"/>
          <w:szCs w:val="20"/>
          <w:lang w:eastAsia="hr-HR"/>
        </w:rPr>
        <w:t xml:space="preserve"> 18. siječnja 2017</w:t>
      </w:r>
      <w:r w:rsidRPr="00265AE0"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0"/>
          <w:lang w:eastAsia="hr-HR"/>
        </w:rPr>
        <w:t xml:space="preserve"> g.</w:t>
      </w: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19" w:rsidP="00BF2D19" w:rsidR="00BF2D19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 w:rsidR="00735429"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BF2D19" w:rsidP="00BF2D19" w:rsidR="00BF2D19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D19" w:rsidP="00BF2D19" w:rsidR="00BF2D19">
      <w:pPr>
        <w:spacing w:after="0"/>
        <w:ind w:left="708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Odbacuje se prijedlog za pokretanje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RASPERGER d.o.o. za trgovinu i usluge, iz Samobora</w:t>
      </w:r>
      <w:r w:rsidR="00735429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Mažuranićeva 2. Odvojak 4, OIB: 19103165343,</w:t>
      </w:r>
      <w:r w:rsidRPr="00265AE0">
        <w:rPr>
          <w:rFonts w:cs="Times New Roman" w:eastAsia="Times New Roman"/>
          <w:szCs w:val="20"/>
          <w:lang w:eastAsia="hr-HR"/>
        </w:rPr>
        <w:t xml:space="preserve"> </w:t>
      </w:r>
      <w:r w:rsidR="00735429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podnesen ovome sudu dana </w:t>
      </w:r>
      <w:r>
        <w:rPr>
          <w:rFonts w:cs="Times New Roman" w:eastAsia="Times New Roman"/>
          <w:szCs w:val="20"/>
          <w:lang w:eastAsia="hr-HR"/>
        </w:rPr>
        <w:t>28. studenog 2016. g.</w:t>
      </w:r>
    </w:p>
    <w:p w:rsidRDefault="00BF2D19" w:rsidP="00BF2D19" w:rsidR="00BF2D19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BF2D19" w:rsidP="00BF2D19" w:rsidR="00BF2D19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Gore navedeni predlagatelj je podnio prijedlog za pokretanje stečajnog postupka nad dužnikom</w:t>
      </w:r>
      <w:r w:rsidR="00735429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RASPERGER d.o.o. za trgovinu i usluge, iz Samobora</w:t>
      </w:r>
      <w:r w:rsidR="00735429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Mažuranićeva 2. Odvojak 4, OIB: 19103165343,</w:t>
      </w:r>
      <w:r w:rsidRPr="00265AE0">
        <w:rPr>
          <w:rFonts w:cs="Times New Roman" w:eastAsia="Times New Roman"/>
          <w:szCs w:val="20"/>
          <w:lang w:eastAsia="hr-HR"/>
        </w:rPr>
        <w:t xml:space="preserve"> temeljem odredbe čl.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9840BE">
        <w:rPr>
          <w:rFonts w:cs="Times New Roman" w:eastAsia="Times New Roman"/>
          <w:szCs w:val="20"/>
          <w:lang w:eastAsia="hr-HR"/>
        </w:rPr>
        <w:t xml:space="preserve">27. st. 5. </w:t>
      </w:r>
      <w:r w:rsidR="00B66835">
        <w:rPr>
          <w:rFonts w:cs="Times New Roman" w:eastAsia="Times New Roman"/>
          <w:szCs w:val="20"/>
          <w:lang w:eastAsia="hr-HR"/>
        </w:rPr>
        <w:t xml:space="preserve">ZFPPN </w:t>
      </w:r>
      <w:r w:rsidRPr="00265AE0">
        <w:rPr>
          <w:rFonts w:cs="Times New Roman" w:eastAsia="Times New Roman"/>
          <w:szCs w:val="20"/>
          <w:lang w:eastAsia="hr-HR"/>
        </w:rPr>
        <w:t xml:space="preserve">("Narodne novine" broj </w:t>
      </w:r>
      <w:r w:rsidR="0088028B">
        <w:rPr>
          <w:rFonts w:cs="Times New Roman" w:eastAsia="Times New Roman"/>
          <w:szCs w:val="20"/>
          <w:lang w:eastAsia="hr-HR"/>
        </w:rPr>
        <w:t>108/12., 144</w:t>
      </w:r>
      <w:r w:rsidR="00B66835">
        <w:rPr>
          <w:rFonts w:cs="Times New Roman" w:eastAsia="Times New Roman"/>
          <w:szCs w:val="20"/>
          <w:lang w:eastAsia="hr-HR"/>
        </w:rPr>
        <w:t xml:space="preserve">/12., 81/13., i 112/13). </w:t>
      </w: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BF2D19" w:rsidP="00BF2D19" w:rsidR="00BF2D19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Rješenjem Trgovačkog suda u Osi</w:t>
      </w:r>
      <w:r w:rsidR="00735429">
        <w:rPr>
          <w:rFonts w:cs="Times New Roman" w:eastAsia="Times New Roman"/>
          <w:szCs w:val="20"/>
          <w:lang w:eastAsia="hr-HR"/>
        </w:rPr>
        <w:t xml:space="preserve">jeku posl.br. St-2642/16  od 19.12.2016. </w:t>
      </w:r>
      <w:r w:rsidRPr="00265AE0">
        <w:rPr>
          <w:rFonts w:cs="Times New Roman" w:eastAsia="Times New Roman"/>
          <w:szCs w:val="20"/>
          <w:lang w:eastAsia="hr-HR"/>
        </w:rPr>
        <w:t xml:space="preserve"> otvoren je</w:t>
      </w:r>
      <w:r w:rsidR="00735429">
        <w:rPr>
          <w:rFonts w:cs="Times New Roman" w:eastAsia="Times New Roman"/>
          <w:szCs w:val="20"/>
          <w:lang w:eastAsia="hr-HR"/>
        </w:rPr>
        <w:t xml:space="preserve"> i zaključen stečajni postupak nad </w:t>
      </w:r>
      <w:r w:rsidR="00EE17C2">
        <w:rPr>
          <w:rFonts w:cs="Times New Roman" w:eastAsia="Times New Roman"/>
          <w:szCs w:val="20"/>
          <w:lang w:eastAsia="hr-HR"/>
        </w:rPr>
        <w:t xml:space="preserve">navedenim </w:t>
      </w:r>
      <w:r w:rsidR="00735429">
        <w:rPr>
          <w:rFonts w:cs="Times New Roman" w:eastAsia="Times New Roman"/>
          <w:szCs w:val="20"/>
          <w:lang w:eastAsia="hr-HR"/>
        </w:rPr>
        <w:t>dužnikom</w:t>
      </w:r>
      <w:r w:rsidR="00EE17C2">
        <w:rPr>
          <w:rFonts w:cs="Times New Roman" w:eastAsia="Times New Roman"/>
          <w:szCs w:val="20"/>
          <w:lang w:eastAsia="hr-HR"/>
        </w:rPr>
        <w:t>.</w:t>
      </w:r>
      <w:r w:rsidR="00735429">
        <w:rPr>
          <w:rFonts w:cs="Times New Roman" w:eastAsia="Times New Roman"/>
          <w:szCs w:val="20"/>
          <w:lang w:eastAsia="hr-HR"/>
        </w:rPr>
        <w:t xml:space="preserve"> </w:t>
      </w: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BF2D19" w:rsidP="00BF2D19" w:rsidR="00BF2D19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2D19" w:rsidP="00BF2D19" w:rsidR="00BF2D19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 18. siječnja 2017. g. </w:t>
      </w:r>
    </w:p>
    <w:p w:rsidRDefault="00BF2D19" w:rsidP="00BF2D19" w:rsidR="00BF2D19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BF2D19" w:rsidP="00BF2D19" w:rsidR="00BF2D19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5F1514">
        <w:rPr>
          <w:rFonts w:cs="Times New Roman" w:eastAsia="Times New Roman"/>
          <w:lang w:eastAsia="hr-HR"/>
        </w:rPr>
        <w:t>Ve</w:t>
      </w:r>
      <w:r>
        <w:rPr>
          <w:rFonts w:cs="Times New Roman" w:eastAsia="Times New Roman"/>
          <w:lang w:eastAsia="hr-HR"/>
        </w:rPr>
        <w:t>sna</w:t>
      </w:r>
      <w:r w:rsidRPr="005F1514">
        <w:rPr>
          <w:rFonts w:cs="Times New Roman" w:eastAsia="Times New Roman"/>
          <w:lang w:eastAsia="hr-HR"/>
        </w:rPr>
        <w:t xml:space="preserve"> Sremac Šoštar</w:t>
      </w:r>
      <w:r>
        <w:rPr>
          <w:rFonts w:cs="Times New Roman" w:eastAsia="Times New Roman"/>
          <w:lang w:eastAsia="hr-HR"/>
        </w:rPr>
        <w:t>, v.r.</w:t>
      </w:r>
    </w:p>
    <w:p w:rsidRDefault="00BF2D19" w:rsidP="00BF2D19" w:rsidR="00BF2D19">
      <w:pPr>
        <w:spacing w:after="0"/>
        <w:rPr>
          <w:rFonts w:cs="Times New Roman" w:eastAsia="Times New Roman"/>
          <w:lang w:eastAsia="hr-HR"/>
        </w:rPr>
      </w:pPr>
    </w:p>
    <w:p w:rsidRDefault="009840BE" w:rsidP="00BF2D19" w:rsidR="009840BE">
      <w:pPr>
        <w:spacing w:after="0"/>
        <w:rPr>
          <w:rFonts w:cs="Times New Roman" w:eastAsia="Times New Roman"/>
          <w:lang w:eastAsia="hr-HR"/>
        </w:rPr>
      </w:pPr>
    </w:p>
    <w:p w:rsidRDefault="009840BE" w:rsidP="00BF2D19" w:rsidR="009840BE">
      <w:pPr>
        <w:spacing w:after="0"/>
        <w:rPr>
          <w:rFonts w:cs="Times New Roman" w:eastAsia="Times New Roman"/>
          <w:lang w:eastAsia="hr-HR"/>
        </w:rPr>
      </w:pPr>
    </w:p>
    <w:p w:rsidRDefault="00735429" w:rsidP="00FE77ED" w:rsidR="007354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19" w:rsidP="00FE77ED" w:rsidR="00BF2D19" w:rsidRPr="00B060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UPUTA </w:t>
      </w:r>
      <w:r w:rsidRPr="00B0606C">
        <w:rPr>
          <w:rFonts w:cs="Times New Roman" w:eastAsia="Times New Roman"/>
          <w:lang w:eastAsia="hr-HR"/>
        </w:rPr>
        <w:t xml:space="preserve"> O PRAVNOM LIJEKU:</w:t>
      </w:r>
    </w:p>
    <w:p w:rsidRDefault="00BF2D19" w:rsidP="00FE77ED" w:rsidR="00BF2D19">
      <w:pPr>
        <w:spacing w:after="0"/>
        <w:jc w:val="both"/>
        <w:rPr>
          <w:rFonts w:cs="Times New Roman" w:eastAsia="Times New Roman"/>
          <w:lang w:eastAsia="hr-HR"/>
        </w:rPr>
      </w:pPr>
      <w:r w:rsidRPr="00B0606C">
        <w:rPr>
          <w:rFonts w:cs="Times New Roman" w:eastAsia="Times New Roman"/>
          <w:lang w:eastAsia="hr-HR"/>
        </w:rPr>
        <w:t xml:space="preserve">Protiv ovog rješenja nezadovoljna stranka može uložiti žalbu Visokom trgovačkom sudu Republike Hrvatske u roku od 8 dana po primitku rješenja, a ulaže se putem ovog suda u 3 primjerka.  </w:t>
      </w:r>
    </w:p>
    <w:p w:rsidRDefault="00FE77ED" w:rsidP="00FE77ED" w:rsidR="00FE77ED" w:rsidRPr="00B060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D19" w:rsidP="00BF2D19" w:rsidR="00BF2D19" w:rsidRPr="00B0606C">
      <w:pPr>
        <w:spacing w:after="0"/>
        <w:rPr>
          <w:rFonts w:cs="Times New Roman" w:eastAsia="Times New Roman"/>
          <w:lang w:eastAsia="hr-HR"/>
        </w:rPr>
      </w:pPr>
    </w:p>
    <w:p w:rsidRDefault="00BF2D19" w:rsidP="00BF2D19" w:rsidR="00BF2D1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</w:p>
    <w:p w:rsidRDefault="00FE77ED" w:rsidP="00BF2D19" w:rsidR="00FE77ED">
      <w:pPr>
        <w:spacing w:after="0"/>
        <w:jc w:val="right"/>
        <w:rPr>
          <w:rFonts w:cs="Times New Roman" w:eastAsia="Times New Roman"/>
          <w:lang w:eastAsia="hr-HR"/>
        </w:rPr>
      </w:pPr>
      <w:r w:rsidRPr="00FE77ED">
        <w:rPr>
          <w:rFonts w:cs="Times New Roman" w:eastAsia="Times New Roman"/>
          <w:lang w:eastAsia="hr-HR"/>
        </w:rPr>
        <w:t>Zlatka Plivelić</w:t>
      </w:r>
    </w:p>
    <w:p w:rsidRDefault="00196583" w:rsidR="00196583"/>
    <w:sectPr w:rsidSect="009840BE" w:rsidR="00196583">
      <w:headerReference w:type="default" r:id="rId9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D19" w:rsidP="00BF2D19" w:rsidR="00BF2D19">
      <w:pPr>
        <w:spacing w:after="0"/>
      </w:pPr>
      <w:r>
        <w:separator/>
      </w:r>
    </w:p>
  </w:endnote>
  <w:endnote w:id="0" w:type="continuationSeparator">
    <w:p w:rsidRDefault="00BF2D19" w:rsidP="00BF2D19" w:rsidR="00BF2D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D19" w:rsidP="00BF2D19" w:rsidR="00BF2D19">
      <w:pPr>
        <w:spacing w:after="0"/>
      </w:pPr>
      <w:r>
        <w:separator/>
      </w:r>
    </w:p>
  </w:footnote>
  <w:footnote w:id="0" w:type="continuationSeparator">
    <w:p w:rsidRDefault="00BF2D19" w:rsidP="00BF2D19" w:rsidR="00BF2D1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D19" w:rsidP="00BF2D19" w:rsidR="00BF2D19">
    <w:pPr>
      <w:pStyle w:val="Zaglavlje"/>
      <w:tabs>
        <w:tab w:pos="9072" w:val="clear"/>
        <w:tab w:pos="8220" w:val="left"/>
      </w:tabs>
    </w:pPr>
    <w:r>
      <w:tab/>
      <w:t xml:space="preserve">                                                                </w:t>
    </w:r>
    <w:r>
      <w:t>2                                                  St-6824/16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D19"/>
    <w:rsid w:val="001250F5"/>
    <w:rsid w:val="00151FB7"/>
    <w:rsid w:val="00196583"/>
    <w:rsid w:val="00477107"/>
    <w:rsid w:val="00735429"/>
    <w:rsid w:val="0088028B"/>
    <w:rsid w:val="009840BE"/>
    <w:rsid w:val="00B66835"/>
    <w:rsid w:val="00B87B38"/>
    <w:rsid w:val="00BF2D19"/>
    <w:rsid w:val="00D70D17"/>
    <w:rsid w:val="00EE17C2"/>
    <w:rsid w:val="00FE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D19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2D1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D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2D1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F2D19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BF2D1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2D19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87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B3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7B3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7B3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7B3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D19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2D1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D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F2D1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F2D19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BF2D1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F2D19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B87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B3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7B3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7B3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7B3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St-6824/2016-2</izvorni_sadrzaj>
    <derivirana_varijabla naziv="DomainObject.Oznaka_1">St-6824/2016-2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6824</izvorni_sadrzaj>
    <derivirana_varijabla naziv="DomainObject.Predmet.Broj_1">6824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2017.</izvorni_sadrzaj>
    <derivirana_varijabla naziv="DomainObject.Predmet.DatumRjesavanja_1">18.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St-6824/2016</izvorni_sadrzaj>
    <derivirana_varijabla naziv="DomainObject.Predmet.OznakaBroj_1">St-6824/2016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RASPERGER d.o.o.</izvorni_sadrzaj>
    <derivirana_varijabla naziv="DomainObject.Predmet.ProtustrankaFormated_1">  RASPERGER d.o.o.</derivirana_varijabla>
  </DomainObject.Predmet.ProtustrankaFormated>
  <DomainObject.Predmet.ProtustrankaFormatedOIB>
    <izvorni_sadrzaj>  RASPERGER d.o.o., OIB 19103165343</izvorni_sadrzaj>
    <derivirana_varijabla naziv="DomainObject.Predmet.ProtustrankaFormatedOIB_1">  RASPERGER d.o.o., OIB 19103165343</derivirana_varijabla>
  </DomainObject.Predmet.ProtustrankaFormatedOIB>
  <DomainObject.Predmet.ProtustrankaFormatedWithAdress>
    <izvorni_sadrzaj> RASPERGER d.o.o., Mažuranićeva 2. Odvojak 4., 10430 Samobor</izvorni_sadrzaj>
    <derivirana_varijabla naziv="DomainObject.Predmet.ProtustrankaFormatedWithAdress_1"> RASPERGER d.o.o., Mažuranićeva 2. Odvojak 4., 10430 Samobor</derivirana_varijabla>
  </DomainObject.Predmet.ProtustrankaFormatedWithAdress>
  <DomainObject.Predmet.ProtustrankaFormatedWithAdressOIB>
    <izvorni_sadrzaj> RASPERGER d.o.o., OIB 19103165343, Mažuranićeva 2. Odvojak 4., 10430 Samobor</izvorni_sadrzaj>
    <derivirana_varijabla naziv="DomainObject.Predmet.ProtustrankaFormatedWithAdressOIB_1"> RASPERGER d.o.o., OIB 19103165343, Mažuranićeva 2. Odvojak 4., 10430 Samobor</derivirana_varijabla>
  </DomainObject.Predmet.ProtustrankaFormatedWithAdressOIB>
  <DomainObject.Predmet.ProtustrankaWithAdress>
    <izvorni_sadrzaj>RASPERGER d.o.o. Mažuranićeva 2. Odvojak 4., 10430 Samobor</izvorni_sadrzaj>
    <derivirana_varijabla naziv="DomainObject.Predmet.ProtustrankaWithAdress_1">RASPERGER d.o.o. Mažuranićeva 2. Odvojak 4., 10430 Samobor</derivirana_varijabla>
  </DomainObject.Predmet.ProtustrankaWithAdress>
  <DomainObject.Predmet.ProtustrankaWithAdressOIB>
    <izvorni_sadrzaj>RASPERGER d.o.o., OIB 19103165343, Mažuranićeva 2. Odvojak 4., 10430 Samobor</izvorni_sadrzaj>
    <derivirana_varijabla naziv="DomainObject.Predmet.ProtustrankaWithAdressOIB_1">RASPERGER d.o.o., OIB 19103165343, Mažuranićeva 2. Odvojak 4., 10430 Samobor</derivirana_varijabla>
  </DomainObject.Predmet.ProtustrankaWithAdressOIB>
  <DomainObject.Predmet.ProtustrankaNazivFormated>
    <izvorni_sadrzaj>RASPERGER d.o.o.</izvorni_sadrzaj>
    <derivirana_varijabla naziv="DomainObject.Predmet.ProtustrankaNazivFormated_1">RASPERGER d.o.o.</derivirana_varijabla>
  </DomainObject.Predmet.ProtustrankaNazivFormated>
  <DomainObject.Predmet.ProtustrankaNazivFormatedOIB>
    <izvorni_sadrzaj>RASPERGER d.o.o., OIB 19103165343</izvorni_sadrzaj>
    <derivirana_varijabla naziv="DomainObject.Predmet.ProtustrankaNazivFormatedOIB_1">RASPERGER d.o.o., OIB 19103165343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RASPERGER d.o.o.</item>
    </izvorni_sadrzaj>
    <derivirana_varijabla naziv="DomainObject.Predmet.ProtuStrankaListFormated_1">
      <item>RASPERGER d.o.o.</item>
    </derivirana_varijabla>
  </DomainObject.Predmet.ProtuStrankaListFormated>
  <DomainObject.Predmet.ProtuStrankaListFormatedOIB>
    <izvorni_sadrzaj>
      <item>RASPERGER d.o.o., OIB 19103165343</item>
    </izvorni_sadrzaj>
    <derivirana_varijabla naziv="DomainObject.Predmet.ProtuStrankaListFormatedOIB_1">
      <item>RASPERGER d.o.o., OIB 19103165343</item>
    </derivirana_varijabla>
  </DomainObject.Predmet.ProtuStrankaListFormatedOIB>
  <DomainObject.Predmet.ProtuStrankaListFormatedWithAdress>
    <izvorni_sadrzaj>
      <item>RASPERGER d.o.o., Mažuranićeva 2. Odvojak 4., 10430 Samobor</item>
    </izvorni_sadrzaj>
    <derivirana_varijabla naziv="DomainObject.Predmet.ProtuStrankaListFormatedWithAdress_1">
      <item>RASPERGER d.o.o., Mažuranićeva 2. Odvojak 4., 10430 Samobor</item>
    </derivirana_varijabla>
  </DomainObject.Predmet.ProtuStrankaListFormatedWithAdress>
  <DomainObject.Predmet.ProtuStrankaListFormatedWithAdressOIB>
    <izvorni_sadrzaj>
      <item>RASPERGER d.o.o., OIB 19103165343, Mažuranićeva 2. Odvojak 4., 10430 Samobor</item>
    </izvorni_sadrzaj>
    <derivirana_varijabla naziv="DomainObject.Predmet.ProtuStrankaListFormatedWithAdressOIB_1">
      <item>RASPERGER d.o.o., OIB 19103165343, Mažuranićeva 2. Odvojak 4., 10430 Samobor</item>
    </derivirana_varijabla>
  </DomainObject.Predmet.ProtuStrankaListFormatedWithAdressOIB>
  <DomainObject.Predmet.ProtuStrankaListNazivFormated>
    <izvorni_sadrzaj>
      <item>RASPERGER d.o.o.</item>
    </izvorni_sadrzaj>
    <derivirana_varijabla naziv="DomainObject.Predmet.ProtuStrankaListNazivFormated_1">
      <item>RASPERGER d.o.o.</item>
    </derivirana_varijabla>
  </DomainObject.Predmet.ProtuStrankaListNazivFormated>
  <DomainObject.Predmet.ProtuStrankaListNazivFormatedOIB>
    <izvorni_sadrzaj>
      <item>RASPERGER d.o.o., OIB 19103165343</item>
    </izvorni_sadrzaj>
    <derivirana_varijabla naziv="DomainObject.Predmet.ProtuStrankaListNazivFormatedOIB_1">
      <item>RASPERGER d.o.o., OIB 19103165343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St-6824/2016-2</izvorni_sadrzaj>
    <derivirana_varijabla naziv="DomainObject.PoslovniBrojDokumenta_1">St-6824/2016-2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RASPERGER d.o.o.</izvorni_sadrzaj>
    <derivirana_varijabla naziv="DomainObject.Predmet.ProtustrankaIDrugi_1">RASPERGER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RASPERGER d.o.o., OIB 19103165343, Mažuranićeva 2. Odvojak 4., 10430 Samobor</izvorni_sadrzaj>
    <derivirana_varijabla naziv="DomainObject.Predmet.ProtustrankaIDrugiAdressOIB_1">RASPERGER d.o.o., OIB 19103165343, Mažuranićeva 2. Odvojak 4.,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2017.</izvorni_sadrzaj>
    <derivirana_varijabla naziv="DomainObject.Predmet.OdlukaRjesenje.DatumDonosenjaOdluke_1">18.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St-6824/2016-2</izvorni_sadrzaj>
    <derivirana_varijabla naziv="DomainObject.Predmet.OdlukaRjesenje.Oznaka_1">St-6824/2016-2</derivirana_varijabla>
  </DomainObject.Predmet.OdlukaRjesenje.Oznaka>
  <DomainObject.Predmet.SudioniciListNaziv>
    <izvorni_sadrzaj>
      <item>RASPERGER d.o.o.</item>
      <item>FINA Regionalni centar Zagreb</item>
    </izvorni_sadrzaj>
    <derivirana_varijabla naziv="DomainObject.Predmet.SudioniciListNaziv_1">
      <item>RASPERGER d.o.o.</item>
      <item>FINA Regionalni centar Zagreb</item>
    </derivirana_varijabla>
  </DomainObject.Predmet.SudioniciListNaziv>
  <DomainObject.Predmet.SudioniciListAdressOIB>
    <izvorni_sadrzaj>
      <item>RASPERGER d.o.o., OIB 19103165343, Mažuranićeva 2. Odvojak 4.,10430 Samobor</item>
      <item>FINA Regionalni centar Zagreb, OIB 85821130368, Trg svibanjskih žrtava 1995. 1,10000 Zagreb</item>
    </izvorni_sadrzaj>
    <derivirana_varijabla naziv="DomainObject.Predmet.SudioniciListAdressOIB_1">
      <item>RASPERGER d.o.o., OIB 19103165343, Mažuranićeva 2. Odvojak 4.,10430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19103165343</item>
      <item>, OIB 85821130368</item>
    </izvorni_sadrzaj>
    <derivirana_varijabla naziv="DomainObject.Predmet.SudioniciListNazivOIB_1">
      <item>, OIB 19103165343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1806</properties:Characters>
  <properties:Lines>56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2017-01-17T13:33:00Z</dcterms:created>
  <dc:creator>Zlatka Plivelić</dc:creator>
  <cp:lastModifiedBy>Zlatka Plivelić</cp:lastModifiedBy>
  <cp:lastPrinted>2017-01-18T13:22:00Z</cp:lastPrinted>
  <dcterms:modified xmlns:xsi="http://www.w3.org/2001/XMLSchema-instance" xsi:type="dcterms:W3CDTF">2017-01-18T13:36:00Z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St-6824/2016-2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