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7043" w14:paraId="e997043" w:rsidRDefault="001D62FA" w:rsidP="001D62FA" w:rsidR="001D62FA" w:rsidRPr="000551D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551DE">
        <w:rPr>
          <w:rFonts w:hAnsi="Times New Roman" w:ascii="Times New Roman"/>
          <w:szCs w:val="24"/>
        </w:rPr>
        <w:t xml:space="preserve">   </w:t>
      </w:r>
      <w:r w:rsidR="00445AF2" w:rsidRPr="000551DE">
        <w:rPr>
          <w:rFonts w:hAnsi="Times New Roman" w:ascii="Times New Roman"/>
          <w:noProof/>
          <w:szCs w:val="24"/>
        </w:rPr>
        <w:t xml:space="preserve">    </w:t>
      </w:r>
      <w:r w:rsidR="00047F3F" w:rsidRPr="000551DE">
        <w:rPr>
          <w:rFonts w:hAnsi="Times New Roman" w:ascii="Times New Roman"/>
          <w:noProof/>
          <w:szCs w:val="24"/>
        </w:rPr>
        <w:t xml:space="preserve">       </w:t>
      </w:r>
      <w:r w:rsidR="00047F3F" w:rsidRPr="000551D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Republika Hrvatska</w:t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TRGOVAČKI SUD U ZAGREBU</w:t>
      </w:r>
      <w:r w:rsidRPr="000551DE">
        <w:rPr>
          <w:rFonts w:hAnsi="Times New Roman" w:ascii="Times New Roman"/>
          <w:szCs w:val="24"/>
        </w:rPr>
        <w:tab/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Zagreb, Amruševa 2/II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F157C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>20 St-</w:t>
      </w:r>
      <w:r w:rsidR="00FE451C">
        <w:rPr>
          <w:rFonts w:hAnsi="Times New Roman" w:ascii="Times New Roman"/>
          <w:szCs w:val="24"/>
        </w:rPr>
        <w:t>1341</w:t>
      </w:r>
      <w:r w:rsidR="005C5057" w:rsidRPr="000551DE">
        <w:rPr>
          <w:rFonts w:hAnsi="Times New Roman" w:ascii="Times New Roman"/>
          <w:szCs w:val="24"/>
        </w:rPr>
        <w:t>/13</w:t>
      </w:r>
      <w:r w:rsidR="001265B1">
        <w:rPr>
          <w:rFonts w:hAnsi="Times New Roman" w:ascii="Times New Roman"/>
          <w:szCs w:val="24"/>
        </w:rPr>
        <w:t>-133</w:t>
      </w:r>
      <w:r w:rsidR="001D62FA" w:rsidRPr="000551DE">
        <w:rPr>
          <w:rFonts w:hAnsi="Times New Roman" w:ascii="Times New Roman"/>
          <w:szCs w:val="24"/>
        </w:rPr>
        <w:t xml:space="preserve"> </w:t>
      </w:r>
    </w:p>
    <w:p w:rsidRDefault="001D62FA" w:rsidP="001D62FA" w:rsidR="00305FC3" w:rsidRPr="00FE451C">
      <w:pPr>
        <w:jc w:val="right"/>
        <w:rPr>
          <w:rFonts w:hAnsi="Times New Roman" w:ascii="Times New Roman"/>
          <w:szCs w:val="24"/>
        </w:rPr>
      </w:pPr>
      <w:r w:rsidRPr="00FE451C">
        <w:rPr>
          <w:rFonts w:hAnsi="Times New Roman" w:ascii="Times New Roman"/>
          <w:szCs w:val="24"/>
        </w:rPr>
        <w:t xml:space="preserve"> </w:t>
      </w:r>
    </w:p>
    <w:p w:rsidRDefault="00305FC3" w:rsidP="00305FC3" w:rsidR="00305FC3" w:rsidRPr="00FE451C">
      <w:pPr>
        <w:jc w:val="center"/>
        <w:rPr>
          <w:rFonts w:hAnsi="Times New Roman" w:ascii="Times New Roman"/>
          <w:szCs w:val="24"/>
        </w:rPr>
      </w:pPr>
      <w:r w:rsidRPr="00FE451C">
        <w:rPr>
          <w:rFonts w:hAnsi="Times New Roman" w:ascii="Times New Roman"/>
          <w:szCs w:val="24"/>
        </w:rPr>
        <w:t>R E P U B L I K A    H R V A T S K A</w:t>
      </w:r>
    </w:p>
    <w:p w:rsidRDefault="00305FC3" w:rsidP="001D62FA" w:rsidR="00305FC3" w:rsidRPr="00FE451C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FE451C">
      <w:pPr>
        <w:jc w:val="center"/>
        <w:rPr>
          <w:rFonts w:hAnsi="Times New Roman" w:ascii="Times New Roman"/>
          <w:szCs w:val="24"/>
        </w:rPr>
      </w:pPr>
      <w:r w:rsidRPr="00FE451C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FE451C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FE451C">
      <w:pPr>
        <w:jc w:val="both"/>
        <w:rPr>
          <w:rFonts w:hAnsi="Times New Roman" w:ascii="Times New Roman"/>
          <w:szCs w:val="24"/>
        </w:rPr>
      </w:pPr>
      <w:r w:rsidRPr="00FE451C">
        <w:rPr>
          <w:rFonts w:hAnsi="Times New Roman" w:ascii="Times New Roman"/>
          <w:szCs w:val="24"/>
        </w:rPr>
        <w:tab/>
        <w:t>TRGOVAČKI SUD U ZAGREBU</w:t>
      </w:r>
      <w:r w:rsidR="00305FC3" w:rsidRPr="00FE451C">
        <w:rPr>
          <w:rFonts w:hAnsi="Times New Roman" w:ascii="Times New Roman"/>
          <w:szCs w:val="24"/>
        </w:rPr>
        <w:t>,</w:t>
      </w:r>
      <w:r w:rsidRPr="00FE451C">
        <w:rPr>
          <w:rFonts w:hAnsi="Times New Roman" w:ascii="Times New Roman"/>
          <w:szCs w:val="24"/>
        </w:rPr>
        <w:t xml:space="preserve"> po sucu pojedincu Luciji Butigan, u stečajnom postupku nad stečajnim dužnikom</w:t>
      </w:r>
      <w:r w:rsidR="00090D1A" w:rsidRPr="00FE451C">
        <w:rPr>
          <w:rFonts w:hAnsi="Times New Roman" w:ascii="Times New Roman"/>
          <w:szCs w:val="24"/>
        </w:rPr>
        <w:t xml:space="preserve"> </w:t>
      </w:r>
      <w:r w:rsidR="00FE451C" w:rsidRPr="00FE451C">
        <w:rPr>
          <w:rFonts w:hAnsi="Times New Roman" w:ascii="Times New Roman"/>
          <w:szCs w:val="24"/>
        </w:rPr>
        <w:t>BIO-FRUCTUM d.o.o. u stečaju, Zagreb, Velebitska 7,  MBS:080621799,  OIB:72079131300</w:t>
      </w:r>
      <w:r w:rsidR="005C5057" w:rsidRPr="00FE451C">
        <w:rPr>
          <w:rFonts w:hAnsi="Times New Roman" w:ascii="Times New Roman"/>
          <w:szCs w:val="24"/>
        </w:rPr>
        <w:t xml:space="preserve">, dana </w:t>
      </w:r>
      <w:r w:rsidR="00943D64">
        <w:rPr>
          <w:rFonts w:hAnsi="Times New Roman" w:ascii="Times New Roman"/>
          <w:szCs w:val="24"/>
        </w:rPr>
        <w:t>05</w:t>
      </w:r>
      <w:r w:rsidR="000551DE" w:rsidRPr="00FE451C">
        <w:rPr>
          <w:rFonts w:hAnsi="Times New Roman" w:ascii="Times New Roman"/>
          <w:szCs w:val="24"/>
        </w:rPr>
        <w:t xml:space="preserve">. </w:t>
      </w:r>
      <w:r w:rsidR="00FE451C" w:rsidRPr="00FE451C">
        <w:rPr>
          <w:rFonts w:hAnsi="Times New Roman" w:ascii="Times New Roman"/>
          <w:szCs w:val="24"/>
        </w:rPr>
        <w:t>svibnja</w:t>
      </w:r>
      <w:r w:rsidR="00090D1A" w:rsidRPr="00FE451C">
        <w:rPr>
          <w:rFonts w:hAnsi="Times New Roman" w:ascii="Times New Roman"/>
          <w:szCs w:val="24"/>
        </w:rPr>
        <w:t xml:space="preserve"> 201</w:t>
      </w:r>
      <w:r w:rsidR="00943D64">
        <w:rPr>
          <w:rFonts w:hAnsi="Times New Roman" w:ascii="Times New Roman"/>
          <w:szCs w:val="24"/>
        </w:rPr>
        <w:t>7</w:t>
      </w:r>
      <w:r w:rsidRPr="00FE451C">
        <w:rPr>
          <w:rFonts w:hAnsi="Times New Roman" w:ascii="Times New Roman"/>
          <w:szCs w:val="24"/>
        </w:rPr>
        <w:t>.</w:t>
      </w:r>
    </w:p>
    <w:p w:rsidRDefault="001D62FA" w:rsidP="001D62FA" w:rsidR="001D62FA" w:rsidRPr="00FE451C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FE451C">
      <w:pPr>
        <w:jc w:val="center"/>
        <w:rPr>
          <w:rFonts w:hAnsi="Times New Roman" w:ascii="Times New Roman"/>
          <w:szCs w:val="24"/>
        </w:rPr>
      </w:pPr>
      <w:r w:rsidRPr="00FE451C">
        <w:rPr>
          <w:rFonts w:hAnsi="Times New Roman" w:ascii="Times New Roman"/>
          <w:szCs w:val="24"/>
        </w:rPr>
        <w:t xml:space="preserve">r i j e š i o </w:t>
      </w:r>
      <w:r w:rsidR="00DC45E9" w:rsidRPr="00FE451C">
        <w:rPr>
          <w:rFonts w:hAnsi="Times New Roman" w:ascii="Times New Roman"/>
          <w:szCs w:val="24"/>
        </w:rPr>
        <w:t xml:space="preserve">  </w:t>
      </w:r>
      <w:r w:rsidR="001D62FA" w:rsidRPr="00FE451C">
        <w:rPr>
          <w:rFonts w:hAnsi="Times New Roman" w:ascii="Times New Roman"/>
          <w:szCs w:val="24"/>
        </w:rPr>
        <w:t xml:space="preserve">  j e </w:t>
      </w:r>
    </w:p>
    <w:p w:rsidRDefault="001D62FA" w:rsidP="001D62FA" w:rsidR="001D62FA" w:rsidRPr="00FE451C">
      <w:pPr>
        <w:jc w:val="center"/>
        <w:rPr>
          <w:rFonts w:hAnsi="Times New Roman" w:ascii="Times New Roman"/>
          <w:szCs w:val="24"/>
        </w:rPr>
      </w:pPr>
    </w:p>
    <w:p w:rsidRDefault="00047F3F" w:rsidP="007A0860" w:rsidR="000551DE" w:rsidRPr="00FE451C">
      <w:pPr>
        <w:ind w:hanging="284" w:left="284"/>
        <w:jc w:val="both"/>
        <w:rPr>
          <w:rFonts w:hAnsi="Times New Roman" w:ascii="Times New Roman"/>
          <w:bCs/>
          <w:szCs w:val="24"/>
        </w:rPr>
      </w:pPr>
      <w:r w:rsidRPr="00FE451C">
        <w:rPr>
          <w:rFonts w:hAnsi="Times New Roman" w:ascii="Times New Roman"/>
          <w:szCs w:val="24"/>
        </w:rPr>
        <w:t xml:space="preserve">I. </w:t>
      </w:r>
      <w:r w:rsidRPr="00FE451C">
        <w:rPr>
          <w:rFonts w:hAnsi="Times New Roman" w:ascii="Times New Roman"/>
          <w:szCs w:val="24"/>
        </w:rPr>
        <w:tab/>
        <w:t>Iz</w:t>
      </w:r>
      <w:r w:rsidR="00661916" w:rsidRPr="00FE451C">
        <w:rPr>
          <w:rFonts w:hAnsi="Times New Roman" w:ascii="Times New Roman"/>
          <w:szCs w:val="24"/>
        </w:rPr>
        <w:t xml:space="preserve"> </w:t>
      </w:r>
      <w:r w:rsidRPr="00FE451C">
        <w:rPr>
          <w:rFonts w:hAnsi="Times New Roman" w:ascii="Times New Roman"/>
          <w:szCs w:val="24"/>
        </w:rPr>
        <w:t>kupovnine</w:t>
      </w:r>
      <w:r w:rsidR="00FE451C" w:rsidRPr="00FE451C">
        <w:rPr>
          <w:rFonts w:hAnsi="Times New Roman" w:ascii="Times New Roman"/>
          <w:szCs w:val="24"/>
        </w:rPr>
        <w:t xml:space="preserve"> u iznosu od </w:t>
      </w:r>
      <w:r w:rsidR="00943D64">
        <w:rPr>
          <w:rFonts w:hAnsi="Times New Roman" w:ascii="Times New Roman"/>
          <w:szCs w:val="24"/>
        </w:rPr>
        <w:t>12</w:t>
      </w:r>
      <w:r w:rsidR="00FE451C" w:rsidRPr="00FE451C">
        <w:rPr>
          <w:rFonts w:hAnsi="Times New Roman" w:ascii="Times New Roman"/>
          <w:szCs w:val="24"/>
        </w:rPr>
        <w:t>.</w:t>
      </w:r>
      <w:r w:rsidR="00943D64">
        <w:rPr>
          <w:rFonts w:hAnsi="Times New Roman" w:ascii="Times New Roman"/>
          <w:szCs w:val="24"/>
        </w:rPr>
        <w:t>852,42</w:t>
      </w:r>
      <w:r w:rsidR="00FE451C" w:rsidRPr="00FE451C">
        <w:rPr>
          <w:rFonts w:hAnsi="Times New Roman" w:ascii="Times New Roman"/>
          <w:szCs w:val="24"/>
        </w:rPr>
        <w:t xml:space="preserve"> kn</w:t>
      </w:r>
      <w:r w:rsidRPr="00FE451C">
        <w:rPr>
          <w:rFonts w:hAnsi="Times New Roman" w:ascii="Times New Roman"/>
          <w:szCs w:val="24"/>
        </w:rPr>
        <w:t xml:space="preserve"> polučene prodajom </w:t>
      </w:r>
      <w:r w:rsidR="00943D64">
        <w:rPr>
          <w:rFonts w:hAnsi="Times New Roman" w:ascii="Times New Roman"/>
          <w:szCs w:val="24"/>
        </w:rPr>
        <w:t>nekretnine</w:t>
      </w:r>
      <w:r w:rsidRPr="00FE451C">
        <w:rPr>
          <w:rFonts w:hAnsi="Times New Roman" w:ascii="Times New Roman"/>
          <w:szCs w:val="24"/>
        </w:rPr>
        <w:t xml:space="preserve"> stečajnog dužnika </w:t>
      </w:r>
      <w:r w:rsidR="00FE451C" w:rsidRPr="00FE451C">
        <w:rPr>
          <w:rFonts w:hAnsi="Times New Roman" w:ascii="Times New Roman"/>
          <w:szCs w:val="24"/>
        </w:rPr>
        <w:t xml:space="preserve">BIO-FRUCTUM d.o.o. u </w:t>
      </w:r>
      <w:r w:rsidR="00943D64">
        <w:rPr>
          <w:rFonts w:hAnsi="Times New Roman" w:ascii="Times New Roman"/>
          <w:szCs w:val="24"/>
        </w:rPr>
        <w:t xml:space="preserve">stečaju, Zagreb, Velebitska 7, </w:t>
      </w:r>
      <w:r w:rsidR="00FE451C" w:rsidRPr="00FE451C">
        <w:rPr>
          <w:rFonts w:hAnsi="Times New Roman" w:ascii="Times New Roman"/>
          <w:szCs w:val="24"/>
        </w:rPr>
        <w:t>MBS:080621799,  OIB:72079131300</w:t>
      </w:r>
      <w:r w:rsidRPr="00FE451C">
        <w:rPr>
          <w:rFonts w:hAnsi="Times New Roman" w:ascii="Times New Roman"/>
          <w:szCs w:val="24"/>
        </w:rPr>
        <w:t xml:space="preserve">, </w:t>
      </w:r>
      <w:r w:rsidR="000551DE" w:rsidRPr="00FE451C">
        <w:rPr>
          <w:rFonts w:hAnsi="Times New Roman" w:ascii="Times New Roman"/>
          <w:bCs/>
          <w:szCs w:val="24"/>
        </w:rPr>
        <w:t>i to:</w:t>
      </w:r>
    </w:p>
    <w:p w:rsidRDefault="007A0860" w:rsidP="007A0860" w:rsidR="007A0860" w:rsidRPr="00FE451C">
      <w:pPr>
        <w:ind w:hanging="284" w:left="284"/>
        <w:jc w:val="both"/>
        <w:rPr>
          <w:rFonts w:hAnsi="Times New Roman" w:ascii="Times New Roman"/>
          <w:bCs/>
          <w:szCs w:val="24"/>
        </w:rPr>
      </w:pPr>
      <w:r w:rsidRPr="00FE451C">
        <w:rPr>
          <w:rFonts w:hAnsi="Times New Roman" w:ascii="Times New Roman"/>
          <w:bCs/>
          <w:szCs w:val="24"/>
        </w:rPr>
        <w:tab/>
      </w:r>
    </w:p>
    <w:p w:rsidRDefault="00FE451C" w:rsidP="00FE451C" w:rsidR="00FE451C" w:rsidRPr="00943D64">
      <w:pPr>
        <w:pStyle w:val="Tijeloteksta"/>
        <w:numPr>
          <w:ilvl w:val="0"/>
          <w:numId w:val="21"/>
        </w:numPr>
        <w:ind w:hanging="284" w:left="851"/>
        <w:rPr>
          <w:sz w:val="22"/>
          <w:szCs w:val="22"/>
        </w:rPr>
      </w:pPr>
      <w:r w:rsidRPr="00943D64">
        <w:rPr>
          <w:szCs w:val="24"/>
        </w:rPr>
        <w:t>n</w:t>
      </w:r>
      <w:r w:rsidR="00943D64" w:rsidRPr="00943D64">
        <w:rPr>
          <w:szCs w:val="24"/>
        </w:rPr>
        <w:t>ekretnina upisana u zk. ul. br.</w:t>
      </w:r>
      <w:r w:rsidR="007A0860" w:rsidRPr="00943D64">
        <w:rPr>
          <w:szCs w:val="24"/>
        </w:rPr>
        <w:t xml:space="preserve"> </w:t>
      </w:r>
      <w:r w:rsidR="00943D64" w:rsidRPr="00943D64">
        <w:rPr>
          <w:szCs w:val="24"/>
        </w:rPr>
        <w:t>917</w:t>
      </w:r>
      <w:r w:rsidRPr="00943D64">
        <w:rPr>
          <w:szCs w:val="24"/>
        </w:rPr>
        <w:t xml:space="preserve"> k.o. </w:t>
      </w:r>
      <w:r w:rsidR="00943D64" w:rsidRPr="00943D64">
        <w:rPr>
          <w:szCs w:val="24"/>
        </w:rPr>
        <w:t>Novo Selo Rok, k.č. br. 1454/1</w:t>
      </w:r>
      <w:r w:rsidRPr="00943D64">
        <w:rPr>
          <w:szCs w:val="24"/>
        </w:rPr>
        <w:t xml:space="preserve"> u naravi </w:t>
      </w:r>
      <w:r w:rsidR="00943D64" w:rsidRPr="00943D64">
        <w:rPr>
          <w:szCs w:val="24"/>
        </w:rPr>
        <w:t>oranica Capaš, površine 2982</w:t>
      </w:r>
      <w:r w:rsidRPr="00943D64">
        <w:rPr>
          <w:szCs w:val="24"/>
        </w:rPr>
        <w:t xml:space="preserve"> </w:t>
      </w:r>
      <w:r w:rsidR="00943D64" w:rsidRPr="00943D64">
        <w:rPr>
          <w:szCs w:val="24"/>
        </w:rPr>
        <w:t>m</w:t>
      </w:r>
      <w:r w:rsidR="00943D64" w:rsidRPr="00943D64">
        <w:rPr>
          <w:szCs w:val="24"/>
          <w:vertAlign w:val="superscript"/>
        </w:rPr>
        <w:t>2</w:t>
      </w:r>
      <w:r w:rsidR="00943D64" w:rsidRPr="00943D64">
        <w:rPr>
          <w:szCs w:val="24"/>
        </w:rPr>
        <w:t xml:space="preserve">, </w:t>
      </w:r>
      <w:r w:rsidRPr="00943D64">
        <w:rPr>
          <w:szCs w:val="24"/>
        </w:rPr>
        <w:t xml:space="preserve"> i to udio upisan pod 3. udio 1/2 </w:t>
      </w:r>
    </w:p>
    <w:p w:rsidRDefault="00FE451C" w:rsidP="007E2396" w:rsidR="00FE451C">
      <w:pPr>
        <w:pStyle w:val="Tijeloteksta"/>
        <w:rPr>
          <w:sz w:val="22"/>
          <w:szCs w:val="22"/>
        </w:rPr>
      </w:pPr>
    </w:p>
    <w:p w:rsidRDefault="00943D64" w:rsidP="002661E0" w:rsidR="007E2396">
      <w:pPr>
        <w:ind w:firstLine="284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Namiruju </w:t>
      </w:r>
      <w:r w:rsidR="007E2396">
        <w:rPr>
          <w:rFonts w:hAnsi="Times New Roman" w:ascii="Times New Roman"/>
          <w:bCs/>
        </w:rPr>
        <w:t xml:space="preserve">se troškovi </w:t>
      </w:r>
      <w:r>
        <w:rPr>
          <w:rFonts w:hAnsi="Times New Roman" w:ascii="Times New Roman"/>
          <w:bCs/>
        </w:rPr>
        <w:t>stečajnog postupka u iznosu od 6.688,14 kn.</w:t>
      </w:r>
    </w:p>
    <w:p w:rsidRDefault="007A0860" w:rsidP="007A0860" w:rsidR="007A0860">
      <w:pPr>
        <w:pStyle w:val="Tijeloteksta"/>
        <w:ind w:left="780"/>
        <w:rPr>
          <w:sz w:val="22"/>
          <w:szCs w:val="22"/>
        </w:rPr>
      </w:pPr>
    </w:p>
    <w:p w:rsidRDefault="00661916" w:rsidP="007E2396" w:rsidR="00503034">
      <w:pPr>
        <w:ind w:hanging="284" w:left="284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>II.</w:t>
      </w:r>
      <w:r w:rsidRPr="000551DE">
        <w:rPr>
          <w:rFonts w:hAnsi="Times New Roman" w:ascii="Times New Roman"/>
          <w:szCs w:val="24"/>
        </w:rPr>
        <w:tab/>
      </w:r>
      <w:r w:rsidR="00503034" w:rsidRPr="007A0860">
        <w:rPr>
          <w:rFonts w:hAnsi="Times New Roman" w:ascii="Times New Roman"/>
          <w:bCs/>
          <w:szCs w:val="24"/>
        </w:rPr>
        <w:t>Razlučni vjerovnik</w:t>
      </w:r>
      <w:r w:rsidR="007A0860" w:rsidRPr="007A0860">
        <w:rPr>
          <w:rFonts w:hAnsi="Times New Roman" w:ascii="Times New Roman"/>
          <w:szCs w:val="24"/>
        </w:rPr>
        <w:t xml:space="preserve"> RH</w:t>
      </w:r>
      <w:r w:rsidR="00553273">
        <w:rPr>
          <w:rFonts w:hAnsi="Times New Roman" w:ascii="Times New Roman"/>
          <w:szCs w:val="24"/>
        </w:rPr>
        <w:t>,</w:t>
      </w:r>
      <w:r w:rsidR="007A0860" w:rsidRPr="007A0860">
        <w:rPr>
          <w:rFonts w:hAnsi="Times New Roman" w:ascii="Times New Roman"/>
          <w:szCs w:val="24"/>
        </w:rPr>
        <w:t xml:space="preserve"> Ministarstvo financija, Porezna uprava</w:t>
      </w:r>
      <w:r w:rsidR="00943D64">
        <w:rPr>
          <w:rFonts w:hAnsi="Times New Roman" w:ascii="Times New Roman"/>
          <w:szCs w:val="24"/>
        </w:rPr>
        <w:t>, Područni ured</w:t>
      </w:r>
      <w:r w:rsidR="007A0860" w:rsidRPr="007A0860">
        <w:rPr>
          <w:rFonts w:hAnsi="Times New Roman" w:ascii="Times New Roman"/>
          <w:szCs w:val="24"/>
        </w:rPr>
        <w:t xml:space="preserve"> </w:t>
      </w:r>
      <w:r w:rsidR="00943D64">
        <w:rPr>
          <w:rFonts w:hAnsi="Times New Roman" w:ascii="Times New Roman"/>
          <w:szCs w:val="24"/>
        </w:rPr>
        <w:t>Čakovec</w:t>
      </w:r>
      <w:r w:rsidR="00553273">
        <w:rPr>
          <w:rFonts w:hAnsi="Times New Roman" w:ascii="Times New Roman"/>
          <w:szCs w:val="24"/>
        </w:rPr>
        <w:t>,</w:t>
      </w:r>
      <w:r w:rsidR="00503034" w:rsidRPr="007A0860">
        <w:rPr>
          <w:rFonts w:hAnsi="Times New Roman" w:ascii="Times New Roman"/>
          <w:bCs/>
          <w:szCs w:val="24"/>
        </w:rPr>
        <w:t xml:space="preserve"> namiruje se</w:t>
      </w:r>
      <w:r w:rsidR="002B7F76" w:rsidRPr="007A0860">
        <w:rPr>
          <w:rFonts w:hAnsi="Times New Roman" w:ascii="Times New Roman"/>
          <w:bCs/>
          <w:szCs w:val="24"/>
        </w:rPr>
        <w:t xml:space="preserve"> djelomično u odnosu na svoju osiguranu tražbinu, </w:t>
      </w:r>
      <w:r w:rsidR="00503034" w:rsidRPr="007A0860">
        <w:rPr>
          <w:rFonts w:hAnsi="Times New Roman" w:ascii="Times New Roman"/>
          <w:bCs/>
          <w:szCs w:val="24"/>
        </w:rPr>
        <w:t xml:space="preserve"> preostalim dijelom kupovnine u iznosu od </w:t>
      </w:r>
      <w:r w:rsidR="00943D64">
        <w:rPr>
          <w:rFonts w:hAnsi="Times New Roman" w:ascii="Times New Roman"/>
          <w:szCs w:val="24"/>
        </w:rPr>
        <w:t>6.164,28</w:t>
      </w:r>
      <w:r w:rsidR="000551DE" w:rsidRPr="007A0860">
        <w:rPr>
          <w:rFonts w:hAnsi="Times New Roman" w:ascii="Times New Roman"/>
          <w:szCs w:val="24"/>
        </w:rPr>
        <w:t xml:space="preserve"> </w:t>
      </w:r>
      <w:r w:rsidR="000551DE" w:rsidRPr="007A0860">
        <w:rPr>
          <w:rFonts w:hAnsi="Times New Roman" w:ascii="Times New Roman"/>
          <w:bCs/>
          <w:szCs w:val="24"/>
        </w:rPr>
        <w:t>kn.</w:t>
      </w:r>
    </w:p>
    <w:p w:rsidRDefault="002661E0" w:rsidP="007E2396" w:rsidR="002661E0">
      <w:pPr>
        <w:ind w:hanging="284" w:left="284"/>
        <w:jc w:val="both"/>
        <w:rPr>
          <w:rFonts w:hAnsi="Times New Roman" w:ascii="Times New Roman"/>
          <w:bCs/>
          <w:szCs w:val="24"/>
        </w:rPr>
      </w:pPr>
    </w:p>
    <w:p w:rsidRDefault="002661E0" w:rsidP="007E2396" w:rsidR="002661E0" w:rsidRPr="007A0860">
      <w:pPr>
        <w:ind w:hanging="284" w:left="284"/>
        <w:jc w:val="both"/>
        <w:rPr>
          <w:rFonts w:hAnsi="Times New Roman" w:ascii="Times New Roman"/>
          <w:bCs/>
          <w:szCs w:val="24"/>
        </w:rPr>
      </w:pPr>
    </w:p>
    <w:p w:rsidRDefault="00503034" w:rsidP="007E2396" w:rsidR="00503034" w:rsidRPr="000551DE">
      <w:pPr>
        <w:ind w:left="284"/>
        <w:jc w:val="both"/>
        <w:rPr>
          <w:rFonts w:hAnsi="Times New Roman" w:ascii="Times New Roman"/>
          <w:bCs/>
          <w:color w:val="FF0000"/>
          <w:szCs w:val="24"/>
        </w:rPr>
      </w:pPr>
    </w:p>
    <w:p w:rsidRDefault="00503034" w:rsidP="00503034" w:rsidR="00503034" w:rsidRPr="000551DE">
      <w:pPr>
        <w:jc w:val="both"/>
        <w:rPr>
          <w:rFonts w:hAnsi="Times New Roman" w:ascii="Times New Roman"/>
          <w:bCs/>
          <w:szCs w:val="24"/>
        </w:rPr>
      </w:pPr>
    </w:p>
    <w:p w:rsidRDefault="00661916" w:rsidP="00503034" w:rsidR="00661916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Obrazloženje</w:t>
      </w:r>
    </w:p>
    <w:p w:rsidRDefault="00661916" w:rsidP="00661916" w:rsidR="00661916" w:rsidRPr="000551DE">
      <w:pPr>
        <w:jc w:val="both"/>
        <w:rPr>
          <w:rFonts w:hAnsi="Times New Roman" w:ascii="Times New Roman"/>
          <w:szCs w:val="24"/>
        </w:rPr>
      </w:pPr>
    </w:p>
    <w:p w:rsidRDefault="00047F3F" w:rsidP="00BA3756" w:rsidR="007E2396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="00943D64">
        <w:rPr>
          <w:rFonts w:hAnsi="Times New Roman" w:ascii="Times New Roman"/>
          <w:szCs w:val="24"/>
        </w:rPr>
        <w:t>Nekretnina navedena</w:t>
      </w:r>
      <w:r w:rsidR="007E2396">
        <w:rPr>
          <w:rFonts w:hAnsi="Times New Roman" w:ascii="Times New Roman"/>
          <w:szCs w:val="24"/>
        </w:rPr>
        <w:t xml:space="preserve"> i opisane </w:t>
      </w:r>
      <w:r w:rsidR="00661916" w:rsidRPr="000551DE">
        <w:rPr>
          <w:rFonts w:hAnsi="Times New Roman" w:ascii="Times New Roman"/>
          <w:szCs w:val="24"/>
        </w:rPr>
        <w:t xml:space="preserve"> iz točke</w:t>
      </w:r>
      <w:r w:rsidRPr="000551DE">
        <w:rPr>
          <w:rFonts w:hAnsi="Times New Roman" w:ascii="Times New Roman"/>
          <w:szCs w:val="24"/>
        </w:rPr>
        <w:t xml:space="preserve"> I. izreke ovog Rješenja </w:t>
      </w:r>
      <w:r w:rsidR="00943D64">
        <w:rPr>
          <w:rFonts w:hAnsi="Times New Roman" w:ascii="Times New Roman"/>
          <w:szCs w:val="24"/>
        </w:rPr>
        <w:t>prodana</w:t>
      </w:r>
      <w:r w:rsidR="007E2396">
        <w:rPr>
          <w:rFonts w:hAnsi="Times New Roman" w:ascii="Times New Roman"/>
          <w:szCs w:val="24"/>
        </w:rPr>
        <w:t xml:space="preserve"> </w:t>
      </w:r>
      <w:r w:rsidR="00943D64">
        <w:rPr>
          <w:rFonts w:hAnsi="Times New Roman" w:ascii="Times New Roman"/>
          <w:szCs w:val="24"/>
        </w:rPr>
        <w:t>je putem javne dražbe dana 13. travnja 2015.</w:t>
      </w:r>
      <w:r w:rsidR="007E2396">
        <w:rPr>
          <w:rFonts w:hAnsi="Times New Roman" w:ascii="Times New Roman"/>
          <w:szCs w:val="24"/>
        </w:rPr>
        <w:t xml:space="preserve"> za ukupan iznos kupovnine </w:t>
      </w:r>
      <w:r w:rsidR="002661E0">
        <w:rPr>
          <w:rFonts w:hAnsi="Times New Roman" w:ascii="Times New Roman"/>
          <w:szCs w:val="24"/>
        </w:rPr>
        <w:t xml:space="preserve">od </w:t>
      </w:r>
      <w:r w:rsidR="00943D64">
        <w:rPr>
          <w:rFonts w:hAnsi="Times New Roman" w:ascii="Times New Roman"/>
          <w:szCs w:val="24"/>
        </w:rPr>
        <w:t>12</w:t>
      </w:r>
      <w:r w:rsidR="00943D64" w:rsidRPr="00FE451C">
        <w:rPr>
          <w:rFonts w:hAnsi="Times New Roman" w:ascii="Times New Roman"/>
          <w:szCs w:val="24"/>
        </w:rPr>
        <w:t>.</w:t>
      </w:r>
      <w:r w:rsidR="00943D64">
        <w:rPr>
          <w:rFonts w:hAnsi="Times New Roman" w:ascii="Times New Roman"/>
          <w:szCs w:val="24"/>
        </w:rPr>
        <w:t>852,42</w:t>
      </w:r>
      <w:r w:rsidR="00943D64" w:rsidRPr="00FE451C">
        <w:rPr>
          <w:rFonts w:hAnsi="Times New Roman" w:ascii="Times New Roman"/>
          <w:szCs w:val="24"/>
        </w:rPr>
        <w:t xml:space="preserve"> </w:t>
      </w:r>
      <w:r w:rsidR="007E2396">
        <w:rPr>
          <w:rFonts w:hAnsi="Times New Roman" w:ascii="Times New Roman"/>
          <w:szCs w:val="24"/>
        </w:rPr>
        <w:t xml:space="preserve">kn. </w:t>
      </w:r>
    </w:p>
    <w:p w:rsidRDefault="007E2396" w:rsidP="00BA3756" w:rsidR="007E2396">
      <w:pPr>
        <w:jc w:val="both"/>
        <w:rPr>
          <w:rFonts w:hAnsi="Times New Roman" w:ascii="Times New Roman"/>
          <w:szCs w:val="24"/>
        </w:rPr>
      </w:pPr>
    </w:p>
    <w:p w:rsidRDefault="00661916" w:rsidP="00445AF2" w:rsidR="00AA6146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održanom ročištu za diobu kupov</w:t>
      </w:r>
      <w:r w:rsidR="00AA6146" w:rsidRPr="000551DE">
        <w:rPr>
          <w:rFonts w:hAnsi="Times New Roman" w:ascii="Times New Roman"/>
          <w:szCs w:val="24"/>
        </w:rPr>
        <w:t>n</w:t>
      </w:r>
      <w:r w:rsidR="007A0860">
        <w:rPr>
          <w:rFonts w:hAnsi="Times New Roman" w:ascii="Times New Roman"/>
          <w:szCs w:val="24"/>
        </w:rPr>
        <w:t xml:space="preserve">ina polučene prodajom </w:t>
      </w:r>
      <w:r w:rsidR="007F7AE9">
        <w:rPr>
          <w:rFonts w:hAnsi="Times New Roman" w:ascii="Times New Roman"/>
          <w:szCs w:val="24"/>
        </w:rPr>
        <w:t>nekret</w:t>
      </w:r>
      <w:r w:rsidR="007E2396">
        <w:rPr>
          <w:rFonts w:hAnsi="Times New Roman" w:ascii="Times New Roman"/>
          <w:szCs w:val="24"/>
        </w:rPr>
        <w:t>n</w:t>
      </w:r>
      <w:r w:rsidR="007F7AE9">
        <w:rPr>
          <w:rFonts w:hAnsi="Times New Roman" w:ascii="Times New Roman"/>
          <w:szCs w:val="24"/>
        </w:rPr>
        <w:t>in</w:t>
      </w:r>
      <w:r w:rsidR="007E2396">
        <w:rPr>
          <w:rFonts w:hAnsi="Times New Roman" w:ascii="Times New Roman"/>
          <w:szCs w:val="24"/>
        </w:rPr>
        <w:t>a</w:t>
      </w:r>
      <w:r w:rsidR="007A0860">
        <w:rPr>
          <w:rFonts w:hAnsi="Times New Roman" w:ascii="Times New Roman"/>
          <w:szCs w:val="24"/>
        </w:rPr>
        <w:t xml:space="preserve"> navedenih i opisanih u točki I. ovog Rješenja</w:t>
      </w:r>
      <w:r w:rsidRPr="000551DE">
        <w:rPr>
          <w:rFonts w:hAnsi="Times New Roman" w:ascii="Times New Roman"/>
          <w:szCs w:val="24"/>
        </w:rPr>
        <w:t xml:space="preserve">, </w:t>
      </w:r>
      <w:r w:rsidR="00445AF2" w:rsidRPr="000551DE">
        <w:rPr>
          <w:rFonts w:hAnsi="Times New Roman" w:ascii="Times New Roman"/>
          <w:szCs w:val="24"/>
        </w:rPr>
        <w:t>stečajni upravitelj u svom usmenom izlaganju ostao je kao u pisanom prijedlogu</w:t>
      </w:r>
      <w:r w:rsidR="00553273">
        <w:rPr>
          <w:rFonts w:hAnsi="Times New Roman" w:ascii="Times New Roman"/>
          <w:szCs w:val="24"/>
        </w:rPr>
        <w:t>.</w:t>
      </w:r>
    </w:p>
    <w:p w:rsidRDefault="00157B9F" w:rsidP="00F64C76" w:rsidR="00157B9F" w:rsidRPr="000551DE">
      <w:pPr>
        <w:ind w:firstLine="720"/>
        <w:jc w:val="both"/>
        <w:rPr>
          <w:rFonts w:hAnsi="Times New Roman" w:ascii="Times New Roman"/>
          <w:szCs w:val="24"/>
        </w:rPr>
      </w:pPr>
    </w:p>
    <w:p w:rsidRDefault="002661E0" w:rsidP="007E2396" w:rsidR="007E239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</w:t>
      </w:r>
      <w:r w:rsidR="007E2396" w:rsidRPr="007E2396">
        <w:rPr>
          <w:rFonts w:hAnsi="Times New Roman" w:ascii="Times New Roman"/>
          <w:szCs w:val="24"/>
        </w:rPr>
        <w:t xml:space="preserve">iznosa kupovnine od </w:t>
      </w:r>
      <w:r w:rsidR="00943D64">
        <w:rPr>
          <w:rFonts w:hAnsi="Times New Roman" w:ascii="Times New Roman"/>
          <w:szCs w:val="24"/>
        </w:rPr>
        <w:t>12</w:t>
      </w:r>
      <w:r w:rsidR="00943D64" w:rsidRPr="00FE451C">
        <w:rPr>
          <w:rFonts w:hAnsi="Times New Roman" w:ascii="Times New Roman"/>
          <w:szCs w:val="24"/>
        </w:rPr>
        <w:t>.</w:t>
      </w:r>
      <w:r w:rsidR="00943D64">
        <w:rPr>
          <w:rFonts w:hAnsi="Times New Roman" w:ascii="Times New Roman"/>
          <w:szCs w:val="24"/>
        </w:rPr>
        <w:t>852,42</w:t>
      </w:r>
      <w:r w:rsidR="00943D64" w:rsidRPr="00FE451C">
        <w:rPr>
          <w:rFonts w:hAnsi="Times New Roman" w:ascii="Times New Roman"/>
          <w:szCs w:val="24"/>
        </w:rPr>
        <w:t xml:space="preserve"> </w:t>
      </w:r>
      <w:r w:rsidR="00943D64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 namiruju se</w:t>
      </w:r>
      <w:r w:rsidR="007E2396" w:rsidRPr="007E2396">
        <w:rPr>
          <w:rFonts w:hAnsi="Times New Roman" w:ascii="Times New Roman"/>
          <w:szCs w:val="24"/>
        </w:rPr>
        <w:t xml:space="preserve"> troškovi stečajnog postupka u iznosu od </w:t>
      </w:r>
      <w:r w:rsidR="00943D64">
        <w:rPr>
          <w:rFonts w:hAnsi="Times New Roman" w:ascii="Times New Roman"/>
          <w:bCs/>
        </w:rPr>
        <w:t xml:space="preserve">6.688,14 </w:t>
      </w:r>
      <w:r w:rsidR="007E2396" w:rsidRPr="007E2396">
        <w:rPr>
          <w:rFonts w:hAnsi="Times New Roman" w:ascii="Times New Roman"/>
          <w:szCs w:val="24"/>
        </w:rPr>
        <w:t>kn, a koji iznos zapravo predstavlja alikvotno namirenje od 52,04% u odnosu na sveukupni trošak stečajnog pos</w:t>
      </w:r>
      <w:r w:rsidR="007E2396">
        <w:rPr>
          <w:rFonts w:hAnsi="Times New Roman" w:ascii="Times New Roman"/>
          <w:szCs w:val="24"/>
        </w:rPr>
        <w:t>tupka koji iznosi 121.205,83 kn. N</w:t>
      </w:r>
      <w:r w:rsidR="007E2396" w:rsidRPr="007E2396">
        <w:rPr>
          <w:rFonts w:hAnsi="Times New Roman" w:ascii="Times New Roman"/>
          <w:szCs w:val="24"/>
        </w:rPr>
        <w:t xml:space="preserve">avedeni sveukupni trošak stečajnog postupka predstavlja bruto nagradu stečajnom upravitelju u iznosu od 31.950,16 kn, neto nagradu </w:t>
      </w:r>
      <w:r w:rsidR="007E2396">
        <w:rPr>
          <w:rFonts w:hAnsi="Times New Roman" w:ascii="Times New Roman"/>
          <w:szCs w:val="24"/>
        </w:rPr>
        <w:t xml:space="preserve">privremenom </w:t>
      </w:r>
      <w:r w:rsidR="007E2396" w:rsidRPr="007E2396">
        <w:rPr>
          <w:rFonts w:hAnsi="Times New Roman" w:ascii="Times New Roman"/>
          <w:szCs w:val="24"/>
        </w:rPr>
        <w:t xml:space="preserve">stečajnom upravitelju u prethodnom postupku u iznosu od 10.000,00 kn (bruto 20.390,08 kn), odvjetnički troškovi i sudske pristojbe 14.510,00 kn, te iznos od 54.355,59 kn predstavlja stvarno nastale troškove provedbe stečajnog postupka (troškovi branja i prijevoza jabuka na zatečenim </w:t>
      </w:r>
      <w:r w:rsidR="007E2396" w:rsidRPr="007E2396">
        <w:rPr>
          <w:rFonts w:hAnsi="Times New Roman" w:ascii="Times New Roman"/>
          <w:szCs w:val="24"/>
        </w:rPr>
        <w:lastRenderedPageBreak/>
        <w:t xml:space="preserve">nekretninama dužnika, putni troškovi od Zagreba do Krištanovca gdje su se nalazile nekretnine dužnika, troškovi vezani za gruntovne izvatke, materijalni troškovi stečajnog upravitelja telefon, uredski materijal, poštanske usluge, knjigovodstvene usluge). </w:t>
      </w:r>
    </w:p>
    <w:p w:rsidRDefault="007E2396" w:rsidP="007E2396" w:rsidR="007E2396" w:rsidRPr="007E2396">
      <w:pPr>
        <w:ind w:firstLine="720"/>
        <w:jc w:val="both"/>
        <w:rPr>
          <w:rFonts w:hAnsi="Times New Roman" w:ascii="Times New Roman"/>
          <w:szCs w:val="24"/>
        </w:rPr>
      </w:pPr>
    </w:p>
    <w:p w:rsidRDefault="007E2396" w:rsidP="007E2396" w:rsidR="007E2396" w:rsidRPr="000551DE">
      <w:pPr>
        <w:ind w:firstLine="720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 xml:space="preserve">Zatim, iz preostalog dijela kupovnine u iznosu od </w:t>
      </w:r>
      <w:r w:rsidR="00943D64">
        <w:rPr>
          <w:rFonts w:hAnsi="Times New Roman" w:ascii="Times New Roman"/>
          <w:szCs w:val="24"/>
        </w:rPr>
        <w:t>6.164,28</w:t>
      </w:r>
      <w:r w:rsidR="00943D64" w:rsidRPr="007A0860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kn namiruje se razlučni vjerovnik </w:t>
      </w:r>
      <w:r>
        <w:rPr>
          <w:rFonts w:hAnsi="Times New Roman" w:ascii="Times New Roman"/>
          <w:bCs/>
          <w:szCs w:val="24"/>
        </w:rPr>
        <w:t xml:space="preserve">RH Ministarstvo financija, Porezna uprava Zagreb </w:t>
      </w:r>
      <w:r w:rsidRPr="000551DE">
        <w:rPr>
          <w:rFonts w:hAnsi="Times New Roman" w:ascii="Times New Roman"/>
          <w:szCs w:val="24"/>
        </w:rPr>
        <w:t xml:space="preserve">djelomično, a u odnosu na svoju ukupno osiguranu tražbinu, pa </w:t>
      </w:r>
      <w:r w:rsidR="00943D64">
        <w:rPr>
          <w:rFonts w:hAnsi="Times New Roman" w:ascii="Times New Roman"/>
          <w:szCs w:val="24"/>
        </w:rPr>
        <w:t>je sud donio rješenje u točki II</w:t>
      </w:r>
      <w:r w:rsidRPr="000551DE">
        <w:rPr>
          <w:rFonts w:hAnsi="Times New Roman" w:ascii="Times New Roman"/>
          <w:szCs w:val="24"/>
        </w:rPr>
        <w:t>. izreke, na temelju članka 164.a stavak 3. točka 2. SZ-a.</w:t>
      </w:r>
    </w:p>
    <w:p w:rsidRDefault="007E2396" w:rsidP="007E2396" w:rsidR="007E2396">
      <w:pPr>
        <w:ind w:firstLine="720"/>
        <w:jc w:val="both"/>
        <w:rPr>
          <w:rFonts w:hAnsi="Times New Roman" w:ascii="Times New Roman"/>
          <w:szCs w:val="24"/>
        </w:rPr>
      </w:pPr>
    </w:p>
    <w:p w:rsidRDefault="00FE451C" w:rsidP="00FE451C" w:rsidR="00FE451C" w:rsidRPr="00FB5BD2">
      <w:pPr>
        <w:jc w:val="center"/>
        <w:rPr>
          <w:rFonts w:hAnsi="Times New Roman" w:ascii="Times New Roman"/>
          <w:szCs w:val="24"/>
        </w:rPr>
      </w:pPr>
      <w:r w:rsidRPr="00FB5BD2">
        <w:rPr>
          <w:rFonts w:hAnsi="Times New Roman" w:ascii="Times New Roman"/>
          <w:szCs w:val="24"/>
        </w:rPr>
        <w:t xml:space="preserve">U Zagrebu, </w:t>
      </w:r>
      <w:r w:rsidR="00943D64">
        <w:rPr>
          <w:rFonts w:hAnsi="Times New Roman" w:ascii="Times New Roman"/>
          <w:szCs w:val="24"/>
        </w:rPr>
        <w:t>05</w:t>
      </w:r>
      <w:r w:rsidRPr="00FB5BD2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</w:t>
      </w:r>
      <w:r w:rsidRPr="00FB5BD2">
        <w:rPr>
          <w:rFonts w:hAnsi="Times New Roman" w:ascii="Times New Roman"/>
          <w:szCs w:val="24"/>
        </w:rPr>
        <w:t xml:space="preserve"> 2017.</w:t>
      </w:r>
    </w:p>
    <w:p w:rsidRDefault="00FE451C" w:rsidP="00445AF2" w:rsidR="00FE451C" w:rsidRPr="000551DE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445AF2" w:rsidP="001D62FA" w:rsidR="00445AF2" w:rsidRPr="000551DE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</w:t>
      </w:r>
      <w:r w:rsidR="001F157C" w:rsidRPr="000551DE">
        <w:rPr>
          <w:rFonts w:hAnsi="Times New Roman" w:ascii="Times New Roman"/>
          <w:szCs w:val="24"/>
        </w:rPr>
        <w:t xml:space="preserve">    </w:t>
      </w:r>
      <w:r w:rsidRPr="000551DE">
        <w:rPr>
          <w:rFonts w:hAnsi="Times New Roman" w:ascii="Times New Roman"/>
          <w:szCs w:val="24"/>
        </w:rPr>
        <w:tab/>
      </w:r>
      <w:r w:rsidR="001F157C" w:rsidRPr="000551DE">
        <w:rPr>
          <w:rFonts w:hAnsi="Times New Roman" w:ascii="Times New Roman"/>
          <w:szCs w:val="24"/>
        </w:rPr>
        <w:t xml:space="preserve">   </w:t>
      </w:r>
      <w:r w:rsidRPr="000551DE">
        <w:rPr>
          <w:rFonts w:hAnsi="Times New Roman" w:ascii="Times New Roman"/>
          <w:szCs w:val="24"/>
        </w:rPr>
        <w:t xml:space="preserve"> </w:t>
      </w:r>
      <w:r w:rsidR="001F157C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S U D A C:</w:t>
      </w:r>
    </w:p>
    <w:p w:rsidRDefault="001D62FA" w:rsidP="001D62FA" w:rsidR="001D62FA" w:rsidRPr="000551DE">
      <w:pPr>
        <w:ind w:firstLine="720" w:left="72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F157C" w:rsidR="001D62FA">
      <w:pPr>
        <w:ind w:firstLine="720" w:left="216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                   </w:t>
      </w:r>
      <w:r w:rsidR="001F157C" w:rsidRPr="000551DE">
        <w:rPr>
          <w:rFonts w:hAnsi="Times New Roman" w:ascii="Times New Roman"/>
          <w:szCs w:val="24"/>
        </w:rPr>
        <w:t xml:space="preserve">              LUCIJA BUTIGAN</w:t>
      </w:r>
      <w:r w:rsidR="001265B1">
        <w:rPr>
          <w:rFonts w:hAnsi="Times New Roman" w:ascii="Times New Roman"/>
          <w:szCs w:val="24"/>
        </w:rPr>
        <w:t>, v.r.</w:t>
      </w:r>
    </w:p>
    <w:p w:rsidRDefault="001265B1" w:rsidR="001265B1" w:rsidRPr="001265B1">
      <w:pPr>
        <w:rPr>
          <w:rFonts w:hAnsi="Times New Roman" w:ascii="Times New Roman"/>
        </w:rPr>
      </w:pPr>
      <w:r w:rsidRPr="001265B1">
        <w:rPr>
          <w:rFonts w:hAnsi="Times New Roman" w:ascii="Times New Roman"/>
        </w:rPr>
        <w:t xml:space="preserve">                                                         </w:t>
      </w:r>
      <w:r>
        <w:rPr>
          <w:rFonts w:hAnsi="Times New Roman" w:ascii="Times New Roman"/>
        </w:rPr>
        <w:t xml:space="preserve">       </w:t>
      </w:r>
      <w:r w:rsidRPr="001265B1">
        <w:rPr>
          <w:rFonts w:hAnsi="Times New Roman" w:ascii="Times New Roman"/>
        </w:rPr>
        <w:t>Za točnost otpravka – ovlašteni službenik:</w:t>
      </w:r>
    </w:p>
    <w:p w:rsidRDefault="001265B1" w:rsidR="001265B1" w:rsidRPr="001265B1">
      <w:pPr>
        <w:rPr>
          <w:rFonts w:hAnsi="Times New Roman" w:ascii="Times New Roman"/>
        </w:rPr>
      </w:pPr>
      <w:r w:rsidRPr="001265B1">
        <w:rPr>
          <w:rFonts w:hAnsi="Times New Roman" w:ascii="Times New Roman"/>
        </w:rPr>
        <w:t xml:space="preserve">                                                                                </w:t>
      </w:r>
      <w:r>
        <w:rPr>
          <w:rFonts w:hAnsi="Times New Roman" w:ascii="Times New Roman"/>
        </w:rPr>
        <w:t xml:space="preserve">       </w:t>
      </w:r>
      <w:r w:rsidRPr="001265B1">
        <w:rPr>
          <w:rFonts w:hAnsi="Times New Roman" w:ascii="Times New Roman"/>
        </w:rPr>
        <w:t>Valentina Kranjčić</w:t>
      </w:r>
    </w:p>
    <w:p w:rsidRDefault="001265B1" w:rsidP="001F157C" w:rsidR="001265B1">
      <w:pPr>
        <w:ind w:firstLine="720" w:left="2160"/>
        <w:rPr>
          <w:rFonts w:hAnsi="Times New Roman" w:ascii="Times New Roman"/>
          <w:szCs w:val="24"/>
        </w:rPr>
      </w:pPr>
    </w:p>
    <w:p w:rsidRDefault="00D25570" w:rsidP="001F157C" w:rsidR="00D25570" w:rsidRPr="000551DE">
      <w:pPr>
        <w:ind w:firstLine="720" w:left="2160"/>
        <w:rPr>
          <w:rFonts w:hAnsi="Times New Roman" w:ascii="Times New Roman"/>
          <w:szCs w:val="24"/>
          <w:u w:val="single"/>
        </w:rPr>
      </w:pPr>
    </w:p>
    <w:p w:rsidRDefault="001D62FA" w:rsidP="001D62FA" w:rsidR="001D62FA" w:rsidRPr="000551DE">
      <w:pPr>
        <w:pStyle w:val="Tijeloteksta"/>
        <w:rPr>
          <w:szCs w:val="24"/>
          <w:u w:val="single"/>
        </w:rPr>
      </w:pPr>
      <w:r w:rsidRPr="000551DE">
        <w:rPr>
          <w:szCs w:val="24"/>
          <w:u w:val="single"/>
        </w:rPr>
        <w:t>UPUTA O PRAVNOM LIJEKU:</w:t>
      </w:r>
    </w:p>
    <w:p w:rsidRDefault="001D62FA" w:rsidP="001D62FA" w:rsidR="001D62FA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943D64" w:rsidP="001D62FA" w:rsidR="00943D64" w:rsidRPr="000551DE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1265B1">
      <w:pPr>
        <w:jc w:val="both"/>
        <w:rPr>
          <w:rFonts w:hAnsi="Times New Roman" w:ascii="Times New Roman"/>
          <w:color w:val="FFFFFF"/>
          <w:szCs w:val="24"/>
        </w:rPr>
      </w:pPr>
      <w:r w:rsidRPr="001265B1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1265B1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1265B1">
        <w:rPr>
          <w:rFonts w:hAnsi="Times New Roman" w:ascii="Times New Roman"/>
          <w:color w:val="FFFFFF"/>
          <w:szCs w:val="24"/>
        </w:rPr>
        <w:t>stečajni upravitelj</w:t>
      </w:r>
    </w:p>
    <w:p w:rsidRDefault="00553273" w:rsidP="001D62FA" w:rsidR="001D62FA" w:rsidRPr="001265B1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1265B1">
        <w:rPr>
          <w:rFonts w:hAnsi="Times New Roman" w:ascii="Times New Roman"/>
          <w:color w:val="FFFFFF"/>
          <w:szCs w:val="24"/>
        </w:rPr>
        <w:t>razlučni vjernik RH, Ministarstvo financija, Porezna uprava</w:t>
      </w:r>
      <w:r w:rsidR="00943D64" w:rsidRPr="001265B1">
        <w:rPr>
          <w:rFonts w:hAnsi="Times New Roman" w:ascii="Times New Roman"/>
          <w:color w:val="FFFFFF"/>
          <w:szCs w:val="24"/>
        </w:rPr>
        <w:t xml:space="preserve"> Čakovec</w:t>
      </w:r>
      <w:r w:rsidRPr="001265B1">
        <w:rPr>
          <w:rFonts w:hAnsi="Times New Roman" w:ascii="Times New Roman"/>
          <w:color w:val="FFFFFF"/>
          <w:szCs w:val="24"/>
        </w:rPr>
        <w:t xml:space="preserve"> </w:t>
      </w:r>
    </w:p>
    <w:p w:rsidRDefault="00D25570" w:rsidP="001D62FA" w:rsidR="00D25570" w:rsidRPr="001265B1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1265B1">
        <w:rPr>
          <w:rFonts w:hAnsi="Times New Roman" w:ascii="Times New Roman"/>
          <w:color w:val="FFFFFF"/>
          <w:szCs w:val="24"/>
        </w:rPr>
        <w:t xml:space="preserve">ŽDO </w:t>
      </w:r>
      <w:r w:rsidR="001A7CFD" w:rsidRPr="001265B1">
        <w:rPr>
          <w:rFonts w:hAnsi="Times New Roman" w:ascii="Times New Roman"/>
          <w:color w:val="FFFFFF"/>
          <w:szCs w:val="24"/>
        </w:rPr>
        <w:t>Varaždin</w:t>
      </w:r>
    </w:p>
    <w:p w:rsidRDefault="00445AF2" w:rsidP="001D62FA" w:rsidR="001D62FA" w:rsidRPr="001265B1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1265B1">
        <w:rPr>
          <w:rFonts w:hAnsi="Times New Roman" w:ascii="Times New Roman"/>
          <w:color w:val="FFFFFF"/>
          <w:szCs w:val="24"/>
        </w:rPr>
        <w:t>e-oglasna ploča suda – 8</w:t>
      </w:r>
      <w:r w:rsidR="001D62FA" w:rsidRPr="001265B1">
        <w:rPr>
          <w:rFonts w:hAnsi="Times New Roman" w:ascii="Times New Roman"/>
          <w:color w:val="FFFFFF"/>
          <w:szCs w:val="24"/>
        </w:rPr>
        <w:t xml:space="preserve"> dana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</w:p>
    <w:p w:rsidRDefault="000551DE" w:rsidR="000551DE" w:rsidRPr="000551DE">
      <w:pPr>
        <w:jc w:val="both"/>
        <w:rPr>
          <w:rFonts w:hAnsi="Times New Roman" w:ascii="Times New Roman"/>
          <w:szCs w:val="24"/>
        </w:rPr>
      </w:pPr>
    </w:p>
    <w:sectPr w:rsidSect="00D25570" w:rsidR="000551DE" w:rsidRPr="000551DE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AF1" w:rsidR="004B1AF1">
      <w:r>
        <w:separator/>
      </w:r>
    </w:p>
  </w:endnote>
  <w:endnote w:id="0" w:type="continuationSeparator">
    <w:p w:rsidRDefault="004B1AF1" w:rsidR="004B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32B" w:rsidP="001D62FA" w:rsidR="009E032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</w:p>
  <w:p w:rsidRDefault="009E032B" w:rsidP="001D62FA" w:rsidR="009E032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AF1" w:rsidR="004B1AF1">
      <w:r>
        <w:separator/>
      </w:r>
    </w:p>
  </w:footnote>
  <w:footnote w:id="0" w:type="continuationSeparator">
    <w:p w:rsidRDefault="004B1AF1" w:rsidR="004B1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R="009E03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A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P="001D62FA" w:rsidR="009E032B" w:rsidRPr="00661916">
    <w:pPr>
      <w:pStyle w:val="Zaglavlje"/>
      <w:jc w:val="right"/>
      <w:rPr>
        <w:rFonts w:hAnsi="Times New Roman" w:ascii="Times New Roman"/>
        <w:szCs w:val="24"/>
      </w:rPr>
    </w:pPr>
    <w:r w:rsidRPr="00661916">
      <w:rPr>
        <w:rFonts w:hAnsi="Times New Roman" w:ascii="Times New Roman"/>
        <w:szCs w:val="24"/>
      </w:rPr>
      <w:t>20 St-</w:t>
    </w:r>
    <w:r w:rsidR="00FE451C">
      <w:rPr>
        <w:rFonts w:hAnsi="Times New Roman" w:ascii="Times New Roman"/>
        <w:szCs w:val="24"/>
      </w:rPr>
      <w:t>1341</w:t>
    </w:r>
    <w:r w:rsidR="005C5057">
      <w:rPr>
        <w:rFonts w:hAnsi="Times New Roman" w:ascii="Times New Roman"/>
        <w:szCs w:val="24"/>
      </w:rPr>
      <w:t>/13</w:t>
    </w: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63C62AE"/>
    <w:multiLevelType w:val="hybridMultilevel"/>
    <w:tmpl w:val="0F4AD858"/>
    <w:lvl w:tplc="5E76495E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4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12"/>
  </w:num>
  <w:num w:numId="8">
    <w:abstractNumId w:val="15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20"/>
  </w:num>
  <w:num w:numId="17">
    <w:abstractNumId w:val="3"/>
  </w:num>
  <w:num w:numId="18">
    <w:abstractNumId w:val="16"/>
  </w:num>
  <w:num w:numId="19">
    <w:abstractNumId w:val="4"/>
  </w:num>
  <w:num w:numId="20">
    <w:abstractNumId w:val="14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7F3F"/>
    <w:rsid w:val="000551DE"/>
    <w:rsid w:val="00055ADA"/>
    <w:rsid w:val="00075465"/>
    <w:rsid w:val="00090D1A"/>
    <w:rsid w:val="001025F6"/>
    <w:rsid w:val="00124F1E"/>
    <w:rsid w:val="001265B1"/>
    <w:rsid w:val="00127213"/>
    <w:rsid w:val="00130E65"/>
    <w:rsid w:val="001455C5"/>
    <w:rsid w:val="001504A0"/>
    <w:rsid w:val="00152DE3"/>
    <w:rsid w:val="00157B9F"/>
    <w:rsid w:val="00162DA3"/>
    <w:rsid w:val="00166D03"/>
    <w:rsid w:val="001A7CFD"/>
    <w:rsid w:val="001D4A3C"/>
    <w:rsid w:val="001D62FA"/>
    <w:rsid w:val="001E7045"/>
    <w:rsid w:val="001F157C"/>
    <w:rsid w:val="00202CE7"/>
    <w:rsid w:val="00253DBC"/>
    <w:rsid w:val="002661E0"/>
    <w:rsid w:val="002723DA"/>
    <w:rsid w:val="0027302E"/>
    <w:rsid w:val="00273A5D"/>
    <w:rsid w:val="002826E4"/>
    <w:rsid w:val="002B7F76"/>
    <w:rsid w:val="002C4862"/>
    <w:rsid w:val="00305FC3"/>
    <w:rsid w:val="003153E2"/>
    <w:rsid w:val="00333828"/>
    <w:rsid w:val="003574AE"/>
    <w:rsid w:val="00393AE5"/>
    <w:rsid w:val="003C7146"/>
    <w:rsid w:val="0041163F"/>
    <w:rsid w:val="00412005"/>
    <w:rsid w:val="00432B49"/>
    <w:rsid w:val="00445AF2"/>
    <w:rsid w:val="004541BA"/>
    <w:rsid w:val="00454923"/>
    <w:rsid w:val="00456AA5"/>
    <w:rsid w:val="00465672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53273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1916"/>
    <w:rsid w:val="006925D5"/>
    <w:rsid w:val="006D71AB"/>
    <w:rsid w:val="00707F4B"/>
    <w:rsid w:val="007A0860"/>
    <w:rsid w:val="007C77D9"/>
    <w:rsid w:val="007E2396"/>
    <w:rsid w:val="007E2720"/>
    <w:rsid w:val="007F7AE9"/>
    <w:rsid w:val="0080720F"/>
    <w:rsid w:val="00810D75"/>
    <w:rsid w:val="008125CA"/>
    <w:rsid w:val="0085176D"/>
    <w:rsid w:val="00874217"/>
    <w:rsid w:val="00891BE7"/>
    <w:rsid w:val="008D2887"/>
    <w:rsid w:val="008D55E9"/>
    <w:rsid w:val="00917CD3"/>
    <w:rsid w:val="009263FF"/>
    <w:rsid w:val="00934AA8"/>
    <w:rsid w:val="00940B4E"/>
    <w:rsid w:val="00943D64"/>
    <w:rsid w:val="009673AD"/>
    <w:rsid w:val="00987BE3"/>
    <w:rsid w:val="009B0B8B"/>
    <w:rsid w:val="009E032B"/>
    <w:rsid w:val="00A055ED"/>
    <w:rsid w:val="00A1268B"/>
    <w:rsid w:val="00A2640F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64B4F"/>
    <w:rsid w:val="00B70425"/>
    <w:rsid w:val="00B7520F"/>
    <w:rsid w:val="00BA3756"/>
    <w:rsid w:val="00BE09BD"/>
    <w:rsid w:val="00BF35E0"/>
    <w:rsid w:val="00C31E51"/>
    <w:rsid w:val="00C36CBD"/>
    <w:rsid w:val="00C74C85"/>
    <w:rsid w:val="00CA019D"/>
    <w:rsid w:val="00CC1263"/>
    <w:rsid w:val="00CD714B"/>
    <w:rsid w:val="00D05306"/>
    <w:rsid w:val="00D10B10"/>
    <w:rsid w:val="00D23FE1"/>
    <w:rsid w:val="00D25570"/>
    <w:rsid w:val="00D319DF"/>
    <w:rsid w:val="00D47CBE"/>
    <w:rsid w:val="00D53E3B"/>
    <w:rsid w:val="00D544D5"/>
    <w:rsid w:val="00D73851"/>
    <w:rsid w:val="00D819ED"/>
    <w:rsid w:val="00DC45E9"/>
    <w:rsid w:val="00E407A6"/>
    <w:rsid w:val="00E7389B"/>
    <w:rsid w:val="00E93926"/>
    <w:rsid w:val="00EF6341"/>
    <w:rsid w:val="00F64C76"/>
    <w:rsid w:val="00F70D4B"/>
    <w:rsid w:val="00F84227"/>
    <w:rsid w:val="00FB205A"/>
    <w:rsid w:val="00FB6455"/>
    <w:rsid w:val="00FE451C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126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5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5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5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5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126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5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5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5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5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St-1341/2013-133</izvorni_sadrzaj>
    <derivirana_varijabla naziv="DomainObject.Oznaka_1">St-1341/2013-133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St-1341/2013-133</izvorni_sadrzaj>
    <derivirana_varijabla naziv="DomainObject.PoslovniBrojDokumenta_1">St-1341/2013-133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469</properties:Words>
  <properties:Characters>2555</properties:Characters>
  <properties:Lines>79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2017-05-05T07:47:00Z</dcterms:created>
  <dc:creator>Sudsko vijeće</dc:creator>
  <cp:lastModifiedBy>Valentina Kranjčić</cp:lastModifiedBy>
  <cp:lastPrinted>2017-05-05T09:37:00Z</cp:lastPrinted>
  <dcterms:modified xmlns:xsi="http://www.w3.org/2001/XMLSchema-instance" xsi:type="dcterms:W3CDTF">2017-05-05T09:40:00Z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St-1341/2013-133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