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1e0f" w14:paraId="8e81e0f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</w:t>
      </w:r>
      <w:r w:rsidR="00E73111">
        <w:rPr>
          <w:b/>
          <w:sz w:val="24"/>
        </w:rPr>
        <w:t xml:space="preserve">  </w:t>
      </w:r>
      <w:r w:rsidR="004934EF">
        <w:rPr>
          <w:b/>
          <w:sz w:val="24"/>
        </w:rPr>
        <w:t xml:space="preserve">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0194A">
        <w:rPr>
          <w:sz w:val="24"/>
        </w:rPr>
        <w:t>62</w:t>
      </w:r>
      <w:r w:rsidR="00D92AD4">
        <w:rPr>
          <w:sz w:val="24"/>
        </w:rPr>
        <w:t>5</w:t>
      </w:r>
      <w:r w:rsidR="00B77DF3">
        <w:rPr>
          <w:sz w:val="24"/>
        </w:rPr>
        <w:t>/2019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92AD4">
        <w:rPr>
          <w:sz w:val="24"/>
          <w:szCs w:val="24"/>
        </w:rPr>
        <w:t xml:space="preserve"> VITEL-JASKA d.o.o. Jastrebarsko, Dr. Franje Tuđmana 13, OIB: 89910034008, MBS: </w:t>
      </w:r>
      <w:r w:rsidR="00D92AD4" w:rsidRPr="00D92AD4">
        <w:rPr>
          <w:sz w:val="24"/>
          <w:szCs w:val="24"/>
        </w:rPr>
        <w:t>080850074</w:t>
      </w:r>
      <w:r w:rsidR="00DB4994">
        <w:rPr>
          <w:sz w:val="24"/>
          <w:szCs w:val="24"/>
        </w:rPr>
        <w:t xml:space="preserve">, </w:t>
      </w:r>
      <w:r w:rsidR="00B82170">
        <w:rPr>
          <w:sz w:val="24"/>
          <w:szCs w:val="24"/>
        </w:rPr>
        <w:t>1</w:t>
      </w:r>
      <w:r w:rsidR="00E3312F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92581D" w:rsidRPr="0092581D">
        <w:rPr>
          <w:sz w:val="24"/>
          <w:szCs w:val="24"/>
        </w:rPr>
        <w:t xml:space="preserve"> </w:t>
      </w:r>
      <w:r w:rsidR="00D92AD4">
        <w:rPr>
          <w:sz w:val="24"/>
          <w:szCs w:val="24"/>
        </w:rPr>
        <w:t xml:space="preserve">VITEL-JASKA d.o.o. Jastrebarsko, Dr. Franje Tuđmana 13, OIB: 89910034008, MBS: </w:t>
      </w:r>
      <w:r w:rsidR="00D92AD4" w:rsidRPr="00D92AD4">
        <w:rPr>
          <w:sz w:val="24"/>
          <w:szCs w:val="24"/>
        </w:rPr>
        <w:t>080850074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D92AD4">
        <w:rPr>
          <w:sz w:val="24"/>
          <w:szCs w:val="24"/>
        </w:rPr>
        <w:t xml:space="preserve">VITEL-JASKA d.o.o. Jastrebarsko, Dr. Franje Tuđmana 13, OIB: 89910034008, MBS: </w:t>
      </w:r>
      <w:r w:rsidR="00D92AD4" w:rsidRPr="00D92AD4">
        <w:rPr>
          <w:sz w:val="24"/>
          <w:szCs w:val="24"/>
        </w:rPr>
        <w:t>080850074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B82170">
        <w:rPr>
          <w:sz w:val="24"/>
          <w:szCs w:val="24"/>
        </w:rPr>
        <w:t>1</w:t>
      </w:r>
      <w:r w:rsidR="00E3312F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C3261D">
        <w:rPr>
          <w:sz w:val="24"/>
          <w:szCs w:val="24"/>
        </w:rPr>
        <w:t>.g.</w:t>
      </w:r>
    </w:p>
    <w:p w:rsidRDefault="00176746" w:rsidP="00DD2B2F" w:rsidR="00176746">
      <w:pPr>
        <w:jc w:val="center"/>
        <w:rPr>
          <w:sz w:val="24"/>
          <w:szCs w:val="24"/>
        </w:rPr>
      </w:pPr>
    </w:p>
    <w:p w:rsidRDefault="0043052F" w:rsidP="00C946ED" w:rsidR="00CA083A" w:rsidRPr="000F7AF2">
      <w:pPr>
        <w:ind w:firstLine="3" w:left="5661"/>
        <w:jc w:val="right"/>
        <w:rPr>
          <w:sz w:val="24"/>
          <w:szCs w:val="24"/>
        </w:rPr>
      </w:pPr>
      <w:r w:rsidRPr="000F7AF2">
        <w:rPr>
          <w:sz w:val="24"/>
          <w:szCs w:val="24"/>
        </w:rPr>
        <w:t xml:space="preserve">               Sudac:</w:t>
      </w:r>
    </w:p>
    <w:p w:rsidRDefault="00CA083A" w:rsidP="000B5C49" w:rsidR="000F7AF2" w:rsidRPr="000F7AF2">
      <w:pPr>
        <w:jc w:val="right"/>
        <w:rPr>
          <w:sz w:val="24"/>
          <w:szCs w:val="24"/>
        </w:rPr>
      </w:pPr>
      <w:r w:rsidRPr="000F7AF2">
        <w:rPr>
          <w:sz w:val="24"/>
          <w:szCs w:val="24"/>
        </w:rPr>
        <w:t xml:space="preserve"> </w:t>
      </w:r>
      <w:r w:rsidR="000E530D" w:rsidRPr="000F7AF2">
        <w:rPr>
          <w:sz w:val="24"/>
          <w:szCs w:val="24"/>
        </w:rPr>
        <w:t xml:space="preserve"> </w:t>
      </w:r>
      <w:r w:rsidR="00316CB1" w:rsidRPr="000F7AF2">
        <w:rPr>
          <w:sz w:val="24"/>
          <w:szCs w:val="24"/>
        </w:rPr>
        <w:t>Mirna Panjan</w:t>
      </w:r>
      <w:r w:rsidR="000F7AF2" w:rsidRPr="000F7AF2">
        <w:rPr>
          <w:sz w:val="24"/>
          <w:szCs w:val="24"/>
        </w:rPr>
        <w:t>, v.r.</w:t>
      </w:r>
    </w:p>
    <w:p w:rsidRDefault="000F7AF2" w:rsidP="000B5C49" w:rsidR="000F7AF2" w:rsidRPr="000F7AF2">
      <w:pPr>
        <w:jc w:val="right"/>
        <w:rPr>
          <w:sz w:val="24"/>
          <w:szCs w:val="24"/>
        </w:rPr>
      </w:pPr>
    </w:p>
    <w:p w:rsidRDefault="000F7AF2" w:rsidP="000B5C49" w:rsidR="000F7AF2" w:rsidRPr="000F7AF2">
      <w:pPr>
        <w:jc w:val="right"/>
        <w:rPr>
          <w:sz w:val="24"/>
          <w:szCs w:val="24"/>
        </w:rPr>
      </w:pPr>
      <w:r w:rsidRPr="000F7AF2">
        <w:rPr>
          <w:sz w:val="24"/>
          <w:szCs w:val="24"/>
        </w:rPr>
        <w:t xml:space="preserve">Za točnost </w:t>
      </w:r>
      <w:proofErr w:type="spellStart"/>
      <w:r w:rsidRPr="000F7AF2">
        <w:rPr>
          <w:sz w:val="24"/>
          <w:szCs w:val="24"/>
        </w:rPr>
        <w:t>otpravka</w:t>
      </w:r>
      <w:proofErr w:type="spellEnd"/>
      <w:r w:rsidRPr="000F7AF2">
        <w:rPr>
          <w:sz w:val="24"/>
          <w:szCs w:val="24"/>
        </w:rPr>
        <w:t xml:space="preserve"> – ovlašteni službenik</w:t>
      </w:r>
    </w:p>
    <w:p w:rsidRDefault="000F7AF2" w:rsidP="009560BC" w:rsidR="008C040B" w:rsidRPr="000F7AF2">
      <w:pPr>
        <w:jc w:val="right"/>
        <w:rPr>
          <w:sz w:val="24"/>
          <w:szCs w:val="24"/>
        </w:rPr>
      </w:pPr>
      <w:r w:rsidRPr="000F7AF2">
        <w:rPr>
          <w:sz w:val="24"/>
          <w:szCs w:val="24"/>
        </w:rPr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176746" w:rsidP="007125DA" w:rsidR="00176746">
      <w:pPr>
        <w:jc w:val="both"/>
        <w:rPr>
          <w:sz w:val="24"/>
        </w:rPr>
      </w:pPr>
    </w:p>
    <w:sectPr w:rsidSect="00DB6ED2" w:rsidR="00176746">
      <w:headerReference w:type="even" r:id="rId10"/>
      <w:headerReference w:type="default" r:id="rId11"/>
      <w:pgSz w:h="16838" w:w="11906"/>
      <w:pgMar w:gutter="0" w:footer="709" w:header="709" w:left="1417" w:bottom="142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7A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0F7AF2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746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194A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9C8"/>
    <w:rsid w:val="002C1CF8"/>
    <w:rsid w:val="002C2274"/>
    <w:rsid w:val="002C37AE"/>
    <w:rsid w:val="002C3D7B"/>
    <w:rsid w:val="002D22FB"/>
    <w:rsid w:val="002D7A70"/>
    <w:rsid w:val="002D7B7B"/>
    <w:rsid w:val="002E00D6"/>
    <w:rsid w:val="002F142A"/>
    <w:rsid w:val="002F1469"/>
    <w:rsid w:val="002F5976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2A25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2767A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22C1"/>
    <w:rsid w:val="004934EF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6D1C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4ED4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2EC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86933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043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167B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377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1B0F"/>
    <w:rsid w:val="00B13B69"/>
    <w:rsid w:val="00B200A1"/>
    <w:rsid w:val="00B22042"/>
    <w:rsid w:val="00B27D48"/>
    <w:rsid w:val="00B33CF5"/>
    <w:rsid w:val="00B36B90"/>
    <w:rsid w:val="00B37BB6"/>
    <w:rsid w:val="00B43D51"/>
    <w:rsid w:val="00B453E7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77DF3"/>
    <w:rsid w:val="00B82170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B75E3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6DD8"/>
    <w:rsid w:val="00D17166"/>
    <w:rsid w:val="00D2355F"/>
    <w:rsid w:val="00D26ABB"/>
    <w:rsid w:val="00D27741"/>
    <w:rsid w:val="00D27913"/>
    <w:rsid w:val="00D27FB1"/>
    <w:rsid w:val="00D30ED3"/>
    <w:rsid w:val="00D33644"/>
    <w:rsid w:val="00D413EC"/>
    <w:rsid w:val="00D46032"/>
    <w:rsid w:val="00D4629E"/>
    <w:rsid w:val="00D5249A"/>
    <w:rsid w:val="00D546C1"/>
    <w:rsid w:val="00D561E6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2AD4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6ED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312F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73111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057B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936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7A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A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A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A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A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7A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A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A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A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A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St-625/2019</izvorni_sadrzaj>
    <derivirana_varijabla naziv="DomainObject.Predmet.OznakaBroj_1">St-625/2019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VITEL-JASKA d.o.o.</izvorni_sadrzaj>
    <derivirana_varijabla naziv="DomainObject.Predmet.ProtustrankaFormated_1">  VITEL-JASKA d.o.o.</derivirana_varijabla>
  </DomainObject.Predmet.ProtustrankaFormated>
  <DomainObject.Predmet.ProtustrankaFormatedOIB>
    <izvorni_sadrzaj>  VITEL-JASKA d.o.o., OIB 89910034008</izvorni_sadrzaj>
    <derivirana_varijabla naziv="DomainObject.Predmet.ProtustrankaFormatedOIB_1">  VITEL-JASKA d.o.o., OIB 89910034008</derivirana_varijabla>
  </DomainObject.Predmet.ProtustrankaFormatedOIB>
  <DomainObject.Predmet.ProtustrankaFormatedWithAdress>
    <izvorni_sadrzaj> VITEL-JASKA d.o.o., Dr. Franje Tuđmana 13, 10450 Jastrebarsko</izvorni_sadrzaj>
    <derivirana_varijabla naziv="DomainObject.Predmet.ProtustrankaFormatedWithAdress_1"> VITEL-JASKA d.o.o., Dr. Franje Tuđmana 13, 10450 Jastrebarsko</derivirana_varijabla>
  </DomainObject.Predmet.ProtustrankaFormatedWithAdress>
  <DomainObject.Predmet.ProtustrankaFormatedWithAdressOIB>
    <izvorni_sadrzaj> VITEL-JASKA d.o.o., OIB 89910034008, Dr. Franje Tuđmana 13, 10450 Jastrebarsko</izvorni_sadrzaj>
    <derivirana_varijabla naziv="DomainObject.Predmet.ProtustrankaFormatedWithAdressOIB_1"> VITEL-JASKA d.o.o., OIB 89910034008, Dr. Franje Tuđmana 13, 10450 Jastrebarsko</derivirana_varijabla>
  </DomainObject.Predmet.ProtustrankaFormatedWithAdressOIB>
  <DomainObject.Predmet.ProtustrankaWithAdress>
    <izvorni_sadrzaj>VITEL-JASKA d.o.o. Dr. Franje Tuđmana 13, 10450 Jastrebarsko</izvorni_sadrzaj>
    <derivirana_varijabla naziv="DomainObject.Predmet.ProtustrankaWithAdress_1">VITEL-JASKA d.o.o. Dr. Franje Tuđmana 13, 10450 Jastrebarsko</derivirana_varijabla>
  </DomainObject.Predmet.ProtustrankaWithAdress>
  <DomainObject.Predmet.ProtustrankaWithAdressOIB>
    <izvorni_sadrzaj>VITEL-JASKA d.o.o., OIB 89910034008, Dr. Franje Tuđmana 13, 10450 Jastrebarsko</izvorni_sadrzaj>
    <derivirana_varijabla naziv="DomainObject.Predmet.ProtustrankaWithAdressOIB_1">VITEL-JASKA d.o.o., OIB 89910034008, Dr. Franje Tuđmana 13, 10450 Jastrebarsko</derivirana_varijabla>
  </DomainObject.Predmet.ProtustrankaWithAdressOIB>
  <DomainObject.Predmet.ProtustrankaNazivFormated>
    <izvorni_sadrzaj>VITEL-JASKA d.o.o.</izvorni_sadrzaj>
    <derivirana_varijabla naziv="DomainObject.Predmet.ProtustrankaNazivFormated_1">VITEL-JASKA d.o.o.</derivirana_varijabla>
  </DomainObject.Predmet.ProtustrankaNazivFormated>
  <DomainObject.Predmet.ProtustrankaNazivFormatedOIB>
    <izvorni_sadrzaj>VITEL-JASKA d.o.o., OIB 89910034008</izvorni_sadrzaj>
    <derivirana_varijabla naziv="DomainObject.Predmet.ProtustrankaNazivFormatedOIB_1">VITEL-JASKA d.o.o., OIB 89910034008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VITEL-JASKA d.o.o.</item>
    </izvorni_sadrzaj>
    <derivirana_varijabla naziv="DomainObject.Predmet.ProtuStrankaListFormated_1">
      <item>VITEL-JASKA d.o.o.</item>
    </derivirana_varijabla>
  </DomainObject.Predmet.ProtuStrankaListFormated>
  <DomainObject.Predmet.ProtuStrankaListFormatedOIB>
    <izvorni_sadrzaj>
      <item>VITEL-JASKA d.o.o., OIB 89910034008</item>
    </izvorni_sadrzaj>
    <derivirana_varijabla naziv="DomainObject.Predmet.ProtuStrankaListFormatedOIB_1">
      <item>VITEL-JASKA d.o.o., OIB 89910034008</item>
    </derivirana_varijabla>
  </DomainObject.Predmet.ProtuStrankaListFormatedOIB>
  <DomainObject.Predmet.ProtuStrankaListFormatedWithAdress>
    <izvorni_sadrzaj>
      <item>VITEL-JASKA d.o.o., Dr. Franje Tuđmana 13, 10450 Jastrebarsko</item>
    </izvorni_sadrzaj>
    <derivirana_varijabla naziv="DomainObject.Predmet.ProtuStrankaListFormatedWithAdress_1">
      <item>VITEL-JASKA d.o.o., Dr. Franje Tuđmana 13, 10450 Jastrebarsko</item>
    </derivirana_varijabla>
  </DomainObject.Predmet.ProtuStrankaListFormatedWithAdress>
  <DomainObject.Predmet.ProtuStrankaListFormatedWithAdressOIB>
    <izvorni_sadrzaj>
      <item>VITEL-JASKA d.o.o., OIB 89910034008, Dr. Franje Tuđmana 13, 10450 Jastrebarsko</item>
    </izvorni_sadrzaj>
    <derivirana_varijabla naziv="DomainObject.Predmet.ProtuStrankaListFormatedWithAdressOIB_1">
      <item>VITEL-JASKA d.o.o., OIB 89910034008, Dr. Franje Tuđmana 13, 10450 Jastrebarsko</item>
    </derivirana_varijabla>
  </DomainObject.Predmet.ProtuStrankaListFormatedWithAdressOIB>
  <DomainObject.Predmet.ProtuStrankaListNazivFormated>
    <izvorni_sadrzaj>
      <item>VITEL-JASKA d.o.o.</item>
    </izvorni_sadrzaj>
    <derivirana_varijabla naziv="DomainObject.Predmet.ProtuStrankaListNazivFormated_1">
      <item>VITEL-JASKA d.o.o.</item>
    </derivirana_varijabla>
  </DomainObject.Predmet.ProtuStrankaListNazivFormated>
  <DomainObject.Predmet.ProtuStrankaListNazivFormatedOIB>
    <izvorni_sadrzaj>
      <item>VITEL-JASKA d.o.o., OIB 89910034008</item>
    </izvorni_sadrzaj>
    <derivirana_varijabla naziv="DomainObject.Predmet.ProtuStrankaListNazivFormatedOIB_1">
      <item>VITEL-JASKA d.o.o., OIB 89910034008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VITEL-JASKA d.o.o.</izvorni_sadrzaj>
    <derivirana_varijabla naziv="DomainObject.Predmet.ProtustrankaIDrugi_1">VITEL-JASKA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VITEL-JASKA d.o.o., OIB 89910034008, Dr. Franje Tuđmana 13, 10450 Jastrebarsko</izvorni_sadrzaj>
    <derivirana_varijabla naziv="DomainObject.Predmet.ProtustrankaIDrugiAdressOIB_1">VITEL-JASKA d.o.o., OIB 89910034008, Dr. Franje Tuđmana 13,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VITEL-JASKA d.o.o.</item>
    </izvorni_sadrzaj>
    <derivirana_varijabla naziv="DomainObject.Predmet.SudioniciListNaziv_1">
      <item>FINA Regionalni centar Zagreb</item>
      <item>VITEL-JASKA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VITEL-JASKA d.o.o., OIB 89910034008, Dr. Franje Tuđmana 13,10450 Jastrebarsko</item>
    </izvorni_sadrzaj>
    <derivirana_varijabla naziv="DomainObject.Predmet.SudioniciListAdressOIB_1">
      <item>FINA Regionalni centar Zagreb, OIB 85821130368, Trg svibanjskih žrtava 1995. 1,10000 Zagreb</item>
      <item>VITEL-JASKA d.o.o., OIB 89910034008, Dr. Franje Tuđmana 13,10450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89910034008</item>
    </izvorni_sadrzaj>
    <derivirana_varijabla naziv="DomainObject.Predmet.SudioniciListNazivOIB_1">
      <item>, OIB 85821130368</item>
      <item>, OIB 89910034008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1847</properties:Characters>
  <properties:Lines>51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2019-07-11T11:13:00Z</dcterms:created>
  <dc:creator>Korisnik</dc:creator>
  <cp:lastModifiedBy>Marina Radaković</cp:lastModifiedBy>
  <cp:lastPrinted>2018-01-23T13:34:00Z</cp:lastPrinted>
  <dcterms:modified xmlns:xsi="http://www.w3.org/2001/XMLSchema-instance" xsi:type="dcterms:W3CDTF">2019-07-15T06:01:00Z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(St-625-2019.docx)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