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fa4d" w14:paraId="8f8fa4d" w:rsidRDefault="009B1547" w:rsidP="00910611" w:rsidR="009B154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547" w:rsidP="00910611" w:rsidR="009B1547">
      <w:r>
        <w:rPr>
          <w:rFonts w:eastAsia="MS Mincho"/>
        </w:rPr>
        <w:t>REPUBLIKA HRVATSKA</w:t>
      </w:r>
    </w:p>
    <w:p w:rsidRDefault="009B1547" w:rsidP="00910611" w:rsidR="009B1547">
      <w:r>
        <w:rPr>
          <w:rFonts w:eastAsia="MS Mincho"/>
        </w:rPr>
        <w:t>TRGOVAČKI SUD U RIJECI</w:t>
      </w:r>
    </w:p>
    <w:p w:rsidRDefault="009B1547" w:rsidR="009B154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A04B0B">
        <w:rPr>
          <w:rFonts w:hAnsi="Times New Roman" w:ascii="Times New Roman"/>
          <w:b w:val="false"/>
        </w:rPr>
        <w:t xml:space="preserve">u postupku nad dužnikom </w:t>
      </w:r>
      <w:r w:rsidR="00A04B0B" w:rsidRPr="00A04B0B">
        <w:rPr>
          <w:rFonts w:hAnsi="Times New Roman" w:ascii="Times New Roman"/>
          <w:b w:val="false"/>
          <w:bCs/>
        </w:rPr>
        <w:t>DOCTUS</w:t>
      </w:r>
      <w:r w:rsidR="00A04B0B" w:rsidRPr="00A04B0B">
        <w:rPr>
          <w:rFonts w:hAnsi="Times New Roman" w:ascii="Times New Roman"/>
          <w:b w:val="false"/>
        </w:rPr>
        <w:t xml:space="preserve"> jednostavno društvo s ograničenom odgovornošću za ugostiteljstvo, trgovinu i usluge u stečaju Rijeka, Bulevar oslobođenja 35, MBS: 040298795</w:t>
      </w:r>
      <w:r w:rsidRPr="00A04B0B">
        <w:rPr>
          <w:rFonts w:hAnsi="Times New Roman" w:ascii="Times New Roman"/>
          <w:b w:val="false"/>
        </w:rPr>
        <w:t>,</w:t>
      </w:r>
      <w:r w:rsidRPr="00CF6B54">
        <w:rPr>
          <w:rFonts w:hAnsi="Times New Roman" w:ascii="Times New Roman"/>
          <w:b w:val="false"/>
        </w:rPr>
        <w:t xml:space="preserve"> dana </w:t>
      </w:r>
      <w:r w:rsidR="00A04B0B">
        <w:rPr>
          <w:rFonts w:hAnsi="Times New Roman" w:ascii="Times New Roman"/>
          <w:b w:val="false"/>
        </w:rPr>
        <w:t>12. svibnja</w:t>
      </w:r>
      <w:r w:rsidRPr="00CF6B54">
        <w:rPr>
          <w:rFonts w:hAnsi="Times New Roman" w:ascii="Times New Roman"/>
          <w:b w:val="false"/>
        </w:rPr>
        <w:t xml:space="preserve"> 2017. godine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04B0B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A04B0B">
        <w:rPr>
          <w:rFonts w:hAnsi="Times New Roman" w:ascii="Times New Roman"/>
          <w:b w:val="false"/>
        </w:rPr>
        <w:t>991</w:t>
      </w:r>
      <w:r w:rsidR="005E2EF9" w:rsidRPr="00CF6B54">
        <w:rPr>
          <w:rFonts w:hAnsi="Times New Roman" w:ascii="Times New Roman"/>
          <w:b w:val="false"/>
        </w:rPr>
        <w:t>/2016-</w:t>
      </w:r>
      <w:r w:rsidR="00CF6B54" w:rsidRPr="00CF6B54">
        <w:rPr>
          <w:rFonts w:hAnsi="Times New Roman" w:ascii="Times New Roman"/>
          <w:b w:val="false"/>
        </w:rPr>
        <w:t>14</w:t>
      </w:r>
      <w:r w:rsidRPr="00CF6B54">
        <w:rPr>
          <w:rFonts w:hAnsi="Times New Roman" w:ascii="Times New Roman"/>
          <w:b w:val="false"/>
        </w:rPr>
        <w:t xml:space="preserve"> od </w:t>
      </w:r>
      <w:r w:rsidR="00A04B0B">
        <w:rPr>
          <w:rFonts w:hAnsi="Times New Roman" w:ascii="Times New Roman"/>
          <w:b w:val="false"/>
        </w:rPr>
        <w:t>12. travnja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A04B0B">
        <w:rPr>
          <w:rFonts w:hAnsi="Times New Roman" w:ascii="Times New Roman"/>
          <w:b w:val="false"/>
        </w:rPr>
        <w:t>god</w:t>
      </w:r>
      <w:r w:rsidR="00BA275F" w:rsidRPr="00A04B0B">
        <w:rPr>
          <w:rFonts w:hAnsi="Times New Roman" w:ascii="Times New Roman"/>
          <w:b w:val="false"/>
        </w:rPr>
        <w:t>ine</w:t>
      </w:r>
      <w:r w:rsidRPr="00A04B0B">
        <w:rPr>
          <w:rFonts w:hAnsi="Times New Roman" w:ascii="Times New Roman"/>
          <w:b w:val="false"/>
        </w:rPr>
        <w:t xml:space="preserve"> </w:t>
      </w:r>
      <w:r w:rsidR="00A437AE" w:rsidRPr="00A04B0B">
        <w:rPr>
          <w:rFonts w:hAnsi="Times New Roman" w:ascii="Times New Roman"/>
          <w:b w:val="false"/>
        </w:rPr>
        <w:t>u izreci</w:t>
      </w:r>
      <w:r w:rsidRPr="00A04B0B">
        <w:rPr>
          <w:rFonts w:hAnsi="Times New Roman" w:ascii="Times New Roman"/>
          <w:b w:val="false"/>
        </w:rPr>
        <w:t>,</w:t>
      </w:r>
      <w:r w:rsidR="00A437AE" w:rsidRPr="00A04B0B">
        <w:rPr>
          <w:rFonts w:hAnsi="Times New Roman" w:ascii="Times New Roman"/>
          <w:b w:val="false"/>
        </w:rPr>
        <w:t xml:space="preserve"> točka I., redak </w:t>
      </w:r>
      <w:r w:rsidR="00A04B0B" w:rsidRPr="00A04B0B">
        <w:rPr>
          <w:rFonts w:hAnsi="Times New Roman" w:ascii="Times New Roman"/>
          <w:b w:val="false"/>
        </w:rPr>
        <w:t>prvi do četvrti</w:t>
      </w:r>
      <w:r w:rsidR="00A437AE" w:rsidRPr="00A04B0B">
        <w:rPr>
          <w:rFonts w:hAnsi="Times New Roman" w:ascii="Times New Roman"/>
          <w:b w:val="false"/>
        </w:rPr>
        <w:t>,</w:t>
      </w:r>
      <w:r w:rsidRPr="00A04B0B">
        <w:rPr>
          <w:rFonts w:hAnsi="Times New Roman" w:ascii="Times New Roman"/>
          <w:b w:val="false"/>
        </w:rPr>
        <w:t xml:space="preserve"> tako da umjesto „</w:t>
      </w:r>
      <w:r w:rsidR="00A04B0B" w:rsidRPr="00A04B0B">
        <w:rPr>
          <w:rFonts w:hAnsi="Times New Roman" w:ascii="Times New Roman"/>
          <w:b w:val="false"/>
        </w:rPr>
        <w:t>LUMBER društvo s ograničenom odgovornošću za ugostiteljstvo i turizam Mošćenička Draga (Općina Mošćenička Draga), Mošćenice bb, OIB: 72527129817, MBS: 040022864</w:t>
      </w:r>
      <w:r w:rsidRPr="00A04B0B">
        <w:rPr>
          <w:rFonts w:hAnsi="Times New Roman" w:ascii="Times New Roman"/>
          <w:b w:val="false"/>
        </w:rPr>
        <w:t>“ treba pisati „</w:t>
      </w:r>
      <w:r w:rsidR="00A04B0B" w:rsidRPr="00A04B0B">
        <w:rPr>
          <w:rFonts w:hAnsi="Times New Roman" w:ascii="Times New Roman"/>
          <w:b w:val="false"/>
          <w:bCs/>
        </w:rPr>
        <w:t>DOCTUS</w:t>
      </w:r>
      <w:r w:rsidR="00A04B0B" w:rsidRPr="00A04B0B">
        <w:rPr>
          <w:rFonts w:hAnsi="Times New Roman" w:ascii="Times New Roman"/>
          <w:b w:val="false"/>
        </w:rPr>
        <w:t xml:space="preserve"> jednostavno društvo s ograničenom odgovornošću za ugostiteljstvo, trgovinu i usluge Rijeka, Bulevar oslobođenja 35, OIB: 97142930011, MBS: 040298795</w:t>
      </w:r>
      <w:r w:rsidR="00A437AE" w:rsidRPr="00A04B0B">
        <w:rPr>
          <w:rFonts w:hAnsi="Times New Roman" w:ascii="Times New Roman"/>
          <w:b w:val="false"/>
        </w:rPr>
        <w:t>“</w:t>
      </w:r>
      <w:r w:rsidRPr="00A04B0B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CF6B54">
        <w:rPr>
          <w:rFonts w:hAnsi="Times New Roman" w:ascii="Times New Roman"/>
          <w:b w:val="false"/>
        </w:rPr>
        <w:t xml:space="preserve">14 </w:t>
      </w:r>
      <w:r w:rsidR="00CF6B54" w:rsidRPr="00CF6B54">
        <w:rPr>
          <w:rFonts w:hAnsi="Times New Roman" w:ascii="Times New Roman"/>
          <w:b w:val="false"/>
        </w:rPr>
        <w:t>St-</w:t>
      </w:r>
      <w:r w:rsidR="00A04B0B">
        <w:rPr>
          <w:rFonts w:hAnsi="Times New Roman" w:ascii="Times New Roman"/>
          <w:b w:val="false"/>
        </w:rPr>
        <w:t>991</w:t>
      </w:r>
      <w:r w:rsidR="00CF6B54" w:rsidRPr="00CF6B54">
        <w:rPr>
          <w:rFonts w:hAnsi="Times New Roman" w:ascii="Times New Roman"/>
          <w:b w:val="false"/>
        </w:rPr>
        <w:t xml:space="preserve">/2016-14 od </w:t>
      </w:r>
      <w:r w:rsidR="00A04B0B">
        <w:rPr>
          <w:rFonts w:hAnsi="Times New Roman" w:ascii="Times New Roman"/>
          <w:b w:val="false"/>
        </w:rPr>
        <w:t>12. travnja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34606D">
        <w:rPr>
          <w:rFonts w:hAnsi="Times New Roman" w:ascii="Times New Roman"/>
          <w:b w:val="false"/>
        </w:rPr>
        <w:t>12</w:t>
      </w:r>
      <w:r w:rsidR="00A04B0B">
        <w:rPr>
          <w:rFonts w:hAnsi="Times New Roman" w:ascii="Times New Roman"/>
          <w:b w:val="false"/>
        </w:rPr>
        <w:t>. svibnja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BF3BC3" w:rsidR="00F74D93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sectPr w:rsidR="00F74D93" w:rsidRPr="00CF6B5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F8A" w:rsidR="001F2F8A">
      <w:r>
        <w:separator/>
      </w:r>
    </w:p>
  </w:endnote>
  <w:endnote w:id="0" w:type="continuationSeparator">
    <w:p w:rsidRDefault="001F2F8A" w:rsidR="001F2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BC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F8A" w:rsidR="001F2F8A">
      <w:r>
        <w:separator/>
      </w:r>
    </w:p>
  </w:footnote>
  <w:footnote w:id="0" w:type="continuationSeparator">
    <w:p w:rsidRDefault="001F2F8A" w:rsidR="001F2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A04B0B">
      <w:rPr>
        <w:rFonts w:hAnsi="Times New Roman" w:ascii="Times New Roman"/>
        <w:b w:val="false"/>
      </w:rPr>
      <w:t>991</w:t>
    </w:r>
    <w:r w:rsidR="005E2EF9">
      <w:rPr>
        <w:rFonts w:hAnsi="Times New Roman" w:ascii="Times New Roman"/>
        <w:b w:val="false"/>
      </w:rPr>
      <w:t>/2016</w:t>
    </w:r>
    <w:r w:rsidR="008B5D72">
      <w:rPr>
        <w:rFonts w:hAnsi="Times New Roman" w:ascii="Times New Roman"/>
        <w:b w:val="false"/>
      </w:rPr>
      <w:t>-17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F2F8A"/>
    <w:rsid w:val="0034606D"/>
    <w:rsid w:val="0038054A"/>
    <w:rsid w:val="00492890"/>
    <w:rsid w:val="00542935"/>
    <w:rsid w:val="005A18B4"/>
    <w:rsid w:val="005E2EF9"/>
    <w:rsid w:val="00606084"/>
    <w:rsid w:val="0068225B"/>
    <w:rsid w:val="00883BC7"/>
    <w:rsid w:val="008B5D72"/>
    <w:rsid w:val="009B1547"/>
    <w:rsid w:val="009D7637"/>
    <w:rsid w:val="00A04B0B"/>
    <w:rsid w:val="00A437AE"/>
    <w:rsid w:val="00B24788"/>
    <w:rsid w:val="00BA275F"/>
    <w:rsid w:val="00BF3BC3"/>
    <w:rsid w:val="00C06B8F"/>
    <w:rsid w:val="00CC14A6"/>
    <w:rsid w:val="00CF6B54"/>
    <w:rsid w:val="00D36B12"/>
    <w:rsid w:val="00DA5409"/>
    <w:rsid w:val="00F068B8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1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5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1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5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St-991/2016-17</izvorni_sadrzaj>
    <derivirana_varijabla naziv="DomainObject.Oznaka_1">St-991/2016-17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2017.</izvorni_sadrzaj>
    <derivirana_varijabla naziv="DomainObject.Predmet.DatumRjesavanja_1">12.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DOCTUS j.d.o.o.</izvorni_sadrzaj>
    <derivirana_varijabla naziv="DomainObject.Predmet.ProtustrankaFormated_1">  DOCTUS j.d.o.o.</derivirana_varijabla>
  </DomainObject.Predmet.ProtustrankaFormated>
  <DomainObject.Predmet.ProtustrankaFormatedOIB>
    <izvorni_sadrzaj>  DOCTUS j.d.o.o., OIB 97142930011</izvorni_sadrzaj>
    <derivirana_varijabla naziv="DomainObject.Predmet.ProtustrankaFormatedOIB_1">  DOCTUS j.d.o.o., OIB 97142930011</derivirana_varijabla>
  </DomainObject.Predmet.ProtustrankaFormatedOIB>
  <DomainObject.Predmet.ProtustrankaFormatedWithAdress>
    <izvorni_sadrzaj> DOCTUS j.d.o.o., Bulevar oslobođenja 35, 51000 Rijeka</izvorni_sadrzaj>
    <derivirana_varijabla naziv="DomainObject.Predmet.ProtustrankaFormatedWithAdress_1"> DOCTUS j.d.o.o., Bulevar oslobođenja 35, 51000 Rijeka</derivirana_varijabla>
  </DomainObject.Predmet.ProtustrankaFormatedWithAdress>
  <DomainObject.Predmet.ProtustrankaFormatedWithAdressOIB>
    <izvorni_sadrzaj> DOCTUS j.d.o.o., OIB 97142930011, Bulevar oslobođenja 35, 51000 Rijeka</izvorni_sadrzaj>
    <derivirana_varijabla naziv="DomainObject.Predmet.ProtustrankaFormatedWithAdressOIB_1"> DOCTUS j.d.o.o., OIB 97142930011, Bulevar oslobođenja 35, 51000 Rijeka</derivirana_varijabla>
  </DomainObject.Predmet.ProtustrankaFormatedWithAdressOIB>
  <DomainObject.Predmet.ProtustrankaWithAdress>
    <izvorni_sadrzaj>DOCTUS j.d.o.o. Bulevar oslobođenja 35, 51000 Rijeka</izvorni_sadrzaj>
    <derivirana_varijabla naziv="DomainObject.Predmet.ProtustrankaWithAdress_1">DOCTUS j.d.o.o. Bulevar oslobođenja 35, 51000 Rijeka</derivirana_varijabla>
  </DomainObject.Predmet.ProtustrankaWithAdress>
  <DomainObject.Predmet.ProtustrankaWithAdressOIB>
    <izvorni_sadrzaj>DOCTUS j.d.o.o., OIB 97142930011, Bulevar oslobođenja 35, 51000 Rijeka</izvorni_sadrzaj>
    <derivirana_varijabla naziv="DomainObject.Predmet.ProtustrankaWithAdressOIB_1">DOCTUS j.d.o.o., OIB 97142930011, Bulevar oslobođenja 35, 51000 Rijeka</derivirana_varijabla>
  </DomainObject.Predmet.ProtustrankaWithAdressOIB>
  <DomainObject.Predmet.ProtustrankaNazivFormated>
    <izvorni_sadrzaj>DOCTUS j.d.o.o.</izvorni_sadrzaj>
    <derivirana_varijabla naziv="DomainObject.Predmet.ProtustrankaNazivFormated_1">DOCTUS j.d.o.o.</derivirana_varijabla>
  </DomainObject.Predmet.ProtustrankaNazivFormated>
  <DomainObject.Predmet.ProtustrankaNazivFormatedOIB>
    <izvorni_sadrzaj>DOCTUS j.d.o.o., OIB 97142930011</izvorni_sadrzaj>
    <derivirana_varijabla naziv="DomainObject.Predmet.ProtustrankaNazivFormatedOIB_1">DOCTUS j.d.o.o., OIB 97142930011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DOCTUS j.d.o.o.</item>
    </izvorni_sadrzaj>
    <derivirana_varijabla naziv="DomainObject.Predmet.ProtuStrankaListFormated_1">
      <item>DOCTUS j.d.o.o.</item>
    </derivirana_varijabla>
  </DomainObject.Predmet.ProtuStrankaListFormated>
  <DomainObject.Predmet.ProtuStrankaListFormatedOIB>
    <izvorni_sadrzaj>
      <item>DOCTUS j.d.o.o., OIB 97142930011</item>
    </izvorni_sadrzaj>
    <derivirana_varijabla naziv="DomainObject.Predmet.ProtuStrankaListFormatedOIB_1">
      <item>DOCTUS j.d.o.o., OIB 97142930011</item>
    </derivirana_varijabla>
  </DomainObject.Predmet.ProtuStrankaListFormatedOIB>
  <DomainObject.Predmet.ProtuStrankaListFormatedWithAdress>
    <izvorni_sadrzaj>
      <item>DOCTUS j.d.o.o., Bulevar oslobođenja 35, 51000 Rijeka</item>
    </izvorni_sadrzaj>
    <derivirana_varijabla naziv="DomainObject.Predmet.ProtuStrankaListFormatedWithAdress_1">
      <item>DOCTUS j.d.o.o., Bulevar oslobođenja 35, 51000 Rijeka</item>
    </derivirana_varijabla>
  </DomainObject.Predmet.ProtuStrankaListFormatedWithAdress>
  <DomainObject.Predmet.ProtuStrankaListFormatedWithAdressOIB>
    <izvorni_sadrzaj>
      <item>DOCTUS j.d.o.o., OIB 97142930011, Bulevar oslobođenja 35, 51000 Rijeka</item>
    </izvorni_sadrzaj>
    <derivirana_varijabla naziv="DomainObject.Predmet.ProtuStrankaListFormatedWithAdressOIB_1">
      <item>DOCTUS j.d.o.o., OIB 97142930011, Bulevar oslobođenja 35, 51000 Rijeka</item>
    </derivirana_varijabla>
  </DomainObject.Predmet.ProtuStrankaListFormatedWithAdressOIB>
  <DomainObject.Predmet.ProtuStrankaListNazivFormated>
    <izvorni_sadrzaj>
      <item>DOCTUS j.d.o.o.</item>
    </izvorni_sadrzaj>
    <derivirana_varijabla naziv="DomainObject.Predmet.ProtuStrankaListNazivFormated_1">
      <item>DOCTUS j.d.o.o.</item>
    </derivirana_varijabla>
  </DomainObject.Predmet.ProtuStrankaListNazivFormated>
  <DomainObject.Predmet.ProtuStrankaListNazivFormatedOIB>
    <izvorni_sadrzaj>
      <item>DOCTUS j.d.o.o., OIB 97142930011</item>
    </izvorni_sadrzaj>
    <derivirana_varijabla naziv="DomainObject.Predmet.ProtuStrankaListNazivFormatedOIB_1">
      <item>DOCTUS j.d.o.o., OIB 97142930011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St-991/2016-17</izvorni_sadrzaj>
    <derivirana_varijabla naziv="DomainObject.PoslovniBrojDokumenta_1">St-991/2016-17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DOCTUS j.d.o.o.</izvorni_sadrzaj>
    <derivirana_varijabla naziv="DomainObject.Predmet.ProtustrankaIDrugi_1">DOCTUS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DOCTUS j.d.o.o., OIB 97142930011, Bulevar oslobođenja 35, 51000 Rijeka</izvorni_sadrzaj>
    <derivirana_varijabla naziv="DomainObject.Predmet.ProtustrankaIDrugiAdressOIB_1">DOCTUS j.d.o.o., OIB 97142930011, Bulevar oslobođenja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2017.</izvorni_sadrzaj>
    <derivirana_varijabla naziv="DomainObject.Predmet.OdlukaRjesenje.DatumDonosenjaOdluke_1">12. travnja 2017.</derivirana_varijabla>
  </DomainObject.Predmet.OdlukaRjesenje.DatumDonosenjaOdluke>
  <DomainObject.Predmet.OdlukaRjesenje.DatumPravomocnosti>
    <izvorni_sadrzaj>2. svibnja 2017.</izvorni_sadrzaj>
    <derivirana_varijabla naziv="DomainObject.Predmet.OdlukaRjesenje.DatumPravomocnosti_1">2. svibnja 2017.</derivirana_varijabla>
  </DomainObject.Predmet.OdlukaRjesenje.DatumPravomocnosti>
  <DomainObject.Predmet.OdlukaRjesenje.Oznaka>
    <izvorni_sadrzaj>St-991/2016-14</izvorni_sadrzaj>
    <derivirana_varijabla naziv="DomainObject.Predmet.OdlukaRjesenje.Oznaka_1">St-991/2016-14</derivirana_varijabla>
  </DomainObject.Predmet.OdlukaRjesenje.Oznaka>
  <DomainObject.Predmet.SudioniciListNaziv>
    <izvorni_sadrzaj>
      <item>FINA  Rijeka</item>
      <item>DOCTUS j.d.o.o.</item>
    </izvorni_sadrzaj>
    <derivirana_varijabla naziv="DomainObject.Predmet.SudioniciListNaziv_1">
      <item>FINA  Rijeka</item>
      <item>DOCTUS j.d.o.o.</item>
    </derivirana_varijabla>
  </DomainObject.Predmet.SudioniciListNaziv>
  <DomainObject.Predmet.SudioniciListAdressOIB>
    <izvorni_sadrzaj>
      <item>FINA  Rijeka, OIB 85821130368, Frana Kurelca 8,51000 Rijeka</item>
      <item>DOCTUS j.d.o.o., OIB 97142930011, Bulevar oslobođenja 35,51000 Rijeka</item>
    </izvorni_sadrzaj>
    <derivirana_varijabla naziv="DomainObject.Predmet.SudioniciListAdressOIB_1">
      <item>FINA  Rijeka, OIB 85821130368, Frana Kurelca 8,51000 Rijeka</item>
      <item>DOCTUS j.d.o.o., OIB 97142930011, Bulevar oslobođenja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97142930011</item>
    </izvorni_sadrzaj>
    <derivirana_varijabla naziv="DomainObject.Predmet.SudioniciListNazivOIB_1">
      <item>, OIB 85821130368</item>
      <item>, OIB 97142930011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274</properties:Words>
  <properties:Characters>1386</properties:Characters>
  <properties:Lines>43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2017-05-12T08:52:00Z</dcterms:created>
  <dc:creator>vjelenovic</dc:creator>
  <cp:lastModifiedBy>Danijela Fumić</cp:lastModifiedBy>
  <cp:lastPrinted>2017-05-12T08:52:00Z</cp:lastPrinted>
  <dcterms:modified xmlns:xsi="http://www.w3.org/2001/XMLSchema-instance" xsi:type="dcterms:W3CDTF">2017-05-12T08:54:00Z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St-991/2016-17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