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46af" w14:paraId="ecc46af" w:rsidRDefault="004245C3" w:rsidR="004245C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A7537">
        <w:rPr>
          <w:sz w:val="24"/>
        </w:rPr>
        <w:t>2041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4245C3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 xml:space="preserve">, za otvaranje stečajnog postupka nad dužnikom </w:t>
      </w:r>
      <w:r w:rsidR="000A7537" w:rsidRPr="000A7537">
        <w:rPr>
          <w:sz w:val="24"/>
          <w:szCs w:val="24"/>
          <w:lang w:val="pt-BR"/>
        </w:rPr>
        <w:t>GE – PE d.o.o., Zagreb, Pantovčak 143ª, OIB: 05416652903</w:t>
      </w:r>
      <w:r w:rsidR="000A7537">
        <w:rPr>
          <w:sz w:val="24"/>
          <w:szCs w:val="24"/>
          <w:lang w:val="pt-BR"/>
        </w:rPr>
        <w:t xml:space="preserve">, </w:t>
      </w:r>
      <w:r w:rsidR="0096300C">
        <w:rPr>
          <w:sz w:val="24"/>
          <w:szCs w:val="24"/>
          <w:lang w:val="pt-BR"/>
        </w:rPr>
        <w:t>14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</w:t>
      </w:r>
      <w:proofErr w:type="spellStart"/>
      <w:r w:rsidRPr="00FD761F">
        <w:rPr>
          <w:sz w:val="24"/>
          <w:szCs w:val="24"/>
        </w:rPr>
        <w:t>l</w:t>
      </w:r>
      <w:r w:rsidR="00123529" w:rsidRPr="00FD761F">
        <w:rPr>
          <w:sz w:val="24"/>
          <w:szCs w:val="24"/>
        </w:rPr>
        <w:t>j</w:t>
      </w:r>
      <w:proofErr w:type="spellEnd"/>
      <w:r w:rsidR="00123529" w:rsidRPr="00FD761F">
        <w:rPr>
          <w:sz w:val="24"/>
          <w:szCs w:val="24"/>
        </w:rPr>
        <w:t xml:space="preserve">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0A7537" w:rsidRPr="000A7537">
        <w:rPr>
          <w:sz w:val="24"/>
          <w:szCs w:val="24"/>
          <w:lang w:val="pt-BR"/>
        </w:rPr>
        <w:t>GE – PE d.o.o., Zagreb, Pantovčak 143ª, OIB: 05416652903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4245C3" w:rsidR="00FD761F" w:rsidRPr="004245C3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0A7537" w:rsidRPr="000A7537">
        <w:rPr>
          <w:sz w:val="24"/>
          <w:szCs w:val="24"/>
          <w:lang w:val="pt-BR"/>
        </w:rPr>
        <w:t>GE – PE d.o.o., Zagreb</w:t>
      </w:r>
      <w:r w:rsidRPr="00E974B3">
        <w:rPr>
          <w:sz w:val="24"/>
          <w:szCs w:val="24"/>
          <w:lang w:val="pt-BR"/>
        </w:rPr>
        <w:t>.</w:t>
      </w:r>
    </w:p>
    <w:p w:rsidRDefault="00FD761F" w:rsidP="004245C3" w:rsidR="00FD761F" w:rsidRPr="004245C3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4245C3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0A7537" w:rsidRPr="000A7537">
        <w:rPr>
          <w:sz w:val="24"/>
          <w:szCs w:val="24"/>
          <w:lang w:val="pt-BR"/>
        </w:rPr>
        <w:t>GE – PE d.o.o., Zagreb</w:t>
      </w:r>
      <w:r w:rsidR="006F0C5F">
        <w:rPr>
          <w:sz w:val="24"/>
          <w:szCs w:val="24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6300C">
        <w:rPr>
          <w:sz w:val="24"/>
          <w:szCs w:val="24"/>
        </w:rPr>
        <w:t>14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4245C3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245C3" w:rsidP="00CF56FE" w:rsidR="004245C3" w:rsidRPr="000A083C">
      <w:pPr>
        <w:jc w:val="both"/>
        <w:rPr>
          <w:sz w:val="24"/>
        </w:rPr>
      </w:pPr>
    </w:p>
    <w:p w:rsidRDefault="004245C3" w:rsidP="004245C3" w:rsidR="004245C3">
      <w:pPr>
        <w:jc w:val="both"/>
        <w:rPr>
          <w:sz w:val="24"/>
          <w:szCs w:val="24"/>
        </w:rPr>
      </w:pPr>
    </w:p>
    <w:p w:rsidRDefault="004245C3" w:rsidP="001745C1" w:rsidR="004245C3" w:rsidRPr="004245C3">
      <w:pPr>
        <w:jc w:val="right"/>
        <w:rPr>
          <w:sz w:val="24"/>
        </w:rPr>
      </w:pPr>
      <w:r w:rsidRPr="004245C3">
        <w:rPr>
          <w:sz w:val="24"/>
        </w:rPr>
        <w:t xml:space="preserve">Za točnost </w:t>
      </w:r>
      <w:proofErr w:type="spellStart"/>
      <w:r w:rsidRPr="004245C3">
        <w:rPr>
          <w:sz w:val="24"/>
        </w:rPr>
        <w:t>otpravka</w:t>
      </w:r>
      <w:proofErr w:type="spellEnd"/>
      <w:r w:rsidRPr="004245C3">
        <w:rPr>
          <w:sz w:val="24"/>
        </w:rPr>
        <w:t>-ovlašteni službenik:</w:t>
      </w:r>
      <w:r w:rsidRPr="004245C3">
        <w:rPr>
          <w:sz w:val="24"/>
        </w:rPr>
        <w:br/>
        <w:t>Ivana Rogić</w:t>
      </w:r>
    </w:p>
    <w:p w:rsidRDefault="00FD761F" w:rsidP="004245C3" w:rsidR="00FD761F" w:rsidRPr="004245C3">
      <w:pPr>
        <w:jc w:val="both"/>
        <w:rPr>
          <w:sz w:val="32"/>
          <w:szCs w:val="24"/>
        </w:rPr>
      </w:pPr>
      <w:r w:rsidRPr="004245C3">
        <w:rPr>
          <w:sz w:val="32"/>
          <w:szCs w:val="24"/>
        </w:rPr>
        <w:t xml:space="preserve"> </w:t>
      </w:r>
    </w:p>
    <w:sectPr w:rsidSect="004245C3" w:rsidR="00FD761F" w:rsidRPr="004245C3">
      <w:headerReference w:type="even" r:id="rId10"/>
      <w:headerReference w:type="default" r:id="rId11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5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A7537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5C3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00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5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5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St-2041/2016</izvorni_sadrzaj>
    <derivirana_varijabla naziv="DomainObject.Predmet.OznakaBroj_1">St-2041/2016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 - PE d.o.o.</izvorni_sadrzaj>
    <derivirana_varijabla naziv="DomainObject.Predmet.ProtustrankaFormated_1">  GE - PE d.o.o.</derivirana_varijabla>
  </DomainObject.Predmet.ProtustrankaFormated>
  <DomainObject.Predmet.ProtustrankaFormatedOIB>
    <izvorni_sadrzaj>  GE - PE d.o.o., OIB 05416652903</izvorni_sadrzaj>
    <derivirana_varijabla naziv="DomainObject.Predmet.ProtustrankaFormatedOIB_1">  GE - PE d.o.o., OIB 05416652903</derivirana_varijabla>
  </DomainObject.Predmet.ProtustrankaFormatedOIB>
  <DomainObject.Predmet.ProtustrankaFormatedWithAdress>
    <izvorni_sadrzaj> GE - PE d.o.o., Pantovčak 143/a, 10000 Zagreb</izvorni_sadrzaj>
    <derivirana_varijabla naziv="DomainObject.Predmet.ProtustrankaFormatedWithAdress_1"> GE - PE d.o.o., Pantovčak 143/a, 10000 Zagreb</derivirana_varijabla>
  </DomainObject.Predmet.ProtustrankaFormatedWithAdress>
  <DomainObject.Predmet.ProtustrankaFormatedWithAdressOIB>
    <izvorni_sadrzaj> GE - PE d.o.o., OIB 05416652903, Pantovčak 143/a, 10000 Zagreb</izvorni_sadrzaj>
    <derivirana_varijabla naziv="DomainObject.Predmet.ProtustrankaFormatedWithAdressOIB_1"> GE - PE d.o.o., OIB 05416652903, Pantovčak 143/a, 10000 Zagreb</derivirana_varijabla>
  </DomainObject.Predmet.ProtustrankaFormatedWithAdressOIB>
  <DomainObject.Predmet.ProtustrankaWithAdress>
    <izvorni_sadrzaj>GE - PE d.o.o. Pantovčak 143/a, 10000 Zagreb</izvorni_sadrzaj>
    <derivirana_varijabla naziv="DomainObject.Predmet.ProtustrankaWithAdress_1">GE - PE d.o.o. Pantovčak 143/a, 10000 Zagreb</derivirana_varijabla>
  </DomainObject.Predmet.ProtustrankaWithAdress>
  <DomainObject.Predmet.ProtustrankaWithAdressOIB>
    <izvorni_sadrzaj>GE - PE d.o.o., OIB 05416652903, Pantovčak 143/a, 10000 Zagreb</izvorni_sadrzaj>
    <derivirana_varijabla naziv="DomainObject.Predmet.ProtustrankaWithAdressOIB_1">GE - PE d.o.o., OIB 05416652903, Pantovčak 143/a, 10000 Zagreb</derivirana_varijabla>
  </DomainObject.Predmet.ProtustrankaWithAdressOIB>
  <DomainObject.Predmet.ProtustrankaNazivFormated>
    <izvorni_sadrzaj>GE - PE d.o.o.</izvorni_sadrzaj>
    <derivirana_varijabla naziv="DomainObject.Predmet.ProtustrankaNazivFormated_1">GE - PE d.o.o.</derivirana_varijabla>
  </DomainObject.Predmet.ProtustrankaNazivFormated>
  <DomainObject.Predmet.ProtustrankaNazivFormatedOIB>
    <izvorni_sadrzaj>GE - PE d.o.o., OIB 05416652903</izvorni_sadrzaj>
    <derivirana_varijabla naziv="DomainObject.Predmet.ProtustrankaNazivFormatedOIB_1">GE - PE d.o.o., OIB 05416652903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 - PE d.o.o.</item>
    </izvorni_sadrzaj>
    <derivirana_varijabla naziv="DomainObject.Predmet.ProtuStrankaListFormated_1">
      <item>GE - PE d.o.o.</item>
    </derivirana_varijabla>
  </DomainObject.Predmet.ProtuStrankaListFormated>
  <DomainObject.Predmet.ProtuStrankaListFormatedOIB>
    <izvorni_sadrzaj>
      <item>GE - PE d.o.o., OIB 05416652903</item>
    </izvorni_sadrzaj>
    <derivirana_varijabla naziv="DomainObject.Predmet.ProtuStrankaListFormatedOIB_1">
      <item>GE - PE d.o.o., OIB 05416652903</item>
    </derivirana_varijabla>
  </DomainObject.Predmet.ProtuStrankaListFormatedOIB>
  <DomainObject.Predmet.ProtuStrankaListFormatedWithAdress>
    <izvorni_sadrzaj>
      <item>GE - PE d.o.o., Pantovčak 143/a, 10000 Zagreb</item>
    </izvorni_sadrzaj>
    <derivirana_varijabla naziv="DomainObject.Predmet.ProtuStrankaListFormatedWithAdress_1">
      <item>GE - PE d.o.o., Pantovčak 143/a, 10000 Zagreb</item>
    </derivirana_varijabla>
  </DomainObject.Predmet.ProtuStrankaListFormatedWithAdress>
  <DomainObject.Predmet.ProtuStrankaListFormatedWithAdressOIB>
    <izvorni_sadrzaj>
      <item>GE - PE d.o.o., OIB 05416652903, Pantovčak 143/a, 10000 Zagreb</item>
    </izvorni_sadrzaj>
    <derivirana_varijabla naziv="DomainObject.Predmet.ProtuStrankaListFormatedWithAdressOIB_1">
      <item>GE - PE d.o.o., OIB 05416652903, Pantovčak 143/a, 10000 Zagreb</item>
    </derivirana_varijabla>
  </DomainObject.Predmet.ProtuStrankaListFormatedWithAdressOIB>
  <DomainObject.Predmet.ProtuStrankaListNazivFormated>
    <izvorni_sadrzaj>
      <item>GE - PE d.o.o.</item>
    </izvorni_sadrzaj>
    <derivirana_varijabla naziv="DomainObject.Predmet.ProtuStrankaListNazivFormated_1">
      <item>GE - PE d.o.o.</item>
    </derivirana_varijabla>
  </DomainObject.Predmet.ProtuStrankaListNazivFormated>
  <DomainObject.Predmet.ProtuStrankaListNazivFormatedOIB>
    <izvorni_sadrzaj>
      <item>GE - PE d.o.o., OIB 05416652903</item>
    </izvorni_sadrzaj>
    <derivirana_varijabla naziv="DomainObject.Predmet.ProtuStrankaListNazivFormatedOIB_1">
      <item>GE - PE d.o.o., OIB 05416652903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 - PE d.o.o.</izvorni_sadrzaj>
    <derivirana_varijabla naziv="DomainObject.Predmet.ProtustrankaIDrugi_1">GE - 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 - PE d.o.o., OIB 05416652903, Pantovčak 143/a, 10000 Zagreb</izvorni_sadrzaj>
    <derivirana_varijabla naziv="DomainObject.Predmet.ProtustrankaIDrugiAdressOIB_1">GE - PE d.o.o., OIB 05416652903, Pantovčak 143/a,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 - PE d.o.o.</item>
    </izvorni_sadrzaj>
    <derivirana_varijabla naziv="DomainObject.Predmet.SudioniciListNaziv_1">
      <item>FINA Regionalni centar Zagreb</item>
      <item>GE - PE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 - PE d.o.o., OIB 05416652903, Pantovčak 143/a,10000 Zagreb</item>
    </izvorni_sadrzaj>
    <derivirana_varijabla naziv="DomainObject.Predmet.SudioniciListAdressOIB_1">
      <item>FINA Regionalni centar Zagreb, OIB 85821130368, Trg svibanjskih žrtava 1995. 1,10000 Zagreb</item>
      <item>GE - PE d.o.o., OIB 05416652903, Pantovčak 143/a,10000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05416652903</item>
    </izvorni_sadrzaj>
    <derivirana_varijabla naziv="DomainObject.Predmet.SudioniciListNazivOIB_1">
      <item>, OIB 85821130368</item>
      <item>, OIB 05416652903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1560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2016-03-14T12:21:00Z</dcterms:created>
  <dc:creator>Korisnik</dc:creator>
  <cp:lastModifiedBy>Ivana Rogić</cp:lastModifiedBy>
  <cp:lastPrinted>2016-03-14T13:22:00Z</cp:lastPrinted>
  <dcterms:modified xmlns:xsi="http://www.w3.org/2001/XMLSchema-instance" xsi:type="dcterms:W3CDTF">2016-03-14T13:23:00Z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