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3784" w14:paraId="77a3784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714FBC">
        <w:t>115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CE6D13" w:rsidP="00CE6D13" w:rsidR="00CE6D13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CE6D13" w:rsidP="00CE6D13" w:rsidR="00CE6D13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E6D13" w:rsidP="00CE6D13" w:rsidR="00CE6D13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CE6D13" w:rsidP="00CE6D13" w:rsidR="00CE6D13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CE6D13" w:rsidP="00CE6D13" w:rsidR="00CE6D13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E06FF8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F9750E" w:rsidP="00CE6D13" w:rsidR="00F9750E" w:rsidRPr="006E2E98"/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E06FF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Jahta 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marke </w:t>
      </w:r>
      <w:r w:rsidR="005F10F0">
        <w:rPr>
          <w:rFonts w:cs="Times New Roman" w:hAnsi="Times New Roman" w:ascii="Times New Roman"/>
          <w:sz w:val="24"/>
          <w:szCs w:val="24"/>
        </w:rPr>
        <w:t>Salona 4</w:t>
      </w:r>
      <w:r>
        <w:rPr>
          <w:rFonts w:cs="Times New Roman" w:hAnsi="Times New Roman" w:ascii="Times New Roman"/>
          <w:sz w:val="24"/>
          <w:szCs w:val="24"/>
        </w:rPr>
        <w:t>5, pozivni znak 9AA2620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, ime </w:t>
      </w:r>
      <w:r>
        <w:rPr>
          <w:rFonts w:cs="Times New Roman" w:hAnsi="Times New Roman" w:ascii="Times New Roman"/>
          <w:sz w:val="24"/>
          <w:szCs w:val="24"/>
        </w:rPr>
        <w:t>ISABELA</w:t>
      </w:r>
      <w:r w:rsidR="005F10F0">
        <w:rPr>
          <w:rFonts w:cs="Times New Roman" w:hAnsi="Times New Roman" w:ascii="Times New Roman"/>
          <w:sz w:val="24"/>
          <w:szCs w:val="24"/>
        </w:rPr>
        <w:t>, godina gradnje 200</w:t>
      </w:r>
      <w:r w:rsidR="00930164">
        <w:rPr>
          <w:rFonts w:cs="Times New Roman" w:hAnsi="Times New Roman" w:ascii="Times New Roman"/>
          <w:sz w:val="24"/>
          <w:szCs w:val="24"/>
        </w:rPr>
        <w:t>5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VEDRANU PRAŽIĆU, Ulica Dominika Mandića 141, Zagreb, OIB: 12251831796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E06FF8">
        <w:rPr>
          <w:rFonts w:cs="Times New Roman" w:hAnsi="Times New Roman" w:ascii="Times New Roman"/>
          <w:sz w:val="24"/>
          <w:szCs w:val="24"/>
        </w:rPr>
        <w:t>VEDRANU PRAŽIĆU, Ulica Dominika Mandića 141, Zagreb, OIB: 12251831796</w:t>
      </w:r>
      <w:r w:rsidR="001836A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E06FF8">
        <w:rPr>
          <w:rFonts w:cs="Times New Roman" w:hAnsi="Times New Roman" w:ascii="Times New Roman"/>
          <w:sz w:val="24"/>
          <w:szCs w:val="24"/>
        </w:rPr>
        <w:t>191.403,25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E06FF8">
        <w:rPr>
          <w:rFonts w:cs="Times New Roman" w:hAnsi="Times New Roman" w:ascii="Times New Roman"/>
          <w:sz w:val="24"/>
          <w:szCs w:val="24"/>
        </w:rPr>
        <w:t>42757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E06FF8">
        <w:rPr>
          <w:rFonts w:cs="Times New Roman" w:hAnsi="Times New Roman" w:ascii="Times New Roman"/>
          <w:sz w:val="24"/>
          <w:szCs w:val="24"/>
        </w:rPr>
        <w:t>8141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  <w:r w:rsidR="00B07D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E06FF8">
        <w:rPr>
          <w:rFonts w:cs="Times New Roman" w:hAnsi="Times New Roman" w:ascii="Times New Roman"/>
          <w:sz w:val="24"/>
          <w:szCs w:val="24"/>
        </w:rPr>
        <w:t>62.935,50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23704C" w:rsidP="0023704C" w:rsidR="0023704C" w:rsidRPr="00C66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66DC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IBAN: HR9824840081101750775,</w:t>
      </w:r>
    </w:p>
    <w:p w:rsidRDefault="0053034A" w:rsidP="00402BE1" w:rsidR="0053034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EKOLOGIJA ČERNI d.o.o., Martićeva 31c, 10000 Zagreb, OIB: 26893712556, IBAN: HR</w:t>
      </w:r>
      <w:r w:rsidR="000E4D5C">
        <w:rPr>
          <w:rFonts w:cs="Times New Roman" w:hAnsi="Times New Roman" w:ascii="Times New Roman"/>
          <w:sz w:val="24"/>
          <w:szCs w:val="24"/>
        </w:rPr>
        <w:t>7023400091110460207,</w:t>
      </w:r>
    </w:p>
    <w:p w:rsidRDefault="000E4D5C" w:rsidP="00402BE1" w:rsidR="000E4D5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0E4D5C" w:rsidP="00402BE1" w:rsidR="000E4D5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BRITVELA d.o.o., Ulica hrvatskih žrtava 102c, 21210 Solin, OIB: 18718918521, IBAN: HR3823400091110490174,</w:t>
      </w:r>
    </w:p>
    <w:p w:rsidRDefault="000E4D5C" w:rsidP="00402BE1" w:rsidR="000E4D5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5525F0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847C4C">
        <w:t>4275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557B89">
        <w:t>17</w:t>
      </w:r>
      <w:r w:rsidR="00847C4C">
        <w:t>7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C53FE8">
        <w:t>26</w:t>
      </w:r>
      <w:r w:rsidR="00EC6688">
        <w:t xml:space="preserve">. </w:t>
      </w:r>
      <w:r w:rsidR="00C53FE8">
        <w:t>rujna</w:t>
      </w:r>
      <w:r w:rsidR="00C53FE8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847C4C">
        <w:t>VEDRAN PRAŽIĆ, Ulica Dominika Mandića 141, Zagreb, OIB: 12251831796</w:t>
      </w:r>
      <w:r w:rsidR="00E20A1B" w:rsidRPr="006E2E98">
        <w:t>,</w:t>
      </w:r>
      <w:r w:rsidRPr="006E2E98">
        <w:t xml:space="preserve"> u iznosu od </w:t>
      </w:r>
      <w:r w:rsidR="00847C4C">
        <w:t>254.338,75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CE6D13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E06FF8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C21154" w:rsidR="00C21154">
      <w:r w:rsidRPr="006E2E98">
        <w:t xml:space="preserve">                                              </w:t>
      </w:r>
      <w:r w:rsidR="00714FBC">
        <w:t xml:space="preserve">                              </w:t>
      </w:r>
    </w:p>
    <w:p w:rsidRDefault="00C21154" w:rsidP="00C21154" w:rsidR="00C21154">
      <w:r>
        <w:t>za točnost otpravka – ovlaštena službenica                                                  sutkinja</w:t>
      </w:r>
    </w:p>
    <w:p w:rsidRDefault="00C21154" w:rsidP="00C21154" w:rsidR="00C2115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C21154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CE6D13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714FBC" w:rsidP="00714FBC" w:rsidR="00714FBC" w:rsidRPr="006E2E98">
      <w:pPr>
        <w:jc w:val="both"/>
      </w:pPr>
    </w:p>
    <w:p w:rsidRDefault="00714FBC" w:rsidP="00714FBC" w:rsidR="00714FBC" w:rsidRPr="006E2E98">
      <w:r w:rsidRPr="006E2E98">
        <w:t>DNA:</w:t>
      </w:r>
    </w:p>
    <w:p w:rsidRDefault="00714FBC" w:rsidP="00714FBC" w:rsidR="00714FBC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714FBC" w:rsidP="00714FBC" w:rsidR="00714FBC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714FBC" w:rsidP="00714FBC" w:rsidR="00714FBC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714FBC" w:rsidP="00714FBC" w:rsidR="00714FBC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VEDRANU PRAŽIĆU, Ulica Dominika Mandića 141, Zagreb</w:t>
      </w:r>
    </w:p>
    <w:p w:rsidRDefault="00714FBC" w:rsidP="00714FBC" w:rsidR="00714FBC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714FBC" w:rsidP="00714FBC" w:rsidR="00714FBC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714FBC" w:rsidP="00714FBC" w:rsidR="00714FBC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714FBC" w:rsidP="00714FBC" w:rsidR="00714FBC" w:rsidRPr="006E2E98"/>
    <w:p w:rsidRDefault="00714FBC" w:rsidP="00714FBC" w:rsidR="00714FBC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1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CE6D13">
      <w:t>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263/2016-</w:t>
    </w:r>
    <w:r w:rsidR="00714FBC"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D44B7"/>
    <w:rsid w:val="000E4D5C"/>
    <w:rsid w:val="000E565B"/>
    <w:rsid w:val="001836A9"/>
    <w:rsid w:val="001A2DD1"/>
    <w:rsid w:val="00211594"/>
    <w:rsid w:val="0023704C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86635"/>
    <w:rsid w:val="004C74F1"/>
    <w:rsid w:val="004C7672"/>
    <w:rsid w:val="0053034A"/>
    <w:rsid w:val="005525F0"/>
    <w:rsid w:val="00553BAB"/>
    <w:rsid w:val="00557B89"/>
    <w:rsid w:val="00576B00"/>
    <w:rsid w:val="005B60AD"/>
    <w:rsid w:val="005D10FD"/>
    <w:rsid w:val="005F10F0"/>
    <w:rsid w:val="006263FD"/>
    <w:rsid w:val="0065719A"/>
    <w:rsid w:val="00686DAF"/>
    <w:rsid w:val="006E2E98"/>
    <w:rsid w:val="006F334D"/>
    <w:rsid w:val="006F62CE"/>
    <w:rsid w:val="0070484E"/>
    <w:rsid w:val="00711FDE"/>
    <w:rsid w:val="00714FBC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47C4C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3016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169FA"/>
    <w:rsid w:val="00A241EB"/>
    <w:rsid w:val="00A62CF4"/>
    <w:rsid w:val="00A651E4"/>
    <w:rsid w:val="00A73D9A"/>
    <w:rsid w:val="00A97BCD"/>
    <w:rsid w:val="00AF4DFF"/>
    <w:rsid w:val="00B07DE6"/>
    <w:rsid w:val="00C21154"/>
    <w:rsid w:val="00C40725"/>
    <w:rsid w:val="00C435A4"/>
    <w:rsid w:val="00C53FE8"/>
    <w:rsid w:val="00C66DCC"/>
    <w:rsid w:val="00CA183F"/>
    <w:rsid w:val="00CD0DAB"/>
    <w:rsid w:val="00CE6D13"/>
    <w:rsid w:val="00D0146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06FF8"/>
    <w:rsid w:val="00E100F1"/>
    <w:rsid w:val="00E15DDD"/>
    <w:rsid w:val="00E20A1B"/>
    <w:rsid w:val="00E323FE"/>
    <w:rsid w:val="00E32B4D"/>
    <w:rsid w:val="00E8758E"/>
    <w:rsid w:val="00EC6688"/>
    <w:rsid w:val="00ED5D2D"/>
    <w:rsid w:val="00F23DBF"/>
    <w:rsid w:val="00F855AB"/>
    <w:rsid w:val="00F9750E"/>
    <w:rsid w:val="00F97735"/>
    <w:rsid w:val="00FC36E8"/>
    <w:rsid w:val="00FC6A73"/>
    <w:rsid w:val="00FD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CE6D1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CE6D1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6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73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Jahta ISABELA</izvorni_sadrzaj>
    <derivirana_varijabla naziv="DomainObject.Primjedba_1">Jahta ISABELA</derivirana_varijabla>
  </DomainObject.Primjedba>
  <DomainObject.Oznaka>
    <izvorni_sadrzaj>St-263/2016-119</izvorni_sadrzaj>
    <derivirana_varijabla naziv="DomainObject.Oznaka_1">St-263/2016-119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St-263/2016-119</izvorni_sadrzaj>
    <derivirana_varijabla naziv="DomainObject.PoslovniBrojDokumenta_1">St-263/2016-119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4790</properties:Characters>
  <properties:Lines>123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2017-10-24T10:58:00Z</dcterms:created>
  <dc:creator>Administrator</dc:creator>
  <cp:lastModifiedBy>Martina Kalmeta</cp:lastModifiedBy>
  <cp:lastPrinted>2015-11-16T10:29:00Z</cp:lastPrinted>
  <dcterms:modified xmlns:xsi="http://www.w3.org/2001/XMLSchema-instance" xsi:type="dcterms:W3CDTF">2017-10-31T07:17:00Z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St-263/2016-119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