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1383" w14:paraId="7ca1383" w:rsidRDefault="0022032A" w:rsidP="0022032A" w:rsidR="0022032A" w:rsidRPr="00036901">
      <w:pPr>
        <w:pStyle w:val="Bezproreda"/>
        <w:jc w:val="right"/>
        <w15:collapsed w:val="false"/>
        <w:rPr>
          <w:rFonts w:hAnsi="Times New Roman" w:ascii="Times New Roman"/>
          <w:sz w:val="24"/>
          <w:szCs w:val="24"/>
        </w:rPr>
      </w:pPr>
      <w:r w:rsidRPr="00036901">
        <w:rPr>
          <w:rFonts w:hAnsi="Times New Roman" w:ascii="Times New Roman"/>
          <w:sz w:val="24"/>
          <w:szCs w:val="24"/>
        </w:rPr>
        <w:t>Broj: St-</w:t>
      </w:r>
      <w:r w:rsidR="00F972BA">
        <w:rPr>
          <w:rFonts w:hAnsi="Times New Roman" w:ascii="Times New Roman"/>
          <w:sz w:val="24"/>
          <w:szCs w:val="24"/>
        </w:rPr>
        <w:t>521/17-19</w:t>
      </w:r>
    </w:p>
    <w:p w:rsidRDefault="0022032A" w:rsidP="0022032A" w:rsidR="0022032A" w:rsidRPr="00036901">
      <w:pPr>
        <w:pStyle w:val="Bezproreda"/>
        <w:rPr>
          <w:rFonts w:hAnsi="Times New Roman" w:ascii="Times New Roman"/>
          <w:sz w:val="24"/>
          <w:szCs w:val="24"/>
        </w:rPr>
      </w:pPr>
      <w:r w:rsidRPr="00036901">
        <w:rPr>
          <w:rStyle w:val="Naglaeno"/>
          <w:rFonts w:hAnsi="Times New Roman" w:ascii="Times New Roman"/>
          <w:sz w:val="24"/>
          <w:szCs w:val="24"/>
        </w:rPr>
        <w:t xml:space="preserve">             </w:t>
      </w:r>
      <w:r w:rsidRPr="00036901">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2032A" w:rsidP="0022032A" w:rsidR="0022032A" w:rsidRPr="00036901">
      <w:pPr>
        <w:pStyle w:val="Bezproreda"/>
        <w:rPr>
          <w:rFonts w:hAnsi="Times New Roman" w:ascii="Times New Roman"/>
          <w:sz w:val="24"/>
          <w:szCs w:val="24"/>
        </w:rPr>
      </w:pPr>
    </w:p>
    <w:p w:rsidRDefault="0022032A" w:rsidP="0022032A" w:rsidR="0022032A" w:rsidRPr="00036901">
      <w:pPr>
        <w:pStyle w:val="Bezproreda"/>
        <w:rPr>
          <w:rFonts w:hAnsi="Times New Roman" w:ascii="Times New Roman"/>
          <w:b/>
          <w:sz w:val="24"/>
          <w:szCs w:val="24"/>
        </w:rPr>
      </w:pPr>
      <w:r w:rsidRPr="00036901">
        <w:rPr>
          <w:rFonts w:hAnsi="Times New Roman" w:ascii="Times New Roman"/>
          <w:b/>
          <w:sz w:val="24"/>
          <w:szCs w:val="24"/>
        </w:rPr>
        <w:t xml:space="preserve">     REPUBLIKA HRVATSKA</w:t>
      </w:r>
    </w:p>
    <w:p w:rsidRDefault="0022032A" w:rsidP="0022032A" w:rsidR="0022032A" w:rsidRPr="00036901">
      <w:pPr>
        <w:pStyle w:val="Bezproreda"/>
        <w:rPr>
          <w:rFonts w:hAnsi="Times New Roman" w:ascii="Times New Roman"/>
          <w:sz w:val="24"/>
          <w:szCs w:val="24"/>
        </w:rPr>
      </w:pPr>
      <w:r w:rsidRPr="00036901">
        <w:rPr>
          <w:rFonts w:hAnsi="Times New Roman" w:ascii="Times New Roman"/>
          <w:sz w:val="24"/>
          <w:szCs w:val="24"/>
        </w:rPr>
        <w:t xml:space="preserve">     TRGOVAČKI SUD U OSIJEKU</w:t>
      </w:r>
    </w:p>
    <w:p w:rsidRDefault="0022032A" w:rsidP="0022032A" w:rsidR="0022032A" w:rsidRPr="00036901">
      <w:pPr>
        <w:pStyle w:val="Bezproreda"/>
        <w:rPr>
          <w:rFonts w:hAnsi="Times New Roman" w:ascii="Times New Roman"/>
          <w:sz w:val="24"/>
          <w:szCs w:val="24"/>
        </w:rPr>
      </w:pPr>
    </w:p>
    <w:p w:rsidRDefault="0022032A" w:rsidP="0022032A" w:rsidR="0022032A" w:rsidRPr="00036901">
      <w:pPr>
        <w:pStyle w:val="Bezproreda"/>
        <w:jc w:val="center"/>
        <w:rPr>
          <w:rFonts w:hAnsi="Times New Roman" w:ascii="Times New Roman"/>
          <w:sz w:val="24"/>
          <w:szCs w:val="24"/>
        </w:rPr>
      </w:pPr>
      <w:r w:rsidRPr="00036901">
        <w:rPr>
          <w:rFonts w:hAnsi="Times New Roman" w:ascii="Times New Roman"/>
          <w:sz w:val="24"/>
          <w:szCs w:val="24"/>
        </w:rPr>
        <w:t>R E P U B L I K A  H R V A T S K A</w:t>
      </w:r>
    </w:p>
    <w:p w:rsidRDefault="0022032A" w:rsidP="0022032A" w:rsidR="0022032A" w:rsidRPr="00036901">
      <w:pPr>
        <w:pStyle w:val="Bezproreda"/>
        <w:jc w:val="center"/>
        <w:rPr>
          <w:rFonts w:hAnsi="Times New Roman" w:ascii="Times New Roman"/>
          <w:sz w:val="24"/>
          <w:szCs w:val="24"/>
        </w:rPr>
      </w:pPr>
    </w:p>
    <w:p w:rsidRDefault="0022032A" w:rsidP="0022032A" w:rsidR="0022032A" w:rsidRPr="00F972BA">
      <w:pPr>
        <w:pStyle w:val="Bezproreda"/>
        <w:jc w:val="center"/>
        <w:rPr>
          <w:rFonts w:hAnsi="Times New Roman" w:ascii="Times New Roman"/>
          <w:sz w:val="24"/>
          <w:szCs w:val="24"/>
        </w:rPr>
      </w:pPr>
      <w:r w:rsidRPr="00F972BA">
        <w:rPr>
          <w:rFonts w:hAnsi="Times New Roman" w:ascii="Times New Roman"/>
          <w:sz w:val="24"/>
          <w:szCs w:val="24"/>
        </w:rPr>
        <w:t>R J E Š E N J E</w:t>
      </w:r>
    </w:p>
    <w:p w:rsidRDefault="0022032A" w:rsidP="0022032A" w:rsidR="0022032A" w:rsidRPr="00F972BA">
      <w:pPr>
        <w:pStyle w:val="Bezproreda"/>
        <w:rPr>
          <w:rFonts w:hAnsi="Times New Roman" w:ascii="Times New Roman"/>
          <w:sz w:val="24"/>
          <w:szCs w:val="24"/>
        </w:rPr>
      </w:pPr>
    </w:p>
    <w:p w:rsidRDefault="0022032A" w:rsidP="0022032A" w:rsidR="0022032A" w:rsidRPr="00F972BA">
      <w:pPr>
        <w:pStyle w:val="Bezproreda"/>
        <w:rPr>
          <w:rFonts w:hAnsi="Times New Roman" w:ascii="Times New Roman"/>
          <w:b/>
          <w:sz w:val="24"/>
          <w:szCs w:val="24"/>
        </w:rPr>
      </w:pPr>
    </w:p>
    <w:p w:rsidRDefault="0022032A" w:rsidP="0022032A" w:rsidR="0022032A" w:rsidRPr="00F972BA">
      <w:pPr>
        <w:pStyle w:val="Bezproreda"/>
        <w:jc w:val="both"/>
        <w:rPr>
          <w:rFonts w:hAnsi="Times New Roman" w:ascii="Times New Roman"/>
          <w:sz w:val="24"/>
          <w:szCs w:val="24"/>
        </w:rPr>
      </w:pPr>
      <w:r w:rsidRPr="00F972BA">
        <w:rPr>
          <w:rFonts w:hAnsi="Times New Roman" w:ascii="Times New Roman"/>
          <w:sz w:val="24"/>
          <w:szCs w:val="24"/>
        </w:rPr>
        <w:tab/>
        <w:t xml:space="preserve">Trgovački sud u Osijeku, po stečajnoj sutkinji Nadi Roso, u stečajnom predmetu  dužnika </w:t>
      </w:r>
      <w:r w:rsidR="00F972BA" w:rsidRPr="00F972BA">
        <w:rPr>
          <w:rFonts w:hAnsi="Times New Roman" w:ascii="Times New Roman"/>
          <w:b/>
          <w:sz w:val="24"/>
          <w:szCs w:val="24"/>
        </w:rPr>
        <w:t>IRENA j.d.o.o. za krojačke djelatnosti, Cerić, Stjepana Radića 50, MBS 030129363, OIB 33985034517</w:t>
      </w:r>
      <w:r w:rsidRPr="00F972BA">
        <w:rPr>
          <w:rFonts w:hAnsi="Times New Roman" w:ascii="Times New Roman"/>
          <w:b/>
          <w:sz w:val="24"/>
          <w:szCs w:val="24"/>
        </w:rPr>
        <w:t xml:space="preserve">, </w:t>
      </w:r>
      <w:r w:rsidRPr="00F972BA">
        <w:rPr>
          <w:rFonts w:hAnsi="Times New Roman" w:ascii="Times New Roman"/>
          <w:sz w:val="24"/>
          <w:szCs w:val="24"/>
        </w:rPr>
        <w:t xml:space="preserve">dana </w:t>
      </w:r>
      <w:r w:rsidR="00F972BA">
        <w:rPr>
          <w:rFonts w:hAnsi="Times New Roman" w:ascii="Times New Roman"/>
          <w:sz w:val="24"/>
          <w:szCs w:val="24"/>
        </w:rPr>
        <w:t>23</w:t>
      </w:r>
      <w:r w:rsidRPr="00F972BA">
        <w:rPr>
          <w:rFonts w:hAnsi="Times New Roman" w:ascii="Times New Roman"/>
          <w:sz w:val="24"/>
          <w:szCs w:val="24"/>
        </w:rPr>
        <w:t>. veljače 2018. g.,</w:t>
      </w:r>
    </w:p>
    <w:p w:rsidRDefault="0022032A" w:rsidP="00036901" w:rsidR="0022032A">
      <w:pPr>
        <w:pStyle w:val="Bezproreda"/>
        <w:jc w:val="center"/>
        <w:rPr>
          <w:rFonts w:hAnsi="Times New Roman" w:ascii="Times New Roman"/>
          <w:sz w:val="24"/>
          <w:szCs w:val="24"/>
        </w:rPr>
      </w:pPr>
    </w:p>
    <w:p w:rsidRDefault="00A4438B" w:rsidP="00036901" w:rsidR="00A4438B" w:rsidRPr="00F972BA">
      <w:pPr>
        <w:pStyle w:val="Bezproreda"/>
        <w:jc w:val="center"/>
        <w:rPr>
          <w:rFonts w:hAnsi="Times New Roman" w:ascii="Times New Roman"/>
          <w:sz w:val="24"/>
          <w:szCs w:val="24"/>
        </w:rPr>
      </w:pPr>
    </w:p>
    <w:p w:rsidRDefault="002C0D19" w:rsidP="00036901" w:rsidR="00404F3C" w:rsidRPr="00F972BA">
      <w:pPr>
        <w:pStyle w:val="Bezproreda"/>
        <w:jc w:val="center"/>
        <w:rPr>
          <w:rFonts w:hAnsi="Times New Roman" w:ascii="Times New Roman"/>
          <w:sz w:val="24"/>
          <w:szCs w:val="24"/>
        </w:rPr>
      </w:pPr>
      <w:r w:rsidRPr="00F972BA">
        <w:rPr>
          <w:rFonts w:hAnsi="Times New Roman" w:ascii="Times New Roman"/>
          <w:sz w:val="24"/>
          <w:szCs w:val="24"/>
        </w:rPr>
        <w:t>r i j e š i o  j e</w:t>
      </w:r>
    </w:p>
    <w:p w:rsidRDefault="00404F3C" w:rsidP="008F7595" w:rsidR="00404F3C">
      <w:pPr>
        <w:pStyle w:val="Bezproreda1"/>
        <w:rPr>
          <w:rFonts w:hAnsi="Times New Roman" w:ascii="Times New Roman"/>
          <w:sz w:val="24"/>
          <w:szCs w:val="24"/>
        </w:rPr>
      </w:pPr>
    </w:p>
    <w:p w:rsidRDefault="00A4438B" w:rsidP="008F7595" w:rsidR="00A4438B" w:rsidRPr="00F972BA">
      <w:pPr>
        <w:pStyle w:val="Bezproreda1"/>
        <w:rPr>
          <w:rFonts w:hAnsi="Times New Roman" w:ascii="Times New Roman"/>
          <w:sz w:val="24"/>
          <w:szCs w:val="24"/>
        </w:rPr>
      </w:pPr>
    </w:p>
    <w:p w:rsidRDefault="00242BEA" w:rsidP="00F9739B" w:rsidR="00071DAF" w:rsidRPr="00A92588">
      <w:pPr>
        <w:pStyle w:val="Bezproreda10"/>
        <w:numPr>
          <w:ilvl w:val="0"/>
          <w:numId w:val="19"/>
        </w:numPr>
        <w:ind w:hanging="349" w:left="709"/>
        <w:jc w:val="both"/>
        <w:rPr>
          <w:rFonts w:hAnsi="Times New Roman" w:ascii="Times New Roman"/>
          <w:b/>
          <w:sz w:val="24"/>
          <w:szCs w:val="24"/>
        </w:rPr>
      </w:pPr>
      <w:r w:rsidRPr="00F972BA">
        <w:rPr>
          <w:rFonts w:hAnsi="Times New Roman" w:ascii="Times New Roman"/>
          <w:color w:val="000000"/>
          <w:sz w:val="24"/>
          <w:szCs w:val="24"/>
        </w:rPr>
        <w:t xml:space="preserve">Stečajnom upravitelju </w:t>
      </w:r>
      <w:r w:rsidR="00F972BA" w:rsidRPr="00F972BA">
        <w:rPr>
          <w:rFonts w:hAnsi="Times New Roman" w:ascii="Times New Roman"/>
          <w:b/>
          <w:sz w:val="24"/>
          <w:szCs w:val="24"/>
        </w:rPr>
        <w:t>Žark</w:t>
      </w:r>
      <w:r w:rsidR="00F972BA">
        <w:rPr>
          <w:rFonts w:hAnsi="Times New Roman" w:ascii="Times New Roman"/>
          <w:b/>
          <w:sz w:val="24"/>
          <w:szCs w:val="24"/>
        </w:rPr>
        <w:t>u</w:t>
      </w:r>
      <w:r w:rsidR="00F972BA" w:rsidRPr="00F972BA">
        <w:rPr>
          <w:rFonts w:hAnsi="Times New Roman" w:ascii="Times New Roman"/>
          <w:b/>
          <w:sz w:val="24"/>
          <w:szCs w:val="24"/>
        </w:rPr>
        <w:t xml:space="preserve"> Timarac, Požega, Radnička 31, OIB: 64124936540 </w:t>
      </w:r>
      <w:r w:rsidR="00071DAF" w:rsidRPr="00F972BA">
        <w:rPr>
          <w:rFonts w:hAnsi="Times New Roman" w:ascii="Times New Roman"/>
          <w:sz w:val="24"/>
          <w:szCs w:val="24"/>
        </w:rPr>
        <w:t xml:space="preserve">odobrava se </w:t>
      </w:r>
      <w:r w:rsidR="00F9739B" w:rsidRPr="00F972BA">
        <w:rPr>
          <w:rFonts w:hAnsi="Times New Roman" w:ascii="Times New Roman"/>
          <w:sz w:val="24"/>
          <w:szCs w:val="24"/>
        </w:rPr>
        <w:t xml:space="preserve">naknada </w:t>
      </w:r>
      <w:r w:rsidR="00C55BE6" w:rsidRPr="00F972BA">
        <w:rPr>
          <w:rFonts w:hAnsi="Times New Roman" w:ascii="Times New Roman"/>
          <w:sz w:val="24"/>
          <w:szCs w:val="24"/>
        </w:rPr>
        <w:t>stvarnih troškova u</w:t>
      </w:r>
      <w:r w:rsidR="00F9739B" w:rsidRPr="00F972BA">
        <w:rPr>
          <w:rFonts w:hAnsi="Times New Roman" w:ascii="Times New Roman"/>
          <w:sz w:val="24"/>
          <w:szCs w:val="24"/>
        </w:rPr>
        <w:t xml:space="preserve"> iznosu od </w:t>
      </w:r>
      <w:r w:rsidR="00A92588">
        <w:rPr>
          <w:rFonts w:hAnsi="Times New Roman" w:ascii="Times New Roman"/>
          <w:sz w:val="24"/>
          <w:szCs w:val="24"/>
        </w:rPr>
        <w:t>1.261,25</w:t>
      </w:r>
      <w:r w:rsidR="00F972BA">
        <w:rPr>
          <w:rFonts w:hAnsi="Times New Roman" w:ascii="Times New Roman"/>
          <w:sz w:val="24"/>
          <w:szCs w:val="24"/>
        </w:rPr>
        <w:t xml:space="preserve"> kn</w:t>
      </w:r>
      <w:r w:rsidR="00F9739B" w:rsidRPr="00F972BA">
        <w:rPr>
          <w:rFonts w:hAnsi="Times New Roman" w:ascii="Times New Roman"/>
          <w:sz w:val="24"/>
          <w:szCs w:val="24"/>
        </w:rPr>
        <w:t xml:space="preserve"> </w:t>
      </w:r>
      <w:r w:rsidR="0022032A" w:rsidRPr="00F972BA">
        <w:rPr>
          <w:rFonts w:hAnsi="Times New Roman" w:ascii="Times New Roman"/>
          <w:sz w:val="24"/>
          <w:szCs w:val="24"/>
        </w:rPr>
        <w:t>bruto</w:t>
      </w:r>
      <w:r w:rsidR="00F9739B" w:rsidRPr="00F972BA">
        <w:rPr>
          <w:rFonts w:hAnsi="Times New Roman" w:ascii="Times New Roman"/>
          <w:sz w:val="24"/>
          <w:szCs w:val="24"/>
        </w:rPr>
        <w:t xml:space="preserve">. </w:t>
      </w:r>
    </w:p>
    <w:p w:rsidRDefault="00A92588" w:rsidP="00F9739B" w:rsidR="00A92588" w:rsidRPr="00F972BA">
      <w:pPr>
        <w:pStyle w:val="Bezproreda10"/>
        <w:numPr>
          <w:ilvl w:val="0"/>
          <w:numId w:val="19"/>
        </w:numPr>
        <w:ind w:hanging="349" w:left="709"/>
        <w:jc w:val="both"/>
        <w:rPr>
          <w:rFonts w:hAnsi="Times New Roman" w:ascii="Times New Roman"/>
          <w:b/>
          <w:sz w:val="24"/>
          <w:szCs w:val="24"/>
        </w:rPr>
      </w:pPr>
      <w:r>
        <w:rPr>
          <w:rFonts w:hAnsi="Times New Roman" w:ascii="Times New Roman"/>
          <w:sz w:val="24"/>
          <w:szCs w:val="24"/>
        </w:rPr>
        <w:t>Odbija se zahtjev stečajnog upravitelja Žarko timarac iz Požege za naknadom stvarnog troškova stečajnog postupka u iznosu od 2.340,95 kn bruto.</w:t>
      </w:r>
    </w:p>
    <w:p w:rsidRDefault="00E34DDC" w:rsidP="00F972BA" w:rsidR="00E34DDC" w:rsidRPr="00CB2D6B">
      <w:pPr>
        <w:pStyle w:val="Bezproreda10"/>
        <w:numPr>
          <w:ilvl w:val="0"/>
          <w:numId w:val="19"/>
        </w:numPr>
        <w:ind w:hanging="283" w:left="709"/>
        <w:jc w:val="both"/>
        <w:rPr>
          <w:rFonts w:hAnsi="Times New Roman" w:ascii="Times New Roman"/>
          <w:b/>
          <w:sz w:val="24"/>
          <w:szCs w:val="24"/>
        </w:rPr>
      </w:pPr>
      <w:r w:rsidRPr="00F972BA">
        <w:rPr>
          <w:rFonts w:hAnsi="Times New Roman" w:ascii="Times New Roman"/>
          <w:sz w:val="24"/>
          <w:szCs w:val="24"/>
        </w:rPr>
        <w:t xml:space="preserve">Nalaže se računovodstvu ovoga suda da </w:t>
      </w:r>
      <w:r w:rsidR="004A2283" w:rsidRPr="00F972BA">
        <w:rPr>
          <w:rFonts w:hAnsi="Times New Roman" w:ascii="Times New Roman"/>
          <w:sz w:val="24"/>
          <w:szCs w:val="24"/>
        </w:rPr>
        <w:t xml:space="preserve">sa </w:t>
      </w:r>
      <w:proofErr w:type="spellStart"/>
      <w:r w:rsidR="00CB2D6B" w:rsidRPr="00F972BA">
        <w:rPr>
          <w:rFonts w:hAnsi="Times New Roman" w:ascii="Times New Roman"/>
          <w:sz w:val="24"/>
          <w:szCs w:val="24"/>
        </w:rPr>
        <w:t>kontovnika</w:t>
      </w:r>
      <w:proofErr w:type="spellEnd"/>
      <w:r w:rsidR="00CB2D6B" w:rsidRPr="00F972BA">
        <w:rPr>
          <w:rFonts w:hAnsi="Times New Roman" w:ascii="Times New Roman"/>
          <w:sz w:val="24"/>
          <w:szCs w:val="24"/>
        </w:rPr>
        <w:t xml:space="preserve"> 8500</w:t>
      </w:r>
      <w:r w:rsidR="00A92588">
        <w:rPr>
          <w:rFonts w:hAnsi="Times New Roman" w:ascii="Times New Roman"/>
          <w:sz w:val="24"/>
          <w:szCs w:val="24"/>
        </w:rPr>
        <w:t xml:space="preserve"> isplati iznos iz točke 1. ovoga Rješenja</w:t>
      </w:r>
      <w:r w:rsidR="00F972BA" w:rsidRPr="00F972BA">
        <w:rPr>
          <w:rFonts w:hAnsi="Times New Roman" w:ascii="Times New Roman"/>
          <w:sz w:val="24"/>
          <w:szCs w:val="24"/>
        </w:rPr>
        <w:t xml:space="preserve"> </w:t>
      </w:r>
      <w:r w:rsidRPr="00F972BA">
        <w:rPr>
          <w:rFonts w:hAnsi="Times New Roman" w:ascii="Times New Roman"/>
          <w:sz w:val="24"/>
          <w:szCs w:val="24"/>
        </w:rPr>
        <w:t xml:space="preserve">stečajnom upravitelju </w:t>
      </w:r>
      <w:r w:rsidR="00F972BA" w:rsidRPr="00A92588">
        <w:rPr>
          <w:rFonts w:hAnsi="Times New Roman" w:ascii="Times New Roman"/>
          <w:sz w:val="24"/>
          <w:szCs w:val="24"/>
        </w:rPr>
        <w:t>Žarku Timarac, Požega, Radnička 31, OIB: 64124936540</w:t>
      </w:r>
      <w:r w:rsidR="00F972BA" w:rsidRPr="00F972BA">
        <w:rPr>
          <w:rFonts w:hAnsi="Times New Roman" w:ascii="Times New Roman"/>
          <w:b/>
          <w:sz w:val="24"/>
          <w:szCs w:val="24"/>
        </w:rPr>
        <w:t xml:space="preserve"> </w:t>
      </w:r>
      <w:r w:rsidRPr="00F972BA">
        <w:rPr>
          <w:rFonts w:hAnsi="Times New Roman" w:ascii="Times New Roman"/>
          <w:sz w:val="24"/>
          <w:szCs w:val="24"/>
        </w:rPr>
        <w:t>na</w:t>
      </w:r>
      <w:r w:rsidRPr="00CB2D6B">
        <w:rPr>
          <w:rFonts w:hAnsi="Times New Roman" w:ascii="Times New Roman"/>
          <w:sz w:val="24"/>
          <w:szCs w:val="24"/>
        </w:rPr>
        <w:t xml:space="preserve"> žiro broj </w:t>
      </w:r>
      <w:r w:rsidR="00F972BA" w:rsidRPr="00F972BA">
        <w:rPr>
          <w:rFonts w:hAnsi="Times New Roman" w:ascii="Times New Roman"/>
          <w:sz w:val="24"/>
          <w:szCs w:val="24"/>
        </w:rPr>
        <w:t>HR4423860023101505705</w:t>
      </w:r>
      <w:r w:rsidR="00CB2D6B">
        <w:rPr>
          <w:rFonts w:hAnsi="Times New Roman" w:ascii="Times New Roman"/>
          <w:sz w:val="24"/>
          <w:szCs w:val="24"/>
        </w:rPr>
        <w:t>, po pravomoćnosti ovoga rješenja</w:t>
      </w:r>
      <w:r w:rsidRPr="00CB2D6B">
        <w:rPr>
          <w:rFonts w:hAnsi="Times New Roman" w:ascii="Times New Roman"/>
          <w:sz w:val="24"/>
          <w:szCs w:val="24"/>
        </w:rPr>
        <w:t>.</w:t>
      </w:r>
    </w:p>
    <w:p w:rsidRDefault="00071DAF" w:rsidP="00071DAF" w:rsidR="00071DAF" w:rsidRPr="00CB2D6B">
      <w:pPr>
        <w:pStyle w:val="Bezproreda10"/>
        <w:numPr>
          <w:ilvl w:val="0"/>
          <w:numId w:val="19"/>
        </w:numPr>
        <w:ind w:hanging="349" w:left="709"/>
        <w:jc w:val="both"/>
        <w:rPr>
          <w:rFonts w:hAnsi="Times New Roman" w:ascii="Times New Roman"/>
          <w:sz w:val="24"/>
          <w:szCs w:val="24"/>
        </w:rPr>
      </w:pPr>
      <w:r w:rsidRPr="00CB2D6B">
        <w:rPr>
          <w:rFonts w:hAnsi="Times New Roman" w:ascii="Times New Roman"/>
          <w:sz w:val="24"/>
          <w:szCs w:val="24"/>
        </w:rPr>
        <w:t>Ovo rješenje objavit će se na mrežnoj stranici e-Oglasnoj ploči ovoga suda.</w:t>
      </w:r>
    </w:p>
    <w:p w:rsidRDefault="00071DAF" w:rsidP="00976160" w:rsidR="00071DAF">
      <w:pPr>
        <w:pStyle w:val="Bezproreda1"/>
        <w:jc w:val="both"/>
        <w:rPr>
          <w:rFonts w:hAnsi="Times New Roman" w:ascii="Times New Roman"/>
          <w:sz w:val="24"/>
          <w:szCs w:val="24"/>
        </w:rPr>
      </w:pPr>
    </w:p>
    <w:p w:rsidRDefault="00A4438B" w:rsidP="00976160" w:rsidR="00A4438B" w:rsidRPr="00CB2D6B">
      <w:pPr>
        <w:pStyle w:val="Bezproreda1"/>
        <w:jc w:val="both"/>
        <w:rPr>
          <w:rFonts w:hAnsi="Times New Roman" w:ascii="Times New Roman"/>
          <w:sz w:val="24"/>
          <w:szCs w:val="24"/>
        </w:rPr>
      </w:pPr>
    </w:p>
    <w:p w:rsidRDefault="00A10D32" w:rsidP="00A4438B" w:rsidR="008F7595">
      <w:pPr>
        <w:jc w:val="center"/>
        <w:rPr>
          <w:rFonts w:hAnsi="Times New Roman" w:ascii="Times New Roman"/>
          <w:sz w:val="24"/>
          <w:szCs w:val="24"/>
        </w:rPr>
      </w:pPr>
      <w:r w:rsidRPr="00071DAF">
        <w:rPr>
          <w:rFonts w:hAnsi="Times New Roman" w:ascii="Times New Roman"/>
          <w:sz w:val="24"/>
          <w:szCs w:val="24"/>
        </w:rPr>
        <w:t>Obrazloženje</w:t>
      </w:r>
    </w:p>
    <w:p w:rsidRDefault="00A4438B" w:rsidP="00A4438B" w:rsidR="00A4438B" w:rsidRPr="00071DAF">
      <w:pPr>
        <w:jc w:val="center"/>
        <w:rPr>
          <w:rFonts w:hAnsi="Times New Roman" w:ascii="Times New Roman"/>
          <w:sz w:val="24"/>
          <w:szCs w:val="24"/>
        </w:rPr>
      </w:pPr>
    </w:p>
    <w:p w:rsidRDefault="00F9739B" w:rsidP="009E1001" w:rsidR="00A92588">
      <w:pPr>
        <w:pStyle w:val="Tijeloteksta"/>
        <w:ind w:firstLine="708"/>
      </w:pPr>
      <w:r>
        <w:t xml:space="preserve">Podneskom od </w:t>
      </w:r>
      <w:r w:rsidR="0022032A">
        <w:t>15. siječnja 2018. g.</w:t>
      </w:r>
      <w:r w:rsidR="00242BEA">
        <w:t xml:space="preserve"> privremeni stečajni upravitelj </w:t>
      </w:r>
      <w:r w:rsidR="00F972BA">
        <w:t>Žarko Timarac</w:t>
      </w:r>
      <w:r>
        <w:t xml:space="preserve">, zahtijeva da </w:t>
      </w:r>
      <w:r w:rsidR="004A2283">
        <w:t xml:space="preserve">mu </w:t>
      </w:r>
      <w:r>
        <w:t xml:space="preserve">se odobri isplata </w:t>
      </w:r>
      <w:r w:rsidR="00C55BE6">
        <w:t xml:space="preserve">stvarnih </w:t>
      </w:r>
      <w:r>
        <w:t xml:space="preserve">troškova </w:t>
      </w:r>
      <w:r w:rsidR="00A92588">
        <w:t>na ime putnih troškova uporaba vlastitog automobila u službene svrhe u bruto iznosu od 3.461,90 kn za koji iznos navodi da je osobno financirao uz troškove poštarine za slanje dopisa i dokumentacije u iznosu od 140,25 kn.</w:t>
      </w:r>
    </w:p>
    <w:p w:rsidRDefault="00A92588" w:rsidP="009E1001" w:rsidR="00CB2D6B">
      <w:pPr>
        <w:pStyle w:val="Tijeloteksta"/>
        <w:ind w:firstLine="708"/>
      </w:pPr>
      <w:r>
        <w:t xml:space="preserve">Ujedno navodi da je osobnim automobilom putovao 22.11.2017. g. na relaciji Požega – Cerić – Požega radi uvida u stanje imovine stečajnog dužnika, kojega nije pronašao na adresi registriranog sjedišta jer tamo ne obavlja djelatnost i ne prebiva na navedenoj adresi te je 28.11.2017. g. na relaciji Požega – Vinkovci – Požega radi posjete </w:t>
      </w:r>
      <w:proofErr w:type="spellStart"/>
      <w:r>
        <w:t>z.z</w:t>
      </w:r>
      <w:proofErr w:type="spellEnd"/>
      <w:r>
        <w:t>. dužnika koja živi u Vinkovcima, i spoznaje o poslovanju društva dužnika i pribave potrebne dokumentacije za izradu Izvješća te 10.1.2018. g. na relaciji Požega – Osijek radi prisustvovanja ročištu radi izjašnjenja o prijedlogu za otvaranje stečajnog postupka nad dužnikom.</w:t>
      </w:r>
    </w:p>
    <w:p w:rsidRDefault="00A4438B" w:rsidP="009E1001" w:rsidR="00A4438B">
      <w:pPr>
        <w:pStyle w:val="Tijeloteksta"/>
        <w:ind w:firstLine="708"/>
      </w:pPr>
    </w:p>
    <w:p w:rsidRDefault="00A4438B" w:rsidP="00A4438B" w:rsidR="00A4438B" w:rsidRPr="00036901">
      <w:pPr>
        <w:pStyle w:val="Bezproreda"/>
        <w:jc w:val="right"/>
        <w:rPr>
          <w:rFonts w:hAnsi="Times New Roman" w:ascii="Times New Roman"/>
          <w:sz w:val="24"/>
          <w:szCs w:val="24"/>
        </w:rPr>
      </w:pPr>
      <w:r w:rsidRPr="00036901">
        <w:rPr>
          <w:rFonts w:hAnsi="Times New Roman" w:ascii="Times New Roman"/>
          <w:sz w:val="24"/>
          <w:szCs w:val="24"/>
        </w:rPr>
        <w:lastRenderedPageBreak/>
        <w:t>Broj: St-</w:t>
      </w:r>
      <w:r>
        <w:rPr>
          <w:rFonts w:hAnsi="Times New Roman" w:ascii="Times New Roman"/>
          <w:sz w:val="24"/>
          <w:szCs w:val="24"/>
        </w:rPr>
        <w:t>521/17-19</w:t>
      </w:r>
    </w:p>
    <w:p w:rsidRDefault="00A4438B" w:rsidP="009E1001" w:rsidR="00A4438B">
      <w:pPr>
        <w:pStyle w:val="Tijeloteksta"/>
        <w:ind w:firstLine="708"/>
      </w:pPr>
    </w:p>
    <w:p w:rsidRDefault="00A4438B" w:rsidP="009E1001" w:rsidR="00A4438B">
      <w:pPr>
        <w:pStyle w:val="Tijeloteksta"/>
        <w:ind w:firstLine="708"/>
      </w:pPr>
    </w:p>
    <w:p w:rsidRDefault="00A92588" w:rsidP="009E1001" w:rsidR="00A92588">
      <w:pPr>
        <w:pStyle w:val="Tijeloteksta"/>
        <w:ind w:firstLine="708"/>
      </w:pPr>
      <w:r>
        <w:t xml:space="preserve">Uvidom u priloženu materijalnu dokumentaciju uz zahtjev za isplatu putnih troškova od 15.1.2018. g. stečajnog upravitelja (str. 78-84 spisa) utvrđeno je da je stečajni upravitelj dana 23.11.2017. g. osobnim automobilom išao u sjedište stečajnog dužnika u Cerić na kojoj adresi nije nikoga zatekao a da je nakon toga ponovno 28.11.2017. g. išao na osobnu adresu </w:t>
      </w:r>
      <w:proofErr w:type="spellStart"/>
      <w:r>
        <w:t>z.z</w:t>
      </w:r>
      <w:proofErr w:type="spellEnd"/>
      <w:r>
        <w:t xml:space="preserve">. stečajnog dužnika u Vinkovce koje se nalazi odmah uz mjesto Cerić kao registrirano sjedište dužnika te za isto putovanje zahtijeva troškove kilometraže iako je navedeno mogao obaviti prethodno dana 23.11.2017. g. slijedom čega putni troškovi 28.11.2017. g. nisu </w:t>
      </w:r>
      <w:r w:rsidR="00A4438B">
        <w:t xml:space="preserve">bili </w:t>
      </w:r>
      <w:r>
        <w:t>potrebni</w:t>
      </w:r>
      <w:r w:rsidR="00A4438B">
        <w:t xml:space="preserve"> te ih sud nije niti priznao</w:t>
      </w:r>
      <w:r>
        <w:t>.</w:t>
      </w:r>
    </w:p>
    <w:p w:rsidRDefault="00A4438B" w:rsidP="009E1001" w:rsidR="00A4438B">
      <w:pPr>
        <w:pStyle w:val="Tijeloteksta"/>
        <w:ind w:firstLine="708"/>
      </w:pPr>
      <w:r>
        <w:t xml:space="preserve">Iz obračuna putnih troškova, nadalje, utvrđeno je da obračun troškova prijevoza za dan 23.11.2017. g. iznosi 670,00 kn (str. 80 spisa) a za dan 10.1.2018. g. iznosi 412,00 kn (str. 84 spisa) odnosno ukupno 1.082,00 kn a koje troškove na ime prijevoza je sud utvrdio opravdanim. </w:t>
      </w:r>
    </w:p>
    <w:p w:rsidRDefault="00A4438B" w:rsidP="00976160" w:rsidR="00A4438B">
      <w:pPr>
        <w:pStyle w:val="Tijeloteksta"/>
        <w:ind w:firstLine="708"/>
      </w:pPr>
      <w:r>
        <w:t xml:space="preserve">Također stečajni upravitelj je materijalnom dokumentacijom u spisu na ime poštarine, naknade FINI, troškove parkiranja u ukupnom iznosu od 179,25 kn (str. 68-78 spisa) dokazao opravdanost takvih troškova slijedom čega slijedom čega je iste sud utvrdio opravdanim. </w:t>
      </w:r>
    </w:p>
    <w:p w:rsidRDefault="00A4438B" w:rsidP="00976160" w:rsidR="00071DAF">
      <w:pPr>
        <w:pStyle w:val="Tijeloteksta"/>
        <w:ind w:firstLine="708"/>
      </w:pPr>
      <w:r>
        <w:t>Slijedom gore navedenog sud je utvrdio da je zahtjev</w:t>
      </w:r>
      <w:r w:rsidR="00976160">
        <w:t xml:space="preserve"> </w:t>
      </w:r>
      <w:r w:rsidR="00CB2D6B">
        <w:t>privremen</w:t>
      </w:r>
      <w:r w:rsidR="00976160">
        <w:t>og</w:t>
      </w:r>
      <w:r w:rsidR="00CB2D6B">
        <w:t xml:space="preserve"> stečajn</w:t>
      </w:r>
      <w:r w:rsidR="00976160">
        <w:t>og</w:t>
      </w:r>
      <w:r w:rsidR="00CB2D6B">
        <w:t xml:space="preserve"> upravitelj</w:t>
      </w:r>
      <w:r w:rsidR="00976160">
        <w:t xml:space="preserve">a za naknadom </w:t>
      </w:r>
      <w:r>
        <w:t>troškova u ukupnom iznosu od 1.261,25 kn osnovan te je odlučio kao u izreci pod točkom 1 dok ga je sa viškom zahtjeva valjalo odbiti te odlučiti kao u izreci pod točkom 2 Rješenja a</w:t>
      </w:r>
      <w:r w:rsidR="00976160">
        <w:t xml:space="preserve"> </w:t>
      </w:r>
      <w:r w:rsidR="00CB2D6B">
        <w:t>sukladno čl. 94 st. 1, 3 i 6</w:t>
      </w:r>
      <w:r w:rsidR="00505DB8">
        <w:t xml:space="preserve"> </w:t>
      </w:r>
      <w:r w:rsidR="00505DB8" w:rsidRPr="00F03754">
        <w:t>Stečajnog zakona („Narodne novine“ broj</w:t>
      </w:r>
      <w:r w:rsidR="00505DB8">
        <w:t xml:space="preserve"> 71/15</w:t>
      </w:r>
      <w:r w:rsidR="0022032A">
        <w:t xml:space="preserve"> i 104/17</w:t>
      </w:r>
      <w:r w:rsidR="00505DB8" w:rsidRPr="00F03754">
        <w:t>)</w:t>
      </w:r>
      <w:r w:rsidR="00CB2D6B">
        <w:t>.</w:t>
      </w:r>
    </w:p>
    <w:p w:rsidRDefault="00A4438B" w:rsidP="00976160" w:rsidR="00A4438B">
      <w:pPr>
        <w:pStyle w:val="Tijeloteksta"/>
        <w:ind w:firstLine="708"/>
      </w:pPr>
    </w:p>
    <w:p w:rsidRDefault="00A4438B" w:rsidP="00976160" w:rsidR="00A4438B">
      <w:pPr>
        <w:pStyle w:val="Tijeloteksta"/>
        <w:ind w:firstLine="708"/>
      </w:pPr>
    </w:p>
    <w:p w:rsidRDefault="002066CF" w:rsidP="00AA006E" w:rsidR="002066CF">
      <w:pPr>
        <w:pStyle w:val="Odlomakpopisa"/>
        <w:ind w:firstLine="0"/>
        <w:jc w:val="center"/>
        <w:rPr>
          <w:rFonts w:hAnsi="Times New Roman" w:ascii="Times New Roman"/>
          <w:sz w:val="24"/>
          <w:szCs w:val="24"/>
        </w:rPr>
      </w:pPr>
      <w:proofErr w:type="gramStart"/>
      <w:r w:rsidRPr="00F427F2">
        <w:rPr>
          <w:rFonts w:hAnsi="Times New Roman" w:ascii="Times New Roman"/>
          <w:sz w:val="24"/>
          <w:szCs w:val="24"/>
        </w:rPr>
        <w:t xml:space="preserve">U </w:t>
      </w:r>
      <w:proofErr w:type="spellStart"/>
      <w:r w:rsidRPr="00F427F2">
        <w:rPr>
          <w:rFonts w:hAnsi="Times New Roman" w:ascii="Times New Roman"/>
          <w:sz w:val="24"/>
          <w:szCs w:val="24"/>
        </w:rPr>
        <w:t>Osijeku</w:t>
      </w:r>
      <w:proofErr w:type="spellEnd"/>
      <w:r>
        <w:rPr>
          <w:rFonts w:hAnsi="Times New Roman" w:ascii="Times New Roman"/>
          <w:sz w:val="24"/>
          <w:szCs w:val="24"/>
        </w:rPr>
        <w:t xml:space="preserve"> </w:t>
      </w:r>
      <w:r w:rsidR="00A4438B">
        <w:rPr>
          <w:rFonts w:hAnsi="Times New Roman" w:ascii="Times New Roman"/>
          <w:sz w:val="24"/>
          <w:szCs w:val="24"/>
        </w:rPr>
        <w:t>23</w:t>
      </w:r>
      <w:r w:rsidR="0022032A">
        <w:rPr>
          <w:rFonts w:hAnsi="Times New Roman" w:ascii="Times New Roman"/>
          <w:sz w:val="24"/>
          <w:szCs w:val="24"/>
        </w:rPr>
        <w:t>.</w:t>
      </w:r>
      <w:proofErr w:type="gramEnd"/>
      <w:r w:rsidR="0022032A">
        <w:rPr>
          <w:rFonts w:hAnsi="Times New Roman" w:ascii="Times New Roman"/>
          <w:sz w:val="24"/>
          <w:szCs w:val="24"/>
        </w:rPr>
        <w:t xml:space="preserve"> </w:t>
      </w:r>
      <w:proofErr w:type="spellStart"/>
      <w:r w:rsidR="0022032A">
        <w:rPr>
          <w:rFonts w:hAnsi="Times New Roman" w:ascii="Times New Roman"/>
          <w:sz w:val="24"/>
          <w:szCs w:val="24"/>
        </w:rPr>
        <w:t>veljače</w:t>
      </w:r>
      <w:proofErr w:type="spellEnd"/>
      <w:r w:rsidR="0022032A">
        <w:rPr>
          <w:rFonts w:hAnsi="Times New Roman" w:ascii="Times New Roman"/>
          <w:sz w:val="24"/>
          <w:szCs w:val="24"/>
        </w:rPr>
        <w:t xml:space="preserve"> 2018. g.</w:t>
      </w:r>
    </w:p>
    <w:p w:rsidRDefault="002066CF" w:rsidP="002066CF" w:rsidR="002066CF">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B712C7" w:rsidP="002066CF" w:rsidR="002066CF" w:rsidRPr="00F427F2">
      <w:pPr>
        <w:pStyle w:val="Bezproreda1"/>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SUTKINJA</w:t>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Pr>
          <w:rFonts w:hAnsi="Times New Roman" w:ascii="Times New Roman"/>
          <w:sz w:val="24"/>
          <w:szCs w:val="24"/>
        </w:rPr>
        <w:t xml:space="preserve">     </w:t>
      </w:r>
      <w:r w:rsidR="00D4766C">
        <w:rPr>
          <w:rFonts w:hAnsi="Times New Roman" w:ascii="Times New Roman"/>
          <w:sz w:val="24"/>
          <w:szCs w:val="24"/>
        </w:rPr>
        <w:t xml:space="preserve">      </w:t>
      </w:r>
      <w:r w:rsidR="002066CF" w:rsidRPr="00F427F2">
        <w:rPr>
          <w:rFonts w:hAnsi="Times New Roman" w:ascii="Times New Roman"/>
          <w:sz w:val="24"/>
          <w:szCs w:val="24"/>
        </w:rPr>
        <w:t>Nada Roso</w:t>
      </w:r>
    </w:p>
    <w:p w:rsidRDefault="002066CF" w:rsidP="002066CF" w:rsidR="00976160">
      <w:pPr>
        <w:pStyle w:val="Bezproreda1"/>
        <w:rPr>
          <w:rFonts w:hAnsi="Times New Roman" w:ascii="Times New Roman"/>
          <w:sz w:val="24"/>
          <w:szCs w:val="24"/>
        </w:rPr>
      </w:pPr>
      <w:r w:rsidRPr="00F427F2">
        <w:rPr>
          <w:rFonts w:hAnsi="Times New Roman" w:ascii="Times New Roman"/>
          <w:sz w:val="24"/>
          <w:szCs w:val="24"/>
        </w:rPr>
        <w:t>POUKA O PRAVNOM LIJEKU</w:t>
      </w: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sidR="00215958">
        <w:rPr>
          <w:rFonts w:hAnsi="Times New Roman" w:ascii="Times New Roman"/>
          <w:sz w:val="24"/>
          <w:szCs w:val="24"/>
        </w:rPr>
        <w:t>o</w:t>
      </w:r>
      <w:r w:rsidRPr="00F427F2">
        <w:rPr>
          <w:rFonts w:hAnsi="Times New Roman" w:ascii="Times New Roman"/>
          <w:sz w:val="24"/>
          <w:szCs w:val="24"/>
        </w:rPr>
        <w:t>g suda.</w:t>
      </w: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r>
        <w:rPr>
          <w:rFonts w:hAnsi="Times New Roman" w:ascii="Times New Roman"/>
          <w:sz w:val="24"/>
          <w:szCs w:val="24"/>
        </w:rPr>
        <w:t>DNA:</w:t>
      </w:r>
    </w:p>
    <w:p w:rsidRDefault="007F0A8A" w:rsidP="002066CF" w:rsidR="00F9739B">
      <w:pPr>
        <w:pStyle w:val="Bezproreda1"/>
        <w:numPr>
          <w:ilvl w:val="0"/>
          <w:numId w:val="15"/>
        </w:numPr>
        <w:rPr>
          <w:rFonts w:hAnsi="Times New Roman" w:ascii="Times New Roman"/>
          <w:sz w:val="24"/>
          <w:szCs w:val="24"/>
        </w:rPr>
      </w:pPr>
      <w:r w:rsidRPr="00F9739B">
        <w:rPr>
          <w:rFonts w:hAnsi="Times New Roman" w:ascii="Times New Roman"/>
          <w:sz w:val="24"/>
          <w:szCs w:val="24"/>
        </w:rPr>
        <w:t>e-</w:t>
      </w:r>
      <w:proofErr w:type="spellStart"/>
      <w:r w:rsidRPr="00F9739B">
        <w:rPr>
          <w:rFonts w:hAnsi="Times New Roman" w:ascii="Times New Roman"/>
          <w:sz w:val="24"/>
          <w:szCs w:val="24"/>
        </w:rPr>
        <w:t>ogl</w:t>
      </w:r>
      <w:proofErr w:type="spellEnd"/>
      <w:r w:rsidRPr="00F9739B">
        <w:rPr>
          <w:rFonts w:hAnsi="Times New Roman" w:ascii="Times New Roman"/>
          <w:sz w:val="24"/>
          <w:szCs w:val="24"/>
        </w:rPr>
        <w:t>. pl.</w:t>
      </w:r>
      <w:r w:rsidR="00F60FC2" w:rsidRPr="00F9739B">
        <w:rPr>
          <w:rFonts w:hAnsi="Times New Roman" w:ascii="Times New Roman"/>
          <w:sz w:val="24"/>
          <w:szCs w:val="24"/>
        </w:rPr>
        <w:t xml:space="preserve"> </w:t>
      </w:r>
    </w:p>
    <w:p w:rsidRDefault="00A4438B" w:rsidP="002066CF" w:rsidR="00A4438B" w:rsidRPr="00A4438B">
      <w:pPr>
        <w:pStyle w:val="Bezproreda1"/>
        <w:numPr>
          <w:ilvl w:val="0"/>
          <w:numId w:val="15"/>
        </w:numPr>
        <w:rPr>
          <w:rFonts w:hAnsi="Times New Roman" w:ascii="Times New Roman"/>
          <w:sz w:val="24"/>
          <w:szCs w:val="24"/>
        </w:rPr>
      </w:pPr>
      <w:r w:rsidRPr="00A4438B">
        <w:rPr>
          <w:rFonts w:hAnsi="Times New Roman" w:ascii="Times New Roman"/>
          <w:sz w:val="24"/>
          <w:szCs w:val="24"/>
        </w:rPr>
        <w:t>st. uprav. Žarko Timarac, Požega, Radnička 31</w:t>
      </w:r>
    </w:p>
    <w:p w:rsidRDefault="00CB2D6B" w:rsidP="002066CF" w:rsidR="00242BEA">
      <w:pPr>
        <w:pStyle w:val="Bezproreda1"/>
        <w:numPr>
          <w:ilvl w:val="0"/>
          <w:numId w:val="15"/>
        </w:numPr>
        <w:rPr>
          <w:rFonts w:hAnsi="Times New Roman" w:ascii="Times New Roman"/>
          <w:sz w:val="24"/>
          <w:szCs w:val="24"/>
        </w:rPr>
      </w:pPr>
      <w:r>
        <w:rPr>
          <w:rFonts w:hAnsi="Times New Roman" w:ascii="Times New Roman"/>
          <w:color w:val="000000"/>
          <w:sz w:val="24"/>
          <w:szCs w:val="24"/>
        </w:rPr>
        <w:t>Računovodstvo – nakon pravomoćnosti</w:t>
      </w:r>
    </w:p>
    <w:p w:rsidRDefault="00CB2D6B" w:rsidP="003B450C" w:rsidR="00F427F2" w:rsidRPr="00F60FC2">
      <w:pPr>
        <w:pStyle w:val="Bezproreda1"/>
        <w:numPr>
          <w:ilvl w:val="0"/>
          <w:numId w:val="15"/>
        </w:numPr>
        <w:rPr>
          <w:rFonts w:hAnsi="Times New Roman" w:ascii="Times New Roman"/>
          <w:sz w:val="24"/>
          <w:szCs w:val="24"/>
        </w:rPr>
      </w:pPr>
      <w:r>
        <w:rPr>
          <w:rFonts w:hAnsi="Times New Roman" w:ascii="Times New Roman"/>
          <w:sz w:val="24"/>
          <w:szCs w:val="24"/>
        </w:rPr>
        <w:t>K-</w:t>
      </w:r>
      <w:r w:rsidR="00A4438B">
        <w:rPr>
          <w:rFonts w:hAnsi="Times New Roman" w:ascii="Times New Roman"/>
          <w:sz w:val="24"/>
          <w:szCs w:val="24"/>
        </w:rPr>
        <w:t>23</w:t>
      </w:r>
      <w:r w:rsidR="0022032A">
        <w:rPr>
          <w:rFonts w:hAnsi="Times New Roman" w:ascii="Times New Roman"/>
          <w:sz w:val="24"/>
          <w:szCs w:val="24"/>
        </w:rPr>
        <w:t>.3.</w:t>
      </w: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60FC2" w:rsidP="003B450C" w:rsidR="00F60FC2">
      <w:pPr>
        <w:pStyle w:val="Bezproreda1"/>
        <w:rPr>
          <w:rFonts w:hAnsi="Times New Roman" w:ascii="Times New Roman"/>
          <w:sz w:val="24"/>
          <w:szCs w:val="24"/>
        </w:rPr>
      </w:pPr>
    </w:p>
    <w:p w:rsidRDefault="00F60FC2" w:rsidP="003B450C" w:rsidR="00F60FC2">
      <w:pPr>
        <w:pStyle w:val="Bezproreda1"/>
        <w:rPr>
          <w:rFonts w:hAnsi="Times New Roman" w:ascii="Times New Roman"/>
          <w:sz w:val="24"/>
          <w:szCs w:val="24"/>
        </w:rPr>
      </w:pPr>
    </w:p>
    <w:p w:rsidRDefault="00F60FC2" w:rsidP="003B450C" w:rsidR="00F60FC2">
      <w:pPr>
        <w:pStyle w:val="Bezproreda1"/>
        <w:rPr>
          <w:rFonts w:hAnsi="Times New Roman" w:ascii="Times New Roman"/>
          <w:sz w:val="24"/>
          <w:szCs w:val="24"/>
        </w:rPr>
      </w:pPr>
    </w:p>
    <w:p w:rsidRDefault="00F60FC2" w:rsidP="003B450C" w:rsidR="00F60FC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C55BE6" w:rsidP="003B450C" w:rsidR="00C55BE6">
      <w:pPr>
        <w:pStyle w:val="Bezproreda1"/>
        <w:rPr>
          <w:rFonts w:hAnsi="Times New Roman" w:ascii="Times New Roman"/>
          <w:sz w:val="24"/>
          <w:szCs w:val="24"/>
        </w:rPr>
      </w:pPr>
    </w:p>
    <w:p w:rsidRDefault="00242BEA" w:rsidP="003B450C" w:rsidR="00242BEA">
      <w:pPr>
        <w:pStyle w:val="Bezproreda1"/>
        <w:rPr>
          <w:rFonts w:hAnsi="Times New Roman" w:ascii="Times New Roman"/>
          <w:sz w:val="24"/>
          <w:szCs w:val="24"/>
        </w:rPr>
      </w:pPr>
    </w:p>
    <w:p w:rsidRDefault="00242BEA" w:rsidP="003B450C" w:rsidR="00242BEA">
      <w:pPr>
        <w:pStyle w:val="Bezproreda1"/>
        <w:rPr>
          <w:rFonts w:hAnsi="Times New Roman" w:ascii="Times New Roman"/>
          <w:sz w:val="24"/>
          <w:szCs w:val="24"/>
        </w:rPr>
      </w:pPr>
    </w:p>
    <w:p w:rsidRDefault="00242BEA" w:rsidP="003B450C" w:rsidR="00242BEA">
      <w:pPr>
        <w:pStyle w:val="Bezproreda1"/>
        <w:rPr>
          <w:rFonts w:hAnsi="Times New Roman" w:ascii="Times New Roman"/>
          <w:sz w:val="24"/>
          <w:szCs w:val="24"/>
        </w:rPr>
      </w:pPr>
    </w:p>
    <w:p w:rsidRDefault="00C55BE6" w:rsidP="003B450C" w:rsidR="00C55BE6">
      <w:pPr>
        <w:pStyle w:val="Bezproreda1"/>
        <w:rPr>
          <w:rFonts w:hAnsi="Times New Roman" w:ascii="Times New Roman"/>
          <w:sz w:val="24"/>
          <w:szCs w:val="24"/>
        </w:rPr>
      </w:pPr>
    </w:p>
    <w:p w:rsidRDefault="00C55BE6" w:rsidP="003B450C" w:rsidR="00C55BE6">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976160" w:rsidP="003B450C" w:rsidR="00976160">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bookmarkStart w:name="_GoBack" w:id="0"/>
      <w:bookmarkEnd w:id="0"/>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CB48F2" w:rsidR="00F427F2">
      <w:pPr>
        <w:pStyle w:val="Bezproreda1"/>
        <w:ind w:firstLine="708"/>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 xml:space="preserve">Za točnost </w:t>
      </w:r>
      <w:proofErr w:type="spellStart"/>
      <w:r w:rsidR="003B450C" w:rsidRPr="00F427F2">
        <w:rPr>
          <w:rFonts w:hAnsi="Times New Roman" w:ascii="Times New Roman"/>
          <w:sz w:val="24"/>
          <w:szCs w:val="24"/>
        </w:rPr>
        <w:t>otpravka</w:t>
      </w:r>
      <w:proofErr w:type="spellEnd"/>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452" w:rsidP="00F427F2" w:rsidR="00320452">
      <w:pPr>
        <w:spacing w:lineRule="auto" w:line="240" w:after="0"/>
      </w:pPr>
      <w:r>
        <w:separator/>
      </w:r>
    </w:p>
  </w:endnote>
  <w:endnote w:id="0" w:type="continuationSeparator">
    <w:p w:rsidRDefault="00320452" w:rsidP="00F427F2" w:rsidR="003204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452" w:rsidP="00F427F2" w:rsidR="00320452">
      <w:pPr>
        <w:spacing w:lineRule="auto" w:line="240" w:after="0"/>
      </w:pPr>
      <w:r>
        <w:separator/>
      </w:r>
    </w:p>
  </w:footnote>
  <w:footnote w:id="0" w:type="continuationSeparator">
    <w:p w:rsidRDefault="00320452" w:rsidP="00F427F2" w:rsidR="003204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4F2585" w:rsidR="00F427F2">
    <w:pPr>
      <w:pStyle w:val="Zaglavlje"/>
      <w:jc w:val="center"/>
    </w:pPr>
    <w:r>
      <w:fldChar w:fldCharType="begin"/>
    </w:r>
    <w:r>
      <w:instrText>PAGE   \* MERGEFORMAT</w:instrText>
    </w:r>
    <w:r>
      <w:fldChar w:fldCharType="separate"/>
    </w:r>
    <w:r w:rsidR="00F94988">
      <w:rPr>
        <w:noProof/>
      </w:rPr>
      <w:t>1</w:t>
    </w:r>
    <w:r>
      <w:fldChar w:fldCharType="end"/>
    </w:r>
  </w:p>
  <w:p w:rsidRDefault="004F2585" w:rsidP="004F2585" w:rsidR="004F258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73247B4"/>
    <w:multiLevelType w:val="hybridMultilevel"/>
    <w:tmpl w:val="22849F92"/>
    <w:lvl w:tplc="55B8D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0"/>
  </w:num>
  <w:num w:numId="16">
    <w:abstractNumId w:val="16"/>
  </w:num>
  <w:num w:numId="17">
    <w:abstractNumId w:val="19"/>
  </w:num>
  <w:num w:numId="18">
    <w:abstractNumId w:val="1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0A7"/>
    <w:rsid w:val="0001232F"/>
    <w:rsid w:val="00036901"/>
    <w:rsid w:val="00043156"/>
    <w:rsid w:val="00065080"/>
    <w:rsid w:val="00071DAF"/>
    <w:rsid w:val="000A0E36"/>
    <w:rsid w:val="000C037B"/>
    <w:rsid w:val="000D2A5B"/>
    <w:rsid w:val="000D2DDD"/>
    <w:rsid w:val="000F132D"/>
    <w:rsid w:val="000F1B6A"/>
    <w:rsid w:val="000F682D"/>
    <w:rsid w:val="001027DC"/>
    <w:rsid w:val="00103414"/>
    <w:rsid w:val="00147EC6"/>
    <w:rsid w:val="00152705"/>
    <w:rsid w:val="00171B6E"/>
    <w:rsid w:val="0017200A"/>
    <w:rsid w:val="001B157C"/>
    <w:rsid w:val="001C6383"/>
    <w:rsid w:val="002066CF"/>
    <w:rsid w:val="00215958"/>
    <w:rsid w:val="0022032A"/>
    <w:rsid w:val="002204EA"/>
    <w:rsid w:val="0024277E"/>
    <w:rsid w:val="00242BEA"/>
    <w:rsid w:val="00246940"/>
    <w:rsid w:val="00283837"/>
    <w:rsid w:val="002A09DE"/>
    <w:rsid w:val="002A7962"/>
    <w:rsid w:val="002C0D19"/>
    <w:rsid w:val="002F5643"/>
    <w:rsid w:val="00307927"/>
    <w:rsid w:val="00320452"/>
    <w:rsid w:val="00323A30"/>
    <w:rsid w:val="00347580"/>
    <w:rsid w:val="00352B6A"/>
    <w:rsid w:val="003576DA"/>
    <w:rsid w:val="003600CC"/>
    <w:rsid w:val="00362E60"/>
    <w:rsid w:val="003724B6"/>
    <w:rsid w:val="00375DDD"/>
    <w:rsid w:val="003879DF"/>
    <w:rsid w:val="003B450C"/>
    <w:rsid w:val="003C1C2B"/>
    <w:rsid w:val="003F4B64"/>
    <w:rsid w:val="00404F3C"/>
    <w:rsid w:val="004164EB"/>
    <w:rsid w:val="00417717"/>
    <w:rsid w:val="00467F8B"/>
    <w:rsid w:val="00482C31"/>
    <w:rsid w:val="004A2283"/>
    <w:rsid w:val="004B6AE1"/>
    <w:rsid w:val="004D3332"/>
    <w:rsid w:val="004D52CC"/>
    <w:rsid w:val="004F2585"/>
    <w:rsid w:val="00505DB8"/>
    <w:rsid w:val="00506963"/>
    <w:rsid w:val="00512209"/>
    <w:rsid w:val="00512965"/>
    <w:rsid w:val="00523A6E"/>
    <w:rsid w:val="00565CFA"/>
    <w:rsid w:val="00573829"/>
    <w:rsid w:val="00593C2F"/>
    <w:rsid w:val="00594D7A"/>
    <w:rsid w:val="005A583D"/>
    <w:rsid w:val="005E4C89"/>
    <w:rsid w:val="00604F26"/>
    <w:rsid w:val="0063768B"/>
    <w:rsid w:val="0066718C"/>
    <w:rsid w:val="00676196"/>
    <w:rsid w:val="00682389"/>
    <w:rsid w:val="0068716B"/>
    <w:rsid w:val="00697B15"/>
    <w:rsid w:val="006D7F6B"/>
    <w:rsid w:val="006E68C7"/>
    <w:rsid w:val="006F03EF"/>
    <w:rsid w:val="0071464C"/>
    <w:rsid w:val="00752475"/>
    <w:rsid w:val="00760EDA"/>
    <w:rsid w:val="007B1C92"/>
    <w:rsid w:val="007B43BB"/>
    <w:rsid w:val="007B7E29"/>
    <w:rsid w:val="007F0A8A"/>
    <w:rsid w:val="007F7FD3"/>
    <w:rsid w:val="00802CCC"/>
    <w:rsid w:val="00805C1C"/>
    <w:rsid w:val="00837290"/>
    <w:rsid w:val="0086436C"/>
    <w:rsid w:val="00865D1F"/>
    <w:rsid w:val="00876B41"/>
    <w:rsid w:val="008847B6"/>
    <w:rsid w:val="00887529"/>
    <w:rsid w:val="008B41BC"/>
    <w:rsid w:val="008C6C0E"/>
    <w:rsid w:val="008D6FC8"/>
    <w:rsid w:val="008F7595"/>
    <w:rsid w:val="0090044B"/>
    <w:rsid w:val="00923BDA"/>
    <w:rsid w:val="00931F4F"/>
    <w:rsid w:val="0093701A"/>
    <w:rsid w:val="0096249D"/>
    <w:rsid w:val="00976160"/>
    <w:rsid w:val="009849F0"/>
    <w:rsid w:val="00990647"/>
    <w:rsid w:val="009A0499"/>
    <w:rsid w:val="009A0FA2"/>
    <w:rsid w:val="009A3C05"/>
    <w:rsid w:val="009D4867"/>
    <w:rsid w:val="009E1001"/>
    <w:rsid w:val="009F06DF"/>
    <w:rsid w:val="00A012EA"/>
    <w:rsid w:val="00A10D32"/>
    <w:rsid w:val="00A112D2"/>
    <w:rsid w:val="00A40ED7"/>
    <w:rsid w:val="00A4438B"/>
    <w:rsid w:val="00A5153D"/>
    <w:rsid w:val="00A601A9"/>
    <w:rsid w:val="00A77371"/>
    <w:rsid w:val="00A855CE"/>
    <w:rsid w:val="00A92588"/>
    <w:rsid w:val="00AA006E"/>
    <w:rsid w:val="00AC6D07"/>
    <w:rsid w:val="00B071A9"/>
    <w:rsid w:val="00B1188C"/>
    <w:rsid w:val="00B5773C"/>
    <w:rsid w:val="00B712C7"/>
    <w:rsid w:val="00BE0DC1"/>
    <w:rsid w:val="00BE19A0"/>
    <w:rsid w:val="00C02EEC"/>
    <w:rsid w:val="00C275E9"/>
    <w:rsid w:val="00C4010F"/>
    <w:rsid w:val="00C5044A"/>
    <w:rsid w:val="00C50577"/>
    <w:rsid w:val="00C545A2"/>
    <w:rsid w:val="00C55BE6"/>
    <w:rsid w:val="00CA1194"/>
    <w:rsid w:val="00CB2D6B"/>
    <w:rsid w:val="00CB48F2"/>
    <w:rsid w:val="00CE019E"/>
    <w:rsid w:val="00CE792B"/>
    <w:rsid w:val="00D16580"/>
    <w:rsid w:val="00D22296"/>
    <w:rsid w:val="00D26261"/>
    <w:rsid w:val="00D463FF"/>
    <w:rsid w:val="00D4766C"/>
    <w:rsid w:val="00D60E3D"/>
    <w:rsid w:val="00D6411F"/>
    <w:rsid w:val="00D74553"/>
    <w:rsid w:val="00D74722"/>
    <w:rsid w:val="00D96660"/>
    <w:rsid w:val="00DA05D5"/>
    <w:rsid w:val="00DA4F7B"/>
    <w:rsid w:val="00DB2D35"/>
    <w:rsid w:val="00E32CE3"/>
    <w:rsid w:val="00E34DDC"/>
    <w:rsid w:val="00E4023A"/>
    <w:rsid w:val="00E516BE"/>
    <w:rsid w:val="00E6761F"/>
    <w:rsid w:val="00E93025"/>
    <w:rsid w:val="00E94CF4"/>
    <w:rsid w:val="00E958DF"/>
    <w:rsid w:val="00E96EFB"/>
    <w:rsid w:val="00EC79BD"/>
    <w:rsid w:val="00ED16F9"/>
    <w:rsid w:val="00ED52A8"/>
    <w:rsid w:val="00ED7D33"/>
    <w:rsid w:val="00EE3FA6"/>
    <w:rsid w:val="00EE6EBF"/>
    <w:rsid w:val="00F03754"/>
    <w:rsid w:val="00F119AF"/>
    <w:rsid w:val="00F42570"/>
    <w:rsid w:val="00F427F2"/>
    <w:rsid w:val="00F44B13"/>
    <w:rsid w:val="00F60FC2"/>
    <w:rsid w:val="00F94988"/>
    <w:rsid w:val="00F949C5"/>
    <w:rsid w:val="00F972BA"/>
    <w:rsid w:val="00F9739B"/>
    <w:rsid w:val="00FA6575"/>
    <w:rsid w:val="00FA7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A10D32"/>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true" w:styleId="Naslov1Char" w:type="character">
    <w:name w:val="Naslov 1 Char"/>
    <w:link w:val="Naslov1"/>
    <w:rsid w:val="00A10D32"/>
    <w:rPr>
      <w:rFonts w:eastAsia="Times New Roman" w:hAnsi="Times New Roman" w:ascii="Times New Roman"/>
      <w:b/>
      <w:bCs/>
      <w:kern w:val="36"/>
      <w:sz w:val="48"/>
      <w:szCs w:val="48"/>
    </w:rPr>
  </w:style>
  <w:style w:customStyle="true" w:styleId="Bezproreda2" w:type="paragraph">
    <w:name w:val="Bez proreda2"/>
    <w:uiPriority w:val="1"/>
    <w:qFormat/>
    <w:rsid w:val="00CB48F2"/>
    <w:rPr>
      <w:sz w:val="22"/>
      <w:szCs w:val="22"/>
      <w:lang w:eastAsia="en-US"/>
    </w:rPr>
  </w:style>
  <w:style w:styleId="Tekstrezerviranogmjesta" w:type="character">
    <w:name w:val="Placeholder Text"/>
    <w:basedOn w:val="Zadanifontodlomka"/>
    <w:uiPriority w:val="99"/>
    <w:semiHidden/>
    <w:rsid w:val="00F94988"/>
    <w:rPr>
      <w:color w:val="808080"/>
      <w:bdr w:space="0" w:sz="0" w:color="auto" w:val="none"/>
      <w:shd w:fill="CCFFFF" w:color="auto" w:val="clear"/>
    </w:rPr>
  </w:style>
  <w:style w:customStyle="true" w:styleId="eSPISCCParagraphDefaultFont" w:type="character">
    <w:name w:val="eSPIS_CC_Paragraph Default Font"/>
    <w:basedOn w:val="Zadanifontodlomka"/>
    <w:rsid w:val="00F949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498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49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49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A10D32"/>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1" w:styleId="Naslov1Char" w:type="character">
    <w:name w:val="Naslov 1 Char"/>
    <w:link w:val="Naslov1"/>
    <w:rsid w:val="00A10D32"/>
    <w:rPr>
      <w:rFonts w:ascii="Times New Roman" w:eastAsia="Times New Roman" w:hAnsi="Times New Roman"/>
      <w:b/>
      <w:bCs/>
      <w:kern w:val="36"/>
      <w:sz w:val="48"/>
      <w:szCs w:val="48"/>
    </w:rPr>
  </w:style>
  <w:style w:customStyle="1" w:styleId="Bezproreda2" w:type="paragraph">
    <w:name w:val="Bez proreda2"/>
    <w:uiPriority w:val="1"/>
    <w:qFormat/>
    <w:rsid w:val="00CB48F2"/>
    <w:rPr>
      <w:sz w:val="22"/>
      <w:szCs w:val="22"/>
      <w:lang w:eastAsia="en-US"/>
    </w:rPr>
  </w:style>
  <w:style w:styleId="Tekstrezerviranogmjesta" w:type="character">
    <w:name w:val="Placeholder Text"/>
    <w:basedOn w:val="Zadanifontodlomka"/>
    <w:uiPriority w:val="99"/>
    <w:semiHidden/>
    <w:rsid w:val="00F94988"/>
    <w:rPr>
      <w:color w:val="808080"/>
      <w:bdr w:color="auto" w:space="0" w:sz="0" w:val="none"/>
      <w:shd w:color="auto" w:fill="CCFFFF" w:val="clear"/>
    </w:rPr>
  </w:style>
  <w:style w:customStyle="1" w:styleId="eSPISCCParagraphDefaultFont" w:type="character">
    <w:name w:val="eSPIS_CC_Paragraph Default Font"/>
    <w:basedOn w:val="Zadanifontodlomka"/>
    <w:rsid w:val="00F949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498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49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49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68498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054960922">
      <w:bodyDiv w:val="true"/>
      <w:marLeft w:val="0"/>
      <w:marRight w:val="0"/>
      <w:marTop w:val="0"/>
      <w:marBottom w:val="0"/>
      <w:divBdr>
        <w:top w:space="0" w:sz="0" w:color="auto" w:val="none"/>
        <w:left w:space="0" w:sz="0" w:color="auto" w:val="none"/>
        <w:bottom w:space="0" w:sz="0" w:color="auto" w:val="none"/>
        <w:right w:space="0" w:sz="0" w:color="auto" w:val="none"/>
      </w:divBdr>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IRENA j.d.o.o. za krojačke djelatnosti</izvorni_sadrzaj>
    <derivirana_varijabla naziv="DomainObject.Predmet.ProtustrankaFormated_1">  IRENA j.d.o.o. za krojačke djelatnosti</derivirana_varijabla>
  </DomainObject.Predmet.ProtustrankaFormated>
  <DomainObject.Predmet.ProtustrankaFormatedOIB>
    <izvorni_sadrzaj>  IRENA j.d.o.o. za krojačke djelatnosti, OIB 33985034517</izvorni_sadrzaj>
    <derivirana_varijabla naziv="DomainObject.Predmet.ProtustrankaFormatedOIB_1">  IRENA j.d.o.o. za krojačke djelatnosti, OIB 33985034517</derivirana_varijabla>
  </DomainObject.Predmet.ProtustrankaFormatedOIB>
  <DomainObject.Predmet.ProtustrankaFormatedWithAdress>
    <izvorni_sadrzaj> IRENA j.d.o.o. za krojačke djelatnosti, Stjepana Radića 50 , 32221 Cerić</izvorni_sadrzaj>
    <derivirana_varijabla naziv="DomainObject.Predmet.ProtustrankaFormatedWithAdress_1"> IRENA j.d.o.o. za krojačke djelatnosti, Stjepana Radića 50 , 32221 Cerić</derivirana_varijabla>
  </DomainObject.Predmet.ProtustrankaFormatedWithAdress>
  <DomainObject.Predmet.ProtustrankaFormatedWithAdressOIB>
    <izvorni_sadrzaj> IRENA j.d.o.o. za krojačke djelatnosti, OIB 33985034517, Stjepana Radića 50 , 32221 Cerić</izvorni_sadrzaj>
    <derivirana_varijabla naziv="DomainObject.Predmet.ProtustrankaFormatedWithAdressOIB_1"> IRENA j.d.o.o. za krojačke djelatnosti, OIB 33985034517, Stjepana Radića 50 , 32221 Cerić</derivirana_varijabla>
  </DomainObject.Predmet.ProtustrankaFormatedWithAdressOIB>
  <DomainObject.Predmet.ProtustrankaWithAdress>
    <izvorni_sadrzaj>IRENA j.d.o.o. za krojačke djelatnosti Stjepana Radića 50 , 32221 Cerić</izvorni_sadrzaj>
    <derivirana_varijabla naziv="DomainObject.Predmet.ProtustrankaWithAdress_1">IRENA j.d.o.o. za krojačke djelatnosti Stjepana Radića 50 , 32221 Cerić</derivirana_varijabla>
  </DomainObject.Predmet.ProtustrankaWithAdress>
  <DomainObject.Predmet.ProtustrankaWithAdressOIB>
    <izvorni_sadrzaj>IRENA j.d.o.o. za krojačke djelatnosti, OIB 33985034517, Stjepana Radića 50 , 32221 Cerić</izvorni_sadrzaj>
    <derivirana_varijabla naziv="DomainObject.Predmet.ProtustrankaWithAdressOIB_1">IRENA j.d.o.o. za krojačke djelatnosti, OIB 33985034517, Stjepana Radića 50 , 32221 Cerić</derivirana_varijabla>
  </DomainObject.Predmet.ProtustrankaWithAdressOIB>
  <DomainObject.Predmet.ProtustrankaNazivFormated>
    <izvorni_sadrzaj>IRENA j.d.o.o. za krojačke djelatnosti</izvorni_sadrzaj>
    <derivirana_varijabla naziv="DomainObject.Predmet.ProtustrankaNazivFormated_1">IRENA j.d.o.o. za krojačke djelatnosti</derivirana_varijabla>
  </DomainObject.Predmet.ProtustrankaNazivFormated>
  <DomainObject.Predmet.ProtustrankaNazivFormatedOIB>
    <izvorni_sadrzaj>IRENA j.d.o.o. za krojačke djelatnosti, OIB 33985034517</izvorni_sadrzaj>
    <derivirana_varijabla naziv="DomainObject.Predmet.ProtustrankaNazivFormatedOIB_1">IRENA j.d.o.o. za krojačke djelatnosti, OIB 33985034517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IRENA j.d.o.o. za krojačke djelatnosti</item>
    </izvorni_sadrzaj>
    <derivirana_varijabla naziv="DomainObject.Predmet.ProtuStrankaListFormated_1">
      <item>IRENA j.d.o.o. za krojačke djelatnosti</item>
    </derivirana_varijabla>
  </DomainObject.Predmet.ProtuStrankaListFormated>
  <DomainObject.Predmet.ProtuStrankaListFormatedOIB>
    <izvorni_sadrzaj>
      <item>IRENA j.d.o.o. za krojačke djelatnosti, OIB 33985034517</item>
    </izvorni_sadrzaj>
    <derivirana_varijabla naziv="DomainObject.Predmet.ProtuStrankaListFormatedOIB_1">
      <item>IRENA j.d.o.o. za krojačke djelatnosti, OIB 33985034517</item>
    </derivirana_varijabla>
  </DomainObject.Predmet.ProtuStrankaListFormatedOIB>
  <DomainObject.Predmet.ProtuStrankaListFormatedWithAdress>
    <izvorni_sadrzaj>
      <item>IRENA j.d.o.o. za krojačke djelatnosti, Stjepana Radića 50 , 32221 Cerić</item>
    </izvorni_sadrzaj>
    <derivirana_varijabla naziv="DomainObject.Predmet.ProtuStrankaListFormatedWithAdress_1">
      <item>IRENA j.d.o.o. za krojačke djelatnosti, Stjepana Radića 50 , 32221 Cerić</item>
    </derivirana_varijabla>
  </DomainObject.Predmet.ProtuStrankaListFormatedWithAdress>
  <DomainObject.Predmet.ProtuStrankaListFormatedWithAdressOIB>
    <izvorni_sadrzaj>
      <item>IRENA j.d.o.o. za krojačke djelatnosti, OIB 33985034517, Stjepana Radića 50 , 32221 Cerić</item>
    </izvorni_sadrzaj>
    <derivirana_varijabla naziv="DomainObject.Predmet.ProtuStrankaListFormatedWithAdressOIB_1">
      <item>IRENA j.d.o.o. za krojačke djelatnosti, OIB 33985034517, Stjepana Radića 50 , 32221 Cerić</item>
    </derivirana_varijabla>
  </DomainObject.Predmet.ProtuStrankaListFormatedWithAdressOIB>
  <DomainObject.Predmet.ProtuStrankaListNazivFormated>
    <izvorni_sadrzaj>
      <item>IRENA j.d.o.o. za krojačke djelatnosti</item>
    </izvorni_sadrzaj>
    <derivirana_varijabla naziv="DomainObject.Predmet.ProtuStrankaListNazivFormated_1">
      <item>IRENA j.d.o.o. za krojačke djelatnosti</item>
    </derivirana_varijabla>
  </DomainObject.Predmet.ProtuStrankaListNazivFormated>
  <DomainObject.Predmet.ProtuStrankaListNazivFormatedOIB>
    <izvorni_sadrzaj>
      <item>IRENA j.d.o.o. za krojačke djelatnosti, OIB 33985034517</item>
    </izvorni_sadrzaj>
    <derivirana_varijabla naziv="DomainObject.Predmet.ProtuStrankaListNazivFormatedOIB_1">
      <item>IRENA j.d.o.o. za krojačke djelatnosti, OIB 33985034517</item>
    </derivirana_varijabla>
  </DomainObject.Predmet.ProtuStrankaListNazivFormatedOIB>
  <DomainObject.Predmet.OstaliListFormated>
    <izvorni_sadrzaj>
      <item>Nada Čuljak</item>
    </izvorni_sadrzaj>
    <derivirana_varijabla naziv="DomainObject.Predmet.OstaliListFormated_1">
      <item>Nada Čuljak</item>
    </derivirana_varijabla>
  </DomainObject.Predmet.OstaliListFormated>
  <DomainObject.Predmet.OstaliListFormatedOIB>
    <izvorni_sadrzaj>
      <item>Nada Čuljak, OIB 57641781128</item>
    </izvorni_sadrzaj>
    <derivirana_varijabla naziv="DomainObject.Predmet.OstaliListFormatedOIB_1">
      <item>Nada Čuljak, OIB 57641781128</item>
    </derivirana_varijabla>
  </DomainObject.Predmet.OstaliListFormatedOIB>
  <DomainObject.Predmet.OstaliListFormatedWithAdress>
    <izvorni_sadrzaj>
      <item>Nada Čuljak, Bana Jelačića 23, 32100 Vinkovci</item>
    </izvorni_sadrzaj>
    <derivirana_varijabla naziv="DomainObject.Predmet.OstaliListFormatedWithAdress_1">
      <item>Nada Čuljak, Bana Jelačića 23, 32100 Vinkovci</item>
    </derivirana_varijabla>
  </DomainObject.Predmet.OstaliListFormatedWithAdress>
  <DomainObject.Predmet.OstaliListFormatedWithAdressOIB>
    <izvorni_sadrzaj>
      <item>Nada Čuljak, OIB 57641781128, Bana Jelačića 23, 32100 Vinkovci</item>
    </izvorni_sadrzaj>
    <derivirana_varijabla naziv="DomainObject.Predmet.OstaliListFormatedWithAdressOIB_1">
      <item>Nada Čuljak, OIB 57641781128, Bana Jelačića 23, 32100 Vinkovci</item>
    </derivirana_varijabla>
  </DomainObject.Predmet.OstaliListFormatedWithAdressOIB>
  <DomainObject.Predmet.OstaliListNazivFormated>
    <izvorni_sadrzaj>
      <item>Nada Čuljak</item>
    </izvorni_sadrzaj>
    <derivirana_varijabla naziv="DomainObject.Predmet.OstaliListNazivFormated_1">
      <item>Nada Čuljak</item>
    </derivirana_varijabla>
  </DomainObject.Predmet.OstaliListNazivFormated>
  <DomainObject.Predmet.OstaliListNazivFormatedOIB>
    <izvorni_sadrzaj>
      <item>Nada Čuljak, OIB 57641781128</item>
    </izvorni_sadrzaj>
    <derivirana_varijabla naziv="DomainObject.Predmet.OstaliListNazivFormatedOIB_1">
      <item>Nada Čuljak, OIB 57641781128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IRENA j.d.o.o. za krojačke djelatnosti</izvorni_sadrzaj>
    <derivirana_varijabla naziv="DomainObject.Predmet.ProtustrankaIDrugi_1">IRENA j.d.o.o. za krojačke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IRENA j.d.o.o. za krojačke djelatnosti, OIB 33985034517, Stjepana Radića 50 , 32221 Cerić</izvorni_sadrzaj>
    <derivirana_varijabla naziv="DomainObject.Predmet.ProtustrankaIDrugiAdressOIB_1">IRENA j.d.o.o. za krojačke djelatnosti, OIB 33985034517, Stjepana Radića 50 ,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IRENA j.d.o.o. za krojačke djelatnosti</item>
      <item>Nada Čuljak</item>
    </izvorni_sadrzaj>
    <derivirana_varijabla naziv="DomainObject.Predmet.SudioniciListNaziv_1">
      <item>FINA RC OSIJEK</item>
      <item>IRENA j.d.o.o. za krojačke djelatnosti</item>
      <item>Nada Čuljak</item>
    </derivirana_varijabla>
  </DomainObject.Predmet.SudioniciListNaziv>
  <DomainObject.Predmet.SudioniciListAdressOIB>
    <izvorni_sadrzaj>
      <item>FINA RC OSIJEK, OIB 85821130368</item>
      <item>IRENA j.d.o.o. za krojačke djelatnosti, OIB 33985034517, Stjepana Radića 50 ,32221 Cerić</item>
      <item>Nada Čuljak, OIB 57641781128, Bana Jelačića 23,32100 Vinkovci</item>
    </izvorni_sadrzaj>
    <derivirana_varijabla naziv="DomainObject.Predmet.SudioniciListAdressOIB_1">
      <item>FINA RC OSIJEK, OIB 85821130368</item>
      <item>IRENA j.d.o.o. za krojačke djelatnosti, OIB 33985034517, Stjepana Radića 50 ,32221 Cerić</item>
      <item>Nada Čuljak, OIB 57641781128, Bana Jelačića 23,32100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33985034517</item>
      <item>, OIB 57641781128</item>
    </izvorni_sadrzaj>
    <derivirana_varijabla naziv="DomainObject.Predmet.SudioniciListNazivOIB_1">
      <item>, OIB 85821130368</item>
      <item>, OIB 33985034517</item>
      <item>, OIB 57641781128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677386-7EA9-4CDD-B0EA-FE4BC20DEA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627</properties:Words>
  <properties:Characters>3357</properties:Characters>
  <properties:Lines>159</properties:Lines>
  <properties:Paragraphs>31</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4041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2018-02-23T11:16:00Z</dcterms:created>
  <dc:creator>Blanka</dc:creator>
  <cp:lastModifiedBy>Danijela Sekulić</cp:lastModifiedBy>
  <cp:lastPrinted>2018-02-23T11:43:00Z</cp:lastPrinted>
  <dcterms:modified xmlns:xsi="http://www.w3.org/2001/XMLSchema-instance" xsi:type="dcterms:W3CDTF">2018-02-23T11:44:00Z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(STVARNI TROŠAK TIMARAC.docx)</vt:lpwstr>
  </prop:property>
  <prop:property name="CC_coloring" pid="4" fmtid="{D5CDD505-2E9C-101B-9397-08002B2CF9AE}">
    <vt:bool>true</vt:bool>
  </prop:property>
  <prop:property name="BrojStranica" pid="5" fmtid="{D5CDD505-2E9C-101B-9397-08002B2CF9AE}">
    <vt:i4>4</vt:i4>
  </prop:property>
</prop:Properties>
</file>