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764d" w14:paraId="5cc764d" w:rsidRDefault="0044164C" w:rsidP="0044164C" w:rsidR="0044164C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>
        <w:rPr>
          <w:rFonts w:cs="Times New Roman" w:hAnsi="Times New Roman" w:ascii="Times New Roman"/>
          <w:sz w:val="24"/>
          <w:szCs w:val="24"/>
        </w:rPr>
        <w:t>571/16-9</w:t>
      </w:r>
    </w:p>
    <w:p w:rsidRDefault="0044164C" w:rsidP="0044164C" w:rsidR="0044164C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4164C" w:rsidP="0044164C" w:rsidR="004416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4164C" w:rsidP="0044164C" w:rsidR="0044164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4164C" w:rsidP="0044164C" w:rsidR="0044164C" w:rsidRPr="004416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Pr="0044164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4164C" w:rsidP="0044164C" w:rsidR="0044164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4164C" w:rsidP="0044164C" w:rsidR="004416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44164C" w:rsidP="0044164C" w:rsidR="004416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 w:rsidRPr="0044164C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44164C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44164C" w:rsidP="0044164C" w:rsidR="0044164C">
      <w:pPr>
        <w:spacing w:lineRule="auto" w:line="240" w:after="0"/>
        <w:rPr>
          <w:lang w:eastAsia="hr-HR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4B562B">
        <w:rPr>
          <w:rFonts w:cs="Times New Roman" w:hAnsi="Times New Roman" w:ascii="Times New Roman"/>
          <w:sz w:val="24"/>
          <w:szCs w:val="24"/>
        </w:rPr>
        <w:t xml:space="preserve">GRAĐENJE LUKAČEK j.d.o.o., OIB: 56943430153 sa sjedištem u </w:t>
      </w:r>
      <w:proofErr w:type="spellStart"/>
      <w:r w:rsidR="004B562B">
        <w:rPr>
          <w:rFonts w:cs="Times New Roman" w:hAnsi="Times New Roman" w:ascii="Times New Roman"/>
          <w:sz w:val="24"/>
          <w:szCs w:val="24"/>
        </w:rPr>
        <w:t>Optujska</w:t>
      </w:r>
      <w:proofErr w:type="spellEnd"/>
      <w:r w:rsidR="004B562B">
        <w:rPr>
          <w:rFonts w:cs="Times New Roman" w:hAnsi="Times New Roman" w:ascii="Times New Roman"/>
          <w:sz w:val="24"/>
          <w:szCs w:val="24"/>
        </w:rPr>
        <w:t xml:space="preserve"> 13, Varaždin</w:t>
      </w:r>
      <w:r>
        <w:rPr>
          <w:rFonts w:cs="Times New Roman" w:hAnsi="Times New Roman" w:ascii="Times New Roman"/>
          <w:sz w:val="24"/>
          <w:szCs w:val="24"/>
        </w:rPr>
        <w:t xml:space="preserve">, za otvaranje stečajnoga postupka, </w:t>
      </w:r>
      <w:r w:rsidR="004B562B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4164C" w:rsidP="0044164C" w:rsidR="0044164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 w:rsidRPr="00886E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86EAE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4B562B">
        <w:rPr>
          <w:rFonts w:cs="Times New Roman" w:hAnsi="Times New Roman" w:ascii="Times New Roman"/>
          <w:sz w:val="24"/>
          <w:szCs w:val="24"/>
        </w:rPr>
        <w:t xml:space="preserve">GRAĐENJE LUKAČEK j.d.o.o., OIB: 56943430153 sa sjedištem u </w:t>
      </w:r>
      <w:proofErr w:type="spellStart"/>
      <w:r w:rsidR="004B562B">
        <w:rPr>
          <w:rFonts w:cs="Times New Roman" w:hAnsi="Times New Roman" w:ascii="Times New Roman"/>
          <w:sz w:val="24"/>
          <w:szCs w:val="24"/>
        </w:rPr>
        <w:t>Optujska</w:t>
      </w:r>
      <w:proofErr w:type="spellEnd"/>
      <w:r w:rsidR="004B562B">
        <w:rPr>
          <w:rFonts w:cs="Times New Roman" w:hAnsi="Times New Roman" w:ascii="Times New Roman"/>
          <w:sz w:val="24"/>
          <w:szCs w:val="24"/>
        </w:rPr>
        <w:t xml:space="preserve"> 13, Varaždin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886EAE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odobrenja:</w:t>
      </w:r>
      <w:r w:rsidRPr="00886EA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sz w:val="24"/>
          <w:szCs w:val="24"/>
        </w:rPr>
        <w:t>22054116, iznos od 8.000,00 kn na ime predujmljivanja troškova prethodnog i otvorenog stečajnog postupka.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4164C" w:rsidP="0044164C" w:rsidR="004416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44164C" w:rsidP="0044164C" w:rsidR="004416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D03398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STEČAJNI SUDAC: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D03398">
        <w:rPr>
          <w:rFonts w:cs="Times New Roman" w:hAnsi="Times New Roman" w:ascii="Times New Roman"/>
          <w:sz w:val="24"/>
          <w:szCs w:val="24"/>
        </w:rPr>
        <w:t>, v.r.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4164C" w:rsidP="0044164C" w:rsidR="0044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44164C" w:rsidP="0044164C" w:rsidR="00DA0242" w:rsidRPr="007121E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7121EF" w:rsidR="00DA0242" w:rsidRPr="007121EF">
      <w:headerReference w:type="default" r:id="rId13"/>
      <w:pgSz w:code="9" w:h="16839" w:w="11907"/>
      <w:pgMar w:gutter="0" w:footer="1134" w:header="1134" w:left="1417" w:bottom="127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64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62B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1EF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EAE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39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4164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4164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3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St-571/2016-9</izvorni_sadrzaj>
    <derivirana_varijabla naziv="DomainObject.Oznaka_1">St-571/2016-9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LUKAČEK jednostavno društvo s ograničenom odgovornošću za građevinarstvo zastupanog po punomoćniku Marijana Lukaček</izvorni_sadrzaj>
    <derivirana_varijabla naziv="DomainObject.Predmet.ProtustrankaFormated_1">  GRAĐENJE LUKAČEK jednostavno društvo s ograničenom odgovornošću za građevinarstvo zastupanog po punomoćniku Marijana Lukaček</derivirana_varijabla>
  </DomainObject.Predmet.ProtustrankaFormated>
  <DomainObject.Predmet.ProtustrankaFormatedOIB>
    <izvorni_sadrzaj>  GRAĐENJE LUKAČEK jednostavno društvo s ograničenom odgovornošću za građevinarstvo, OIB 56943430153 zastupanog po punomoćniku Marijana Lukaček</izvorni_sadrzaj>
    <derivirana_varijabla naziv="DomainObject.Predmet.ProtustrankaFormatedOIB_1">  GRAĐENJE LUKAČEK jednostavno društvo s ograničenom odgovornošću za građevinarstvo, OIB 56943430153 zastupanog po punomoćniku Marijana Lukaček</derivirana_varijabla>
  </DomainObject.Predmet.ProtustrankaFormatedOIB>
  <DomainObject.Predmet.ProtustrankaFormatedWithAdress>
    <izvorni_sadrzaj> GRAĐENJE LUKAČEK jednostavno društvo s ograničenom odgovornošću za građevinarstvo, Optujska 13, 42000 Varaždin zastupanog po punomoćniku Marijana Lukaček</izvorni_sadrzaj>
    <derivirana_varijabla naziv="DomainObject.Predmet.ProtustrankaFormatedWithAdress_1"> GRAĐENJE LUKAČEK jednostavno društvo s ograničenom odgovornošću za građevinarstvo, Optujska 13, 42000 Varaždin zastupanog po punomoćniku Marijana Lukaček</derivirana_varijabla>
  </DomainObject.Predmet.ProtustrankaFormatedWithAdress>
  <DomainObject.Predmet.ProtustrankaFormatedWithAdressOIB>
    <izvorni_sadrzaj> GRAĐENJE LUKAČEK jednostavno društvo s ograničenom odgovornošću za građevinarstvo, OIB 56943430153, Optujska 13, 42000 Varaždin zastupanog po punomoćniku Marijana Lukaček</izvorni_sadrzaj>
    <derivirana_varijabla naziv="DomainObject.Predmet.ProtustrankaFormatedWithAdressOIB_1"> GRAĐENJE LUKAČEK jednostavno društvo s ograničenom odgovornošću za građevinarstvo, OIB 56943430153, Optujska 13, 42000 Varaždin zastupanog po punomoćniku Marijana Lukaček</derivirana_varijabla>
  </DomainObject.Predmet.ProtustrankaFormatedWithAdressOIB>
  <DomainObject.Predmet.ProtustrankaWithAdress>
    <izvorni_sadrzaj>GRAĐENJE LUKAČEK jednostavno društvo s ograničenom odgovornošću za građevinarstvo Optujska 13, 42000 Varaždin</izvorni_sadrzaj>
    <derivirana_varijabla naziv="DomainObject.Predmet.ProtustrankaWithAdress_1">GRAĐENJE LUKAČEK jednostavno društvo s ograničenom odgovornošću za građevinarstvo Optujska 13, 42000 Varaždin</derivirana_varijabla>
  </DomainObject.Predmet.ProtustrankaWithAdress>
  <DomainObject.Predmet.ProtustrankaWithAdressOIB>
    <izvorni_sadrzaj>GRAĐENJE LUKAČEK jednostavno društvo s ograničenom odgovornošću za građevinarstvo, OIB 56943430153, Optujska 13, 42000 Varaždin</izvorni_sadrzaj>
    <derivirana_varijabla naziv="DomainObject.Predmet.ProtustrankaWithAdressOIB_1">GRAĐENJE LUKAČEK jednostavno društvo s ograničenom odgovornošću za građevinarstvo, OIB 56943430153, Optujska 13, 42000 Varaždin</derivirana_varijabla>
  </DomainObject.Predmet.ProtustrankaWithAdressOIB>
  <DomainObject.Predmet.ProtustrankaNazivFormated>
    <izvorni_sadrzaj>GRAĐENJE LUKAČEK jednostavno društvo s ograničenom odgovornošću za građevinarstvo</izvorni_sadrzaj>
    <derivirana_varijabla naziv="DomainObject.Predmet.ProtustrankaNazivFormated_1">GRAĐENJE LUKAČEK jednostavno društvo s ograničenom odgovornošću za građevinarstvo</derivirana_varijabla>
  </DomainObject.Predmet.ProtustrankaNazivFormated>
  <DomainObject.Predmet.ProtustrankaNazivFormatedOIB>
    <izvorni_sadrzaj>GRAĐENJE LUKAČEK jednostavno društvo s ograničenom odgovornošću za građevinarstvo, OIB 56943430153</izvorni_sadrzaj>
    <derivirana_varijabla naziv="DomainObject.Predmet.ProtustrankaNazivFormatedOIB_1">GRAĐENJE LUKAČEK jednostavno društvo s ograničenom odgovornošću za građevinarstvo, OIB 56943430153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185181.83</izvorni_sadrzaj>
    <derivirana_varijabla naziv="DomainObject.Predmet.TrenutnaVrijednost_1">185181.83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GRAĐENJE LUKAČEK jednostavno društvo s ograničenom odgovornošću za građevinarstvo zastupanog po punomoćniku Marijana Lukaček</item>
    </izvorni_sadrzaj>
    <derivirana_varijabla naziv="DomainObject.Predmet.ProtuStrankaListFormated_1">
      <item>GRAĐENJE LUKAČEK jednostavno društvo s ograničenom odgovornošću za građevinarstvo zastupanog po punomoćniku Marijana Lukaček</item>
    </derivirana_varijabla>
  </DomainObject.Predmet.ProtuStrankaListFormated>
  <DomainObject.Predmet.ProtuStrankaListFormatedOIB>
    <izvorni_sadrzaj>
      <item>GRAĐENJE LUKAČEK jednostavno društvo s ograničenom odgovornošću za građevinarstvo, OIB 56943430153 zastupanog po punomoćniku Marijana Lukaček</item>
    </izvorni_sadrzaj>
    <derivirana_varijabla naziv="DomainObject.Predmet.ProtuStrankaListFormatedOIB_1">
      <item>GRAĐENJE LUKAČEK jednostavno društvo s ograničenom odgovornošću za građevinarstvo, OIB 56943430153 zastupanog po punomoćniku Marijana Lukaček</item>
    </derivirana_varijabla>
  </DomainObject.Predmet.ProtuStrankaListFormatedOIB>
  <DomainObject.Predmet.ProtuStrankaListFormatedWithAdress>
    <izvorni_sadrzaj>
      <item>GRAĐENJE LUKAČEK jednostavno društvo s ograničenom odgovornošću za građevinarstvo, Optujska 13, 42000 Varaždin zastupanog po punomoćniku Marijana Lukaček</item>
    </izvorni_sadrzaj>
    <derivirana_varijabla naziv="DomainObject.Predmet.ProtuStrankaListFormatedWithAdress_1">
      <item>GRAĐENJE LUKAČEK jednostavno društvo s ograničenom odgovornošću za građevinarstvo, Optujska 13, 42000 Varaždin zastupanog po punomoćniku Marijana Lukaček</item>
    </derivirana_varijabla>
  </DomainObject.Predmet.ProtuStrankaListFormatedWithAdress>
  <DomainObject.Predmet.ProtuStrankaListFormatedWithAdressOIB>
    <izvorni_sadrzaj>
      <item>GRAĐENJE LUKAČEK jednostavno društvo s ograničenom odgovornošću za građevinarstvo, OIB 56943430153, Optujska 13, 42000 Varaždin zastupanog po punomoćniku Marijana Lukaček</item>
    </izvorni_sadrzaj>
    <derivirana_varijabla naziv="DomainObject.Predmet.ProtuStrankaListFormatedWithAdressOIB_1">
      <item>GRAĐENJE LUKAČEK jednostavno društvo s ograničenom odgovornošću za građevinarstvo, OIB 56943430153, Optujska 13, 42000 Varaždin zastupanog po punomoćniku Marijana Lukaček</item>
    </derivirana_varijabla>
  </DomainObject.Predmet.ProtuStrankaListFormatedWithAdressOIB>
  <DomainObject.Predmet.ProtuStrankaListNazivFormated>
    <izvorni_sadrzaj>
      <item>GRAĐENJE LUKAČEK jednostavno društvo s ograničenom odgovornošću za građevinarstvo</item>
    </izvorni_sadrzaj>
    <derivirana_varijabla naziv="DomainObject.Predmet.ProtuStrankaListNazivFormated_1">
      <item>GRAĐENJE LUKAČEK jednostavno društvo s ograničenom odgovornošću za građevinarstvo</item>
    </derivirana_varijabla>
  </DomainObject.Predmet.ProtuStrankaListNazivFormated>
  <DomainObject.Predmet.ProtuStrankaListNazivFormatedOIB>
    <izvorni_sadrzaj>
      <item>GRAĐENJE LUKAČEK jednostavno društvo s ograničenom odgovornošću za građevinarstvo, OIB 56943430153</item>
    </izvorni_sadrzaj>
    <derivirana_varijabla naziv="DomainObject.Predmet.ProtuStrankaListNazivFormatedOIB_1">
      <item>GRAĐENJE LUKAČEK jednostavno društvo s ograničenom odgovornošću za građevinarstvo, OIB 56943430153</item>
    </derivirana_varijabla>
  </DomainObject.Predmet.ProtuStrankaListNazivFormatedOIB>
  <DomainObject.Predmet.OstaliListFormated>
    <izvorni_sadrzaj>
      <item>Sudski registar</item>
      <item>Marijana Lukaček punomoćnik sudionika u postupku GRAĐENJE LUKAČEK jednostavno društvo s ograničenom odgovornošću za građevinarstvo</item>
      <item>Županijsko državno odvjetništvo u Varaždinu</item>
    </izvorni_sadrzaj>
    <derivirana_varijabla naziv="DomainObject.Predmet.OstaliListFormated_1">
      <item>Sudski registar</item>
      <item>Marijana Lukaček punomoćnik sudionika u postupku GRAĐENJE LUKAČEK jednostavno društvo s ograničenom odgovornošću za građevinarstvo</item>
      <item>Županijsko državno odvjetništvo u Varaždinu</item>
    </derivirana_varijabla>
  </DomainObject.Predmet.OstaliListFormated>
  <DomainObject.Predmet.OstaliListFormatedOIB>
    <izvorni_sadrzaj>
      <item>Sudski registar</item>
      <item>Marijana Lukaček, OIB 60346173636 punomoćnik sudionika u postupku GRAĐENJE LUKAČEK jednostavno društvo s ograničenom odgovornošću za građevinarstvo</item>
      <item>Županijsko državno odvjetništvo u Varaždinu</item>
    </izvorni_sadrzaj>
    <derivirana_varijabla naziv="DomainObject.Predmet.OstaliListFormatedOIB_1">
      <item>Sudski registar</item>
      <item>Marijana Lukaček, OIB 60346173636 punomoćnik sudionika u postupku GRAĐENJE LUKAČEK jednostavno društvo s ograničenom odgovornošću za građevinarstvo</item>
      <item>Županijsko državno odvjetništvo u Varaždinu</item>
    </derivirana_varijabla>
  </DomainObject.Predmet.OstaliListFormatedOIB>
  <DomainObject.Predmet.OstaliListFormatedWithAdress>
    <izvorni_sadrzaj>
      <item>Sudski registar, B.Radića 2, 42000 Varaždin</item>
      <item>Marijana Lukaček, Optujska 13, 42000 Varaždin punomoćnik sudionika u postupku GRAĐENJE LUKAČEK jednostavno društvo s ograničenom odgovornošću za građevinarstvo</item>
      <item>Županijsko državno odvjetništvo u Varaždinu</item>
    </izvorni_sadrzaj>
    <derivirana_varijabla naziv="DomainObject.Predmet.OstaliListFormatedWithAdress_1">
      <item>Sudski registar, B.Radića 2, 42000 Varaždin</item>
      <item>Marijana Lukaček, Optujska 13, 42000 Varaždin punomoćnik sudionika u postupku GRAĐENJE LUKAČEK jednostavno društvo s ograničenom odgovornošću za građevinarstvo</item>
      <item>Županijsko državno odvjetništvo u Varaždinu</item>
    </derivirana_varijabla>
  </DomainObject.Predmet.OstaliListFormatedWithAdress>
  <DomainObject.Predmet.OstaliListFormatedWithAdressOIB>
    <izvorni_sadrzaj>
      <item>Sudski registar, B.Radića 2, 42000 Varaždin</item>
      <item>Marijana Lukaček, OIB 60346173636, Optujska 13, 42000 Varaždin punomoćnik sudionika u postupku GRAĐENJE LUKAČEK jednostavno društvo s ograničenom odgovornošću za građevinarstvo</item>
      <item>Županijsko državno odvjetništvo u Varaždinu</item>
    </izvorni_sadrzaj>
    <derivirana_varijabla naziv="DomainObject.Predmet.OstaliListFormatedWithAdressOIB_1">
      <item>Sudski registar, B.Radića 2, 42000 Varaždin</item>
      <item>Marijana Lukaček, OIB 60346173636, Optujska 13, 42000 Varaždin punomoćnik sudionika u postupku GRAĐENJE LUKAČEK jednostavno društvo s ograničenom odgovornošću za građevinarstvo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Marijana Lukaček</item>
      <item>Županijsko državno odvjetništvo u Varaždinu</item>
    </izvorni_sadrzaj>
    <derivirana_varijabla naziv="DomainObject.Predmet.OstaliListNazivFormated_1">
      <item>Sudski registar</item>
      <item>Marijana Lukaček</item>
      <item>Županijsko državno odvjetništvo u Varaždinu</item>
    </derivirana_varijabla>
  </DomainObject.Predmet.OstaliListNazivFormated>
  <DomainObject.Predmet.OstaliListNazivFormatedOIB>
    <izvorni_sadrzaj>
      <item>Sudski registar</item>
      <item>Marijana Lukaček, OIB 60346173636</item>
      <item>Županijsko državno odvjetništvo u Varaždinu</item>
    </izvorni_sadrzaj>
    <derivirana_varijabla naziv="DomainObject.Predmet.OstaliListNazivFormatedOIB_1">
      <item>Sudski registar</item>
      <item>Marijana Lukaček, OIB 60346173636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St-571/2016-9</izvorni_sadrzaj>
    <derivirana_varijabla naziv="DomainObject.PoslovniBrojDokumenta_1">St-571/2016-9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GRAĐENJE LUKAČEK jednostavno društvo s ograničenom odgovornošću za građevinarstvo</izvorni_sadrzaj>
    <derivirana_varijabla naziv="DomainObject.Predmet.ProtustrankaIDrugi_1">GRAĐENJE LUKAČEK jednostavno društvo s ograničenom odgovornošću za građevinarstvo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GRAĐENJE LUKAČEK jednostavno društvo s ograničenom odgovornošću za građevinarstvo, OIB 56943430153, Optujska 13, 42000 Varaždin</izvorni_sadrzaj>
    <derivirana_varijabla naziv="DomainObject.Predmet.ProtustrankaIDrugiAdressOIB_1">GRAĐENJE LUKAČEK jednostavno društvo s ograničenom odgovornošću za građevinarstvo, OIB 56943430153, Optujska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GRAĐENJE LUKAČEK jednostavno društvo s ograničenom odgovornošću za građevinarstvo</item>
      <item>Sudski registar</item>
      <item>Marijana Lukaček</item>
      <item>Županijsko državno odvjetništvo u Varaždinu</item>
    </izvorni_sadrzaj>
    <derivirana_varijabla naziv="DomainObject.Predmet.SudioniciListNaziv_1">
      <item>Financijska agencija</item>
      <item>GRAĐENJE LUKAČEK jednostavno društvo s ograničenom odgovornošću za građevinarstvo</item>
      <item>Sudski registar</item>
      <item>Marijana Lukaček</item>
      <item>Županijsko državno odvjetništvo u Varaždinu</item>
    </derivirana_varijabla>
  </DomainObject.Predmet.SudioniciListNaziv>
  <DomainObject.Predmet.SudioniciListAdressOIB>
    <izvorni_sadrzaj>
      <item>Financijska agencija, OIB 85821130368, A.Cesarca 2,42000 Varaždin</item>
      <item>GRAĐENJE LUKAČEK jednostavno društvo s ograničenom odgovornošću za građevinarstvo, OIB 56943430153, Optujska 13,42000 Varaždin</item>
      <item>Sudski registar, B.Radića 2,42000 Varaždin</item>
      <item>Marijana Lukaček, OIB 60346173636, Optujska 13,42000 Varaždin</item>
      <item>Županijsko državno odvjetništvo u Varaždinu</item>
    </izvorni_sadrzaj>
    <derivirana_varijabla naziv="DomainObject.Predmet.SudioniciListAdressOIB_1">
      <item>Financijska agencija, OIB 85821130368, A.Cesarca 2,42000 Varaždin</item>
      <item>GRAĐENJE LUKAČEK jednostavno društvo s ograničenom odgovornošću za građevinarstvo, OIB 56943430153, Optujska 13,42000 Varaždin</item>
      <item>Sudski registar, B.Radića 2,42000 Varaždin</item>
      <item>Marijana Lukaček, OIB 60346173636, Optujska 13,42000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C834E-E5CB-48BD-9540-8B2162CB8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1259</properties:Characters>
  <properties:Lines>47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2016-10-13T07:38:00Z</cp:lastPrinted>
  <dcterms:modified xmlns:xsi="http://www.w3.org/2001/XMLSchema-instance" xsi:type="dcterms:W3CDTF">2016-10-13T07:38:00Z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