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9e09" w14:paraId="fa99e09" w:rsidRDefault="00113FFF" w:rsidP="00113FFF" w:rsidR="00113FF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 </w:t>
      </w:r>
      <w:r w:rsidR="004872A3">
        <w:rPr>
          <w:rFonts w:cs="Times New Roman" w:eastAsia="Times New Roman"/>
          <w:szCs w:val="24"/>
          <w:lang w:eastAsia="hr-HR"/>
        </w:rPr>
        <w:t>AVIS AQUARIA d.o.o. Buje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4872A3">
        <w:rPr>
          <w:rFonts w:cs="Times New Roman" w:eastAsia="Times New Roman"/>
          <w:szCs w:val="24"/>
          <w:lang w:eastAsia="hr-HR"/>
        </w:rPr>
        <w:t>Gospodarska ulica 14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4872A3" w:rsidRPr="004872A3">
        <w:rPr>
          <w:rFonts w:cs="Times New Roman" w:eastAsia="Times New Roman"/>
          <w:szCs w:val="24"/>
          <w:lang w:eastAsia="hr-HR"/>
        </w:rPr>
        <w:t>35345856039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4872A3" w:rsidRPr="004872A3">
        <w:rPr>
          <w:rFonts w:cs="Times New Roman" w:eastAsia="Times New Roman"/>
          <w:szCs w:val="24"/>
          <w:lang w:eastAsia="hr-HR"/>
        </w:rPr>
        <w:t>040272826</w:t>
      </w:r>
      <w:r>
        <w:rPr>
          <w:rFonts w:cs="Times New Roman" w:eastAsia="Times New Roman"/>
          <w:szCs w:val="24"/>
          <w:lang w:eastAsia="hr-HR"/>
        </w:rPr>
        <w:t>, 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>. 71/15, 104/17, dalje SZ), 4</w:t>
      </w:r>
      <w:r>
        <w:rPr>
          <w:rFonts w:cs="Times New Roman" w:eastAsia="Times New Roman"/>
          <w:szCs w:val="24"/>
          <w:lang w:eastAsia="hr-HR"/>
        </w:rPr>
        <w:t>. siječnja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4872A3">
        <w:rPr>
          <w:rFonts w:cs="Times New Roman" w:eastAsia="Times New Roman"/>
          <w:szCs w:val="24"/>
          <w:lang w:eastAsia="hr-HR"/>
        </w:rPr>
        <w:t xml:space="preserve">AVIS AQUARIA d.o.o. Buje, Gospodarska ulica 14, OIB </w:t>
      </w:r>
      <w:r w:rsidR="004872A3" w:rsidRPr="004872A3">
        <w:rPr>
          <w:rFonts w:cs="Times New Roman" w:eastAsia="Times New Roman"/>
          <w:szCs w:val="24"/>
          <w:lang w:eastAsia="hr-HR"/>
        </w:rPr>
        <w:t>35345856039</w:t>
      </w:r>
      <w:r w:rsidR="004872A3">
        <w:rPr>
          <w:rFonts w:cs="Times New Roman" w:eastAsia="Times New Roman"/>
          <w:szCs w:val="24"/>
          <w:lang w:eastAsia="hr-HR"/>
        </w:rPr>
        <w:t xml:space="preserve">, MBS </w:t>
      </w:r>
      <w:r w:rsidR="004872A3" w:rsidRPr="004872A3">
        <w:rPr>
          <w:rFonts w:cs="Times New Roman" w:eastAsia="Times New Roman"/>
          <w:szCs w:val="24"/>
          <w:lang w:eastAsia="hr-HR"/>
        </w:rPr>
        <w:t>040272826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4872A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4872A3">
        <w:rPr>
          <w:rFonts w:cs="Times New Roman" w:eastAsia="Times New Roman"/>
          <w:szCs w:val="24"/>
          <w:lang w:eastAsia="hr-HR"/>
        </w:rPr>
        <w:t>studenog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</w:t>
      </w:r>
      <w:r w:rsidR="004872A3">
        <w:rPr>
          <w:rFonts w:cs="Times New Roman" w:eastAsia="Times New Roman"/>
          <w:szCs w:val="24"/>
          <w:lang w:eastAsia="hr-HR"/>
        </w:rPr>
        <w:t>240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4872A3">
        <w:rPr>
          <w:szCs w:val="24"/>
        </w:rPr>
        <w:t>9</w:t>
      </w:r>
      <w:r>
        <w:rPr>
          <w:szCs w:val="24"/>
        </w:rPr>
        <w:t xml:space="preserve">. </w:t>
      </w:r>
      <w:r w:rsidR="004872A3">
        <w:rPr>
          <w:szCs w:val="24"/>
        </w:rPr>
        <w:t>studenog</w:t>
      </w:r>
      <w:r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4872A3">
        <w:rPr>
          <w:szCs w:val="24"/>
        </w:rPr>
        <w:t>315.106,63</w:t>
      </w:r>
      <w:r>
        <w:rPr>
          <w:szCs w:val="24"/>
        </w:rPr>
        <w:t xml:space="preserve"> 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4872A3">
        <w:rPr>
          <w:rFonts w:cs="Times New Roman" w:eastAsia="Times New Roman"/>
          <w:szCs w:val="24"/>
          <w:lang w:eastAsia="hr-HR"/>
        </w:rPr>
        <w:t>409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4872A3">
        <w:rPr>
          <w:rFonts w:cs="Times New Roman" w:eastAsia="Times New Roman"/>
          <w:szCs w:val="24"/>
          <w:lang w:eastAsia="hr-HR"/>
        </w:rPr>
        <w:t>409</w:t>
      </w:r>
      <w:r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4872A3">
        <w:rPr>
          <w:szCs w:val="24"/>
        </w:rPr>
        <w:t>4</w:t>
      </w:r>
      <w:r>
        <w:rPr>
          <w:szCs w:val="24"/>
        </w:rPr>
        <w:t>. siječnja 2019.</w:t>
      </w: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  <w:r w:rsidR="002D24DB">
        <w:rPr>
          <w:szCs w:val="24"/>
        </w:rPr>
        <w:t>, v.r.</w:t>
      </w: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387994" w:rsidR="003812E9">
      <w:headerReference w:type="default" r:id="rId8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FFF" w:rsidP="002560EA" w:rsidR="002560EA">
    <w:pPr>
      <w:pStyle w:val="Zaglavlje"/>
      <w:jc w:val="right"/>
    </w:pPr>
    <w:r>
      <w:t>15 St-</w:t>
    </w:r>
    <w:r w:rsidR="004872A3">
      <w:t>409/2018-6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FFF"/>
    <w:rsid w:val="00113FFF"/>
    <w:rsid w:val="002D24DB"/>
    <w:rsid w:val="003812E9"/>
    <w:rsid w:val="0048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D24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4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4D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4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4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D24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4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4D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4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4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St-409/2018</izvorni_sadrzaj>
    <derivirana_varijabla naziv="DomainObject.Predmet.OznakaBroj_1">St-409/2018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AVIS AQUARIA d.o.o. BUJE</izvorni_sadrzaj>
    <derivirana_varijabla naziv="DomainObject.Predmet.ProtustrankaFormated_1">  AVIS AQUARIA d.o.o. BUJE</derivirana_varijabla>
  </DomainObject.Predmet.ProtustrankaFormated>
  <DomainObject.Predmet.ProtustrankaFormatedOIB>
    <izvorni_sadrzaj>  AVIS AQUARIA d.o.o. BUJE, OIB 35345856039</izvorni_sadrzaj>
    <derivirana_varijabla naziv="DomainObject.Predmet.ProtustrankaFormatedOIB_1">  AVIS AQUARIA d.o.o. BUJE, OIB 35345856039</derivirana_varijabla>
  </DomainObject.Predmet.ProtustrankaFormatedOIB>
  <DomainObject.Predmet.ProtustrankaFormatedWithAdress>
    <izvorni_sadrzaj> AVIS AQUARIA d.o.o. BUJE, Gospodarska ulica 14, 52460 Buje</izvorni_sadrzaj>
    <derivirana_varijabla naziv="DomainObject.Predmet.ProtustrankaFormatedWithAdress_1"> AVIS AQUARIA d.o.o. BUJE, Gospodarska ulica 14, 52460 Buje</derivirana_varijabla>
  </DomainObject.Predmet.ProtustrankaFormatedWithAdress>
  <DomainObject.Predmet.ProtustrankaFormatedWithAdressOIB>
    <izvorni_sadrzaj> AVIS AQUARIA d.o.o. BUJE, OIB 35345856039, Gospodarska ulica 14, 52460 Buje</izvorni_sadrzaj>
    <derivirana_varijabla naziv="DomainObject.Predmet.ProtustrankaFormatedWithAdressOIB_1"> AVIS AQUARIA d.o.o. BUJE, OIB 35345856039, Gospodarska ulica 14, 52460 Buje</derivirana_varijabla>
  </DomainObject.Predmet.ProtustrankaFormatedWithAdressOIB>
  <DomainObject.Predmet.ProtustrankaWithAdress>
    <izvorni_sadrzaj>AVIS AQUARIA d.o.o. BUJE Gospodarska ulica 14, 52460 Buje</izvorni_sadrzaj>
    <derivirana_varijabla naziv="DomainObject.Predmet.ProtustrankaWithAdress_1">AVIS AQUARIA d.o.o. BUJE Gospodarska ulica 14, 52460 Buje</derivirana_varijabla>
  </DomainObject.Predmet.ProtustrankaWithAdress>
  <DomainObject.Predmet.ProtustrankaWithAdressOIB>
    <izvorni_sadrzaj>AVIS AQUARIA d.o.o. BUJE, OIB 35345856039, Gospodarska ulica 14, 52460 Buje</izvorni_sadrzaj>
    <derivirana_varijabla naziv="DomainObject.Predmet.ProtustrankaWithAdressOIB_1">AVIS AQUARIA d.o.o. BUJE, OIB 35345856039, Gospodarska ulica 14, 52460 Buje</derivirana_varijabla>
  </DomainObject.Predmet.ProtustrankaWithAdressOIB>
  <DomainObject.Predmet.ProtustrankaNazivFormated>
    <izvorni_sadrzaj>AVIS AQUARIA d.o.o. BUJE</izvorni_sadrzaj>
    <derivirana_varijabla naziv="DomainObject.Predmet.ProtustrankaNazivFormated_1">AVIS AQUARIA d.o.o. BUJE</derivirana_varijabla>
  </DomainObject.Predmet.ProtustrankaNazivFormated>
  <DomainObject.Predmet.ProtustrankaNazivFormatedOIB>
    <izvorni_sadrzaj>AVIS AQUARIA d.o.o. BUJE, OIB 35345856039</izvorni_sadrzaj>
    <derivirana_varijabla naziv="DomainObject.Predmet.ProtustrankaNazivFormatedOIB_1">AVIS AQUARIA d.o.o. BUJE, OIB 35345856039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315106.63</izvorni_sadrzaj>
    <derivirana_varijabla naziv="DomainObject.Predmet.TrenutnaVrijednost_1">315106.63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AVIS AQUARIA d.o.o. BUJE</item>
    </izvorni_sadrzaj>
    <derivirana_varijabla naziv="DomainObject.Predmet.ProtuStrankaListFormated_1">
      <item>AVIS AQUARIA d.o.o. BUJE</item>
    </derivirana_varijabla>
  </DomainObject.Predmet.ProtuStrankaListFormated>
  <DomainObject.Predmet.ProtuStrankaListFormatedOIB>
    <izvorni_sadrzaj>
      <item>AVIS AQUARIA d.o.o. BUJE, OIB 35345856039</item>
    </izvorni_sadrzaj>
    <derivirana_varijabla naziv="DomainObject.Predmet.ProtuStrankaListFormatedOIB_1">
      <item>AVIS AQUARIA d.o.o. BUJE, OIB 35345856039</item>
    </derivirana_varijabla>
  </DomainObject.Predmet.ProtuStrankaListFormatedOIB>
  <DomainObject.Predmet.ProtuStrankaListFormatedWithAdress>
    <izvorni_sadrzaj>
      <item>AVIS AQUARIA d.o.o. BUJE, Gospodarska ulica 14, 52460 Buje</item>
    </izvorni_sadrzaj>
    <derivirana_varijabla naziv="DomainObject.Predmet.ProtuStrankaListFormatedWithAdress_1">
      <item>AVIS AQUARIA d.o.o. BUJE, Gospodarska ulica 14, 52460 Buje</item>
    </derivirana_varijabla>
  </DomainObject.Predmet.ProtuStrankaListFormatedWithAdress>
  <DomainObject.Predmet.ProtuStrankaListFormatedWithAdressOIB>
    <izvorni_sadrzaj>
      <item>AVIS AQUARIA d.o.o. BUJE, OIB 35345856039, Gospodarska ulica 14, 52460 Buje</item>
    </izvorni_sadrzaj>
    <derivirana_varijabla naziv="DomainObject.Predmet.ProtuStrankaListFormatedWithAdressOIB_1">
      <item>AVIS AQUARIA d.o.o. BUJE, OIB 35345856039, Gospodarska ulica 14, 52460 Buje</item>
    </derivirana_varijabla>
  </DomainObject.Predmet.ProtuStrankaListFormatedWithAdressOIB>
  <DomainObject.Predmet.ProtuStrankaListNazivFormated>
    <izvorni_sadrzaj>
      <item>AVIS AQUARIA d.o.o. BUJE</item>
    </izvorni_sadrzaj>
    <derivirana_varijabla naziv="DomainObject.Predmet.ProtuStrankaListNazivFormated_1">
      <item>AVIS AQUARIA d.o.o. BUJE</item>
    </derivirana_varijabla>
  </DomainObject.Predmet.ProtuStrankaListNazivFormated>
  <DomainObject.Predmet.ProtuStrankaListNazivFormatedOIB>
    <izvorni_sadrzaj>
      <item>AVIS AQUARIA d.o.o. BUJE, OIB 35345856039</item>
    </izvorni_sadrzaj>
    <derivirana_varijabla naziv="DomainObject.Predmet.ProtuStrankaListNazivFormatedOIB_1">
      <item>AVIS AQUARIA d.o.o. BUJE, OIB 35345856039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AVIS AQUARIA d.o.o. BUJE</izvorni_sadrzaj>
    <derivirana_varijabla naziv="DomainObject.Predmet.ProtustrankaIDrugi_1">AVIS AQUARIA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AVIS AQUARIA d.o.o. BUJE, OIB 35345856039, Gospodarska ulica 14, 52460 Buje</izvorni_sadrzaj>
    <derivirana_varijabla naziv="DomainObject.Predmet.ProtustrankaIDrugiAdressOIB_1">AVIS AQUARIA d.o.o. BUJE, OIB 35345856039, Gospodarska ulica 14,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AVIS AQUARIA d.o.o. BUJE</item>
    </izvorni_sadrzaj>
    <derivirana_varijabla naziv="DomainObject.Predmet.SudioniciListNaziv_1">
      <item>FINANCIJSKA AGENCIJA, RC RIJEKA, PODRUŽNICA PULA, PULA</item>
      <item>AVIS AQUARIA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AVIS AQUARIA d.o.o. BUJE, OIB 35345856039, Gospodarska ulica 14,52460 Buje</item>
    </izvorni_sadrzaj>
    <derivirana_varijabla naziv="DomainObject.Predmet.SudioniciListAdressOIB_1">
      <item>FINANCIJSKA AGENCIJA, RC RIJEKA, PODRUŽNICA PULA, PULA, OIB 85821130368, Ulica grada Vukovara 70,10000 Zagreb</item>
      <item>AVIS AQUARIA d.o.o. BUJE, OIB 35345856039, Gospodarska ulica 14,52460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35345856039</item>
    </izvorni_sadrzaj>
    <derivirana_varijabla naziv="DomainObject.Predmet.SudioniciListNazivOIB_1">
      <item>, OIB 85821130368</item>
      <item>, OIB 35345856039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2690</properties:Characters>
  <properties:Lines>51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2019-01-02T07:55:00Z</dcterms:created>
  <dc:creator>Ana Valčić</dc:creator>
  <cp:lastModifiedBy>Ana Pomazan</cp:lastModifiedBy>
  <dcterms:modified xmlns:xsi="http://www.w3.org/2001/XMLSchema-instance" xsi:type="dcterms:W3CDTF">2019-01-08T06:50:00Z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(St-409-18 AVIS AQUARIA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