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72b6" w14:paraId="64772b6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  STALNA SLUŽBA </w:t>
      </w:r>
    </w:p>
    <w:p w:rsidRDefault="00E16331" w:rsidP="00E16331" w:rsidR="00E16331" w:rsidRPr="00E16331">
      <w:r w:rsidRPr="00E16331">
        <w:t xml:space="preserve">   Karlovac, Ljudevita Šestića 4</w:t>
      </w:r>
    </w:p>
    <w:p w:rsidRDefault="00E16331" w:rsidP="00E16331" w:rsidR="00E16331" w:rsidRPr="00E16331"/>
    <w:p w:rsidRDefault="00E16331" w:rsidP="00E16331" w:rsidR="00E16331" w:rsidRPr="00E16331">
      <w:pPr>
        <w:jc w:val="center"/>
      </w:pPr>
      <w:r w:rsidRPr="00E16331">
        <w:t>R E P U B L I K A    H R VA T S KA</w:t>
      </w: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E16331" w:rsidR="00E16331" w:rsidRPr="00E16331">
      <w:pPr>
        <w:jc w:val="both"/>
      </w:pPr>
      <w:r w:rsidRPr="00E16331">
        <w:tab/>
        <w:t>TRGOVAČKI SUD U ZAGREBU, Stalna služba</w:t>
      </w:r>
      <w:r w:rsidRPr="00E16331">
        <w:rPr>
          <w:b/>
        </w:rPr>
        <w:t>,</w:t>
      </w:r>
      <w:r w:rsidRPr="00E16331">
        <w:t xml:space="preserve"> po sucu Jadranki Mađeruh, kao stečajnom sucu, u stečajnom postupku nad </w:t>
      </w:r>
      <w:r w:rsidR="00AB24CA" w:rsidRPr="002659B3">
        <w:t>Stečajn</w:t>
      </w:r>
      <w:r w:rsidR="00AB24CA">
        <w:t>om</w:t>
      </w:r>
      <w:r w:rsidR="00AB24CA" w:rsidRPr="002659B3">
        <w:t xml:space="preserve"> mas</w:t>
      </w:r>
      <w:r w:rsidR="00AB24CA">
        <w:t>om</w:t>
      </w:r>
      <w:r w:rsidR="00AB24CA" w:rsidRPr="002659B3">
        <w:t xml:space="preserve"> </w:t>
      </w:r>
      <w:r w:rsidR="00AB24CA">
        <w:t xml:space="preserve">iza PROJEKT PODOVI d.o.o. u stečaju, Zagreb, Ribnjak 52, OIB: </w:t>
      </w:r>
      <w:r w:rsidR="00AB24CA" w:rsidRPr="00CA22C6">
        <w:t>51332447312</w:t>
      </w:r>
      <w:r w:rsidR="003037E6">
        <w:t xml:space="preserve">, </w:t>
      </w:r>
      <w:r w:rsidR="00AB24CA">
        <w:t>16. veljače 2017.</w:t>
      </w:r>
      <w:r w:rsidRPr="00E16331">
        <w:t>, temeljem čl. 264. Stečajnog zakona (NN 71/15, dalje:SZ) sastavlja</w:t>
      </w:r>
    </w:p>
    <w:p w:rsidRDefault="00E16331" w:rsidP="00E16331" w:rsidR="00E16331" w:rsidRPr="00E16331">
      <w:pPr>
        <w:jc w:val="center"/>
        <w:rPr>
          <w:b/>
        </w:rPr>
      </w:pPr>
    </w:p>
    <w:p w:rsidRDefault="00E16331" w:rsidP="00E16331" w:rsidR="00E16331" w:rsidRPr="00E16331">
      <w:pPr>
        <w:jc w:val="center"/>
      </w:pPr>
      <w:r w:rsidRPr="00E16331">
        <w:t>t a b l i c u</w:t>
      </w: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Utvrđene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AB24CA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E16331" w:rsidP="003037E6" w:rsidR="003037E6" w:rsidRPr="003037E6">
      <w:pPr>
        <w:jc w:val="both"/>
      </w:pPr>
      <w:r w:rsidRPr="00E16331">
        <w:t xml:space="preserve">                          </w:t>
      </w:r>
      <w:r w:rsidR="003037E6">
        <w:t xml:space="preserve">   </w:t>
      </w:r>
      <w:r w:rsidRPr="00E16331">
        <w:t xml:space="preserve"> </w:t>
      </w:r>
      <w:r w:rsidR="003037E6">
        <w:t xml:space="preserve">1.1. </w:t>
      </w:r>
      <w:r w:rsidR="003037E6" w:rsidRPr="003037E6">
        <w:t>RH, Ministar</w:t>
      </w:r>
      <w:r w:rsidR="003037E6">
        <w:t>stvo financija, Porezna uprava,</w:t>
      </w:r>
    </w:p>
    <w:p w:rsidRDefault="003037E6" w:rsidP="003037E6" w:rsidR="003037E6">
      <w:pPr>
        <w:ind w:left="2148"/>
        <w:jc w:val="both"/>
      </w:pPr>
      <w:r>
        <w:t xml:space="preserve"> </w:t>
      </w:r>
      <w:r w:rsidRPr="003037E6">
        <w:t xml:space="preserve">Područni ured Zagreb, </w:t>
      </w:r>
      <w:r>
        <w:t>Zagreb, Savska cesta 41,</w:t>
      </w:r>
    </w:p>
    <w:p w:rsidRDefault="003037E6" w:rsidP="003037E6" w:rsidR="003037E6" w:rsidRPr="003037E6">
      <w:pPr>
        <w:ind w:left="2148"/>
        <w:jc w:val="both"/>
      </w:pPr>
      <w:r>
        <w:t xml:space="preserve"> OIB: 18683136487, </w:t>
      </w:r>
      <w:r w:rsidRPr="003037E6">
        <w:t xml:space="preserve">u iznosu od  </w:t>
      </w:r>
      <w:r>
        <w:t xml:space="preserve">                                       </w:t>
      </w:r>
      <w:r w:rsidR="00AB24CA">
        <w:t>15.607,19</w:t>
      </w:r>
      <w:r w:rsidRPr="003037E6">
        <w:t xml:space="preserve"> kn</w:t>
      </w:r>
    </w:p>
    <w:p w:rsidRDefault="00E16331" w:rsidP="00E16331" w:rsidR="00E16331" w:rsidRPr="00E16331">
      <w:pPr>
        <w:jc w:val="both"/>
      </w:pPr>
    </w:p>
    <w:p w:rsidRDefault="00E16331" w:rsidP="00AB24CA" w:rsidR="00AB24CA" w:rsidRPr="00E16331">
      <w:pPr>
        <w:pStyle w:val="Odlomakpopisa"/>
        <w:numPr>
          <w:ilvl w:val="0"/>
          <w:numId w:val="15"/>
        </w:numPr>
        <w:spacing w:after="240"/>
        <w:jc w:val="both"/>
      </w:pPr>
      <w:r w:rsidRPr="00E16331">
        <w:t xml:space="preserve">   </w:t>
      </w:r>
      <w:r w:rsidR="00AB24CA">
        <w:t>Drugi</w:t>
      </w:r>
      <w:r w:rsidR="00AB24CA" w:rsidRPr="00E16331">
        <w:t xml:space="preserve"> viši isplatni red                                      </w:t>
      </w:r>
    </w:p>
    <w:p w:rsidRDefault="00AB24CA" w:rsidP="00AB24CA" w:rsidR="00AB24CA" w:rsidRPr="003037E6">
      <w:pPr>
        <w:jc w:val="both"/>
      </w:pPr>
      <w:r w:rsidRPr="00E16331">
        <w:t xml:space="preserve">                          </w:t>
      </w:r>
      <w:r>
        <w:t xml:space="preserve">   2.1. </w:t>
      </w:r>
      <w:r w:rsidRPr="003037E6">
        <w:t>RH, Ministar</w:t>
      </w:r>
      <w:r>
        <w:t>stvo financija, Porezna uprava,</w:t>
      </w:r>
    </w:p>
    <w:p w:rsidRDefault="00AB24CA" w:rsidP="00AB24CA" w:rsidR="00AB24CA">
      <w:pPr>
        <w:ind w:left="2148"/>
        <w:jc w:val="both"/>
      </w:pPr>
      <w:r>
        <w:t xml:space="preserve"> </w:t>
      </w:r>
      <w:r w:rsidRPr="003037E6">
        <w:t xml:space="preserve">Područni ured Zagreb, </w:t>
      </w:r>
      <w:r>
        <w:t>Zagreb, Savska cesta 41,</w:t>
      </w:r>
    </w:p>
    <w:p w:rsidRDefault="00AB24CA" w:rsidP="00AB24CA" w:rsidR="00AB24CA">
      <w:pPr>
        <w:ind w:left="2148"/>
        <w:jc w:val="both"/>
      </w:pPr>
      <w:r>
        <w:t xml:space="preserve"> OIB: 18683136487, </w:t>
      </w:r>
      <w:r w:rsidRPr="003037E6">
        <w:t xml:space="preserve">u iznosu od  </w:t>
      </w:r>
      <w:r>
        <w:t xml:space="preserve">                                    143.360,85</w:t>
      </w:r>
      <w:r w:rsidRPr="003037E6">
        <w:t xml:space="preserve"> kn</w:t>
      </w:r>
    </w:p>
    <w:p w:rsidRDefault="00AB24CA" w:rsidP="00AB24CA" w:rsidR="00AB24CA">
      <w:pPr>
        <w:ind w:left="1701"/>
        <w:jc w:val="both"/>
      </w:pPr>
      <w:r>
        <w:t xml:space="preserve">2.2. UNIKEM d.o.o., Zagreb, Trgovačka 6, </w:t>
      </w:r>
    </w:p>
    <w:p w:rsidRDefault="00AB24CA" w:rsidP="00AB24CA" w:rsidR="00AB24CA" w:rsidRPr="003037E6">
      <w:pPr>
        <w:ind w:left="1701"/>
        <w:jc w:val="both"/>
      </w:pPr>
      <w:r>
        <w:t xml:space="preserve">        OIB: 7044854130, u iznosu od                                         117.845,66 kn</w:t>
      </w:r>
    </w:p>
    <w:p w:rsidRDefault="00AB24CA" w:rsidP="00AB24CA" w:rsidR="00AB24CA">
      <w:pPr>
        <w:ind w:left="1701"/>
        <w:jc w:val="both"/>
      </w:pPr>
      <w:r>
        <w:t xml:space="preserve">2.3. METEOR GRUPA d.o.o. u stečaju, Varaždin, </w:t>
      </w:r>
    </w:p>
    <w:p w:rsidRDefault="00AB24CA" w:rsidP="00AB24CA" w:rsidR="00AB24CA" w:rsidRPr="00E16331">
      <w:pPr>
        <w:ind w:left="1701"/>
        <w:jc w:val="both"/>
      </w:pPr>
      <w:r>
        <w:t xml:space="preserve">       Optujska 12, OIB: 9637080512, u iznosu od                      32.692,64 kn.</w:t>
      </w:r>
    </w:p>
    <w:p w:rsidRDefault="00E16331" w:rsidP="00E16331" w:rsidR="00E16331">
      <w:pPr>
        <w:jc w:val="both"/>
      </w:pPr>
    </w:p>
    <w:p w:rsidRDefault="00AB24CA" w:rsidP="00E16331" w:rsidR="00AB24CA" w:rsidRPr="00E16331">
      <w:pPr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AB24CA">
        <w:t>16. veljače 2017.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581" w:rsidR="00491581">
      <w:r>
        <w:separator/>
      </w:r>
    </w:p>
  </w:endnote>
  <w:endnote w:id="0" w:type="continuationSeparator">
    <w:p w:rsidRDefault="00491581" w:rsidR="004915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581" w:rsidR="00491581">
      <w:r>
        <w:separator/>
      </w:r>
    </w:p>
  </w:footnote>
  <w:footnote w:id="0" w:type="continuationSeparator">
    <w:p w:rsidRDefault="00491581" w:rsidR="004915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34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C53FC7">
      <w:t>2508/16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3495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AB24CA">
      <w:t>6375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6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8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9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2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4"/>
  </w:num>
  <w:num w:numId="6">
    <w:abstractNumId w:val="1"/>
  </w:num>
  <w:num w:numId="7">
    <w:abstractNumId w:val="11"/>
  </w:num>
  <w:num w:numId="8">
    <w:abstractNumId w:val="14"/>
  </w:num>
  <w:num w:numId="9">
    <w:abstractNumId w:val="3"/>
  </w:num>
  <w:num w:numId="10">
    <w:abstractNumId w:val="12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8"/>
  </w:num>
  <w:num w:numId="17">
    <w:abstractNumId w:val="5"/>
  </w:num>
  <w:num w:numId="1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278DF"/>
    <w:rsid w:val="00177D7D"/>
    <w:rsid w:val="001A168D"/>
    <w:rsid w:val="00275538"/>
    <w:rsid w:val="00284BEF"/>
    <w:rsid w:val="002A3955"/>
    <w:rsid w:val="002A7741"/>
    <w:rsid w:val="002C5A29"/>
    <w:rsid w:val="002C6A5B"/>
    <w:rsid w:val="003037E6"/>
    <w:rsid w:val="00324F3E"/>
    <w:rsid w:val="003257DE"/>
    <w:rsid w:val="003471A6"/>
    <w:rsid w:val="00373244"/>
    <w:rsid w:val="003C1E42"/>
    <w:rsid w:val="00410FBE"/>
    <w:rsid w:val="00491581"/>
    <w:rsid w:val="00511110"/>
    <w:rsid w:val="00513495"/>
    <w:rsid w:val="0058326B"/>
    <w:rsid w:val="005C0C9D"/>
    <w:rsid w:val="00610B95"/>
    <w:rsid w:val="006228C0"/>
    <w:rsid w:val="00690F17"/>
    <w:rsid w:val="006C7DBF"/>
    <w:rsid w:val="00723DB6"/>
    <w:rsid w:val="00726C9C"/>
    <w:rsid w:val="00764D42"/>
    <w:rsid w:val="007A59F1"/>
    <w:rsid w:val="00803CD3"/>
    <w:rsid w:val="00817828"/>
    <w:rsid w:val="008248D0"/>
    <w:rsid w:val="009068DA"/>
    <w:rsid w:val="0093541B"/>
    <w:rsid w:val="009625F1"/>
    <w:rsid w:val="009B2282"/>
    <w:rsid w:val="009B68DC"/>
    <w:rsid w:val="009B7938"/>
    <w:rsid w:val="009E3AD5"/>
    <w:rsid w:val="00A32D76"/>
    <w:rsid w:val="00A3625C"/>
    <w:rsid w:val="00A600A0"/>
    <w:rsid w:val="00AB24CA"/>
    <w:rsid w:val="00AB5722"/>
    <w:rsid w:val="00B05E9C"/>
    <w:rsid w:val="00B14D5A"/>
    <w:rsid w:val="00B15752"/>
    <w:rsid w:val="00B214A1"/>
    <w:rsid w:val="00B918B5"/>
    <w:rsid w:val="00BA3568"/>
    <w:rsid w:val="00BB265F"/>
    <w:rsid w:val="00BC3EB0"/>
    <w:rsid w:val="00BF1A2F"/>
    <w:rsid w:val="00C53FC7"/>
    <w:rsid w:val="00C87834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3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3495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495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495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495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3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3495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495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495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495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6375</izvorni_sadrzaj>
    <derivirana_varijabla naziv="DomainObject.Predmet.Broj_1">6375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St-6375/2016</izvorni_sadrzaj>
    <derivirana_varijabla naziv="DomainObject.Predmet.OznakaBroj_1">St-6375/2016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PODOVI d.o.o.</izvorni_sadrzaj>
    <derivirana_varijabla naziv="DomainObject.Predmet.ProtustrankaFormated_1">  PROJEKT PODOVI d.o.o.</derivirana_varijabla>
  </DomainObject.Predmet.ProtustrankaFormated>
  <DomainObject.Predmet.ProtustrankaFormatedOIB>
    <izvorni_sadrzaj>  PROJEKT PODOVI d.o.o., OIB 39517295058</izvorni_sadrzaj>
    <derivirana_varijabla naziv="DomainObject.Predmet.ProtustrankaFormatedOIB_1">  PROJEKT PODOVI d.o.o., OIB 39517295058</derivirana_varijabla>
  </DomainObject.Predmet.ProtustrankaFormatedOIB>
  <DomainObject.Predmet.ProtustrankaFormatedWithAdress>
    <izvorni_sadrzaj> PROJEKT PODOVI d.o.o., Trnjanska cesta 45, 10000 Zagreb</izvorni_sadrzaj>
    <derivirana_varijabla naziv="DomainObject.Predmet.ProtustrankaFormatedWithAdress_1"> PROJEKT PODOVI d.o.o., Trnjanska cesta 45, 10000 Zagreb</derivirana_varijabla>
  </DomainObject.Predmet.ProtustrankaFormatedWithAdress>
  <DomainObject.Predmet.ProtustrankaFormatedWithAdressOIB>
    <izvorni_sadrzaj> PROJEKT PODOVI d.o.o., OIB 39517295058, Trnjanska cesta 45, 10000 Zagreb</izvorni_sadrzaj>
    <derivirana_varijabla naziv="DomainObject.Predmet.ProtustrankaFormatedWithAdressOIB_1"> PROJEKT PODOVI d.o.o., OIB 39517295058, Trnjanska cesta 45, 10000 Zagreb</derivirana_varijabla>
  </DomainObject.Predmet.ProtustrankaFormatedWithAdressOIB>
  <DomainObject.Predmet.ProtustrankaWithAdress>
    <izvorni_sadrzaj>PROJEKT PODOVI d.o.o. Trnjanska cesta 45, 10000 Zagreb</izvorni_sadrzaj>
    <derivirana_varijabla naziv="DomainObject.Predmet.ProtustrankaWithAdress_1">PROJEKT PODOVI d.o.o. Trnjanska cesta 45, 10000 Zagreb</derivirana_varijabla>
  </DomainObject.Predmet.ProtustrankaWithAdress>
  <DomainObject.Predmet.ProtustrankaWithAdressOIB>
    <izvorni_sadrzaj>PROJEKT PODOVI d.o.o., OIB 39517295058, Trnjanska cesta 45, 10000 Zagreb</izvorni_sadrzaj>
    <derivirana_varijabla naziv="DomainObject.Predmet.ProtustrankaWithAdressOIB_1">PROJEKT PODOVI d.o.o., OIB 39517295058, Trnjanska cesta 45, 10000 Zagreb</derivirana_varijabla>
  </DomainObject.Predmet.ProtustrankaWithAdressOIB>
  <DomainObject.Predmet.ProtustrankaNazivFormated>
    <izvorni_sadrzaj>PROJEKT PODOVI d.o.o.</izvorni_sadrzaj>
    <derivirana_varijabla naziv="DomainObject.Predmet.ProtustrankaNazivFormated_1">PROJEKT PODOVI d.o.o.</derivirana_varijabla>
  </DomainObject.Predmet.ProtustrankaNazivFormated>
  <DomainObject.Predmet.ProtustrankaNazivFormatedOIB>
    <izvorni_sadrzaj>PROJEKT PODOVI d.o.o., OIB 39517295058</izvorni_sadrzaj>
    <derivirana_varijabla naziv="DomainObject.Predmet.ProtustrankaNazivFormatedOIB_1">PROJEKT PODOVI d.o.o., OIB 39517295058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 Područni ured Zagreb zastupanog po punomoćniku Županijsko državno odvjetništvo u Zagrebu</izvorni_sadrzaj>
    <derivirana_varijabla naziv="DomainObject.Predmet.StrankaFormated_1">  FINA Regionalni centar Zagreb; Ministarstvo financija RH,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1995.1, 10000 Zagreb; Ministarstvo financija RH,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1995.1, 10000 Zagreb; Ministarstvo financija RH,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1995.1, 10000 Zagreb; Ministarstvo financija RH,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1995.1,10000 Zagreb,Ministarstvo financija RH, Porezna uprava, Područni ured Zagreb Av. Dubrovnik 32,10000 Zagreb</izvorni_sadrzaj>
    <derivirana_varijabla naziv="DomainObject.Predmet.StrankaWithAdress_1">FINA Regionalni centar Zagreb Trg svibanjskih žrtava 1995.1,10000 Zagreb,Ministarstvo financija RH,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1995.1,10000 Zagreb,Ministarstvo financija RH, Porezna uprava, Područni ured Zagreb, OIB 18683136487, Av. Dubrovnik 32,10000 Zagreb</izvorni_sadrzaj>
    <derivirana_varijabla naziv="DomainObject.Predmet.StrankaWithAdressOIB_1">FINA Regionalni centar Zagreb, OIB 85821130368, Trg svibanjskih žrtava 1995.1,10000 Zagreb,Ministarstvo financija RH, Porezna uprava, Područni ured Zagreb, OIB 18683136487, Av. Dubrovnik 32,10000 Zagreb</derivirana_varijabla>
  </DomainObject.Predmet.StrankaWithAdressOIB>
  <DomainObject.Predmet.StrankaNazivFormated>
    <izvorni_sadrzaj>FINA Regionalni centar Zagreb,Ministarstvo financija RH, Porezna uprava, Područni ured Zagreb</izvorni_sadrzaj>
    <derivirana_varijabla naziv="DomainObject.Predmet.StrankaNazivFormated_1">FINA Regionalni centar Zagreb,Ministarstvo financija RH, Porezna uprava, Područni ured Zagreb</derivirana_varijabla>
  </DomainObject.Predmet.StrankaNazivFormated>
  <DomainObject.Predmet.StrankaNazivFormatedOIB>
    <izvorni_sadrzaj>FINA Regionalni centar Zagreb, OIB 85821130368,Ministarstvo financija RH, Porezna uprava, Područni ured Zagreb, OIB 18683136487</izvorni_sadrzaj>
    <derivirana_varijabla naziv="DomainObject.Predmet.StrankaNazivFormatedOIB_1">FINA Regionalni centar Zagreb, OIB 85821130368,Ministarstvo financija RH,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1995.1, 10000 Zagreb</item>
      <item>Ministarstvo financija RH,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1995.1, 10000 Zagreb</item>
      <item>Ministarstvo financija RH,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 Područni ured Zagreb</item>
    </izvorni_sadrzaj>
    <derivirana_varijabla naziv="DomainObject.Predmet.StrankaListNazivFormated_1">
      <item>FINA Regionalni centar Zagreb</item>
      <item>Ministarstvo financija RH,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 Područni ured Zagreb, OIB 18683136487</item>
    </izvorni_sadrzaj>
    <derivirana_varijabla naziv="DomainObject.Predmet.StrankaListNazivFormatedOIB_1">
      <item>FINA Regionalni centar Zagreb, OIB 85821130368</item>
      <item>Ministarstvo financija RH, Porezna uprava, Područni ured Zagreb, OIB 18683136487</item>
    </derivirana_varijabla>
  </DomainObject.Predmet.StrankaListNazivFormatedOIB>
  <DomainObject.Predmet.ProtuStrankaListFormated>
    <izvorni_sadrzaj>
      <item>PROJEKT PODOVI d.o.o.</item>
    </izvorni_sadrzaj>
    <derivirana_varijabla naziv="DomainObject.Predmet.ProtuStrankaListFormated_1">
      <item>PROJEKT PODOVI d.o.o.</item>
    </derivirana_varijabla>
  </DomainObject.Predmet.ProtuStrankaListFormated>
  <DomainObject.Predmet.ProtuStrankaListFormatedOIB>
    <izvorni_sadrzaj>
      <item>PROJEKT PODOVI d.o.o., OIB 39517295058</item>
    </izvorni_sadrzaj>
    <derivirana_varijabla naziv="DomainObject.Predmet.ProtuStrankaListFormatedOIB_1">
      <item>PROJEKT PODOVI d.o.o., OIB 39517295058</item>
    </derivirana_varijabla>
  </DomainObject.Predmet.ProtuStrankaListFormatedOIB>
  <DomainObject.Predmet.ProtuStrankaListFormatedWithAdress>
    <izvorni_sadrzaj>
      <item>PROJEKT PODOVI d.o.o., Trnjanska cesta 45, 10000 Zagreb</item>
    </izvorni_sadrzaj>
    <derivirana_varijabla naziv="DomainObject.Predmet.ProtuStrankaListFormatedWithAdress_1">
      <item>PROJEKT PODOVI d.o.o., Trnjanska cesta 45, 10000 Zagreb</item>
    </derivirana_varijabla>
  </DomainObject.Predmet.ProtuStrankaListFormatedWithAdress>
  <DomainObject.Predmet.ProtuStrankaListFormatedWithAdressOIB>
    <izvorni_sadrzaj>
      <item>PROJEKT PODOVI d.o.o., OIB 39517295058, Trnjanska cesta 45, 10000 Zagreb</item>
    </izvorni_sadrzaj>
    <derivirana_varijabla naziv="DomainObject.Predmet.ProtuStrankaListFormatedWithAdressOIB_1">
      <item>PROJEKT PODOVI d.o.o., OIB 39517295058, Trnjanska cesta 45, 10000 Zagreb</item>
    </derivirana_varijabla>
  </DomainObject.Predmet.ProtuStrankaListFormatedWithAdressOIB>
  <DomainObject.Predmet.ProtuStrankaListNazivFormated>
    <izvorni_sadrzaj>
      <item>PROJEKT PODOVI d.o.o.</item>
    </izvorni_sadrzaj>
    <derivirana_varijabla naziv="DomainObject.Predmet.ProtuStrankaListNazivFormated_1">
      <item>PROJEKT PODOVI d.o.o.</item>
    </derivirana_varijabla>
  </DomainObject.Predmet.ProtuStrankaListNazivFormated>
  <DomainObject.Predmet.ProtuStrankaListNazivFormatedOIB>
    <izvorni_sadrzaj>
      <item>PROJEKT PODOVI d.o.o., OIB 39517295058</item>
    </izvorni_sadrzaj>
    <derivirana_varijabla naziv="DomainObject.Predmet.ProtuStrankaListNazivFormatedOIB_1">
      <item>PROJEKT PODOVI d.o.o., OIB 39517295058</item>
    </derivirana_varijabla>
  </DomainObject.Predmet.ProtuStrankaListNazivFormatedOIB>
  <DomainObject.Predmet.OstaliListFormated>
    <izvorni_sadrzaj>
      <item>David Vidrih</item>
      <item>Joško Vidrih</item>
      <item>Ivan Hrgović</item>
      <item>Županijsko državno odvjetništvo u Zagrebu punomoćnik sudionika u postupku Ministarstvo financija RH, Porezna uprava, Područni ured Zagreb</item>
    </izvorni_sadrzaj>
    <derivirana_varijabla naziv="DomainObject.Predmet.OstaliListFormated_1">
      <item>David Vidrih</item>
      <item>Joško Vidrih</item>
      <item>Ivan Hrgović</item>
      <item>Županijsko državno odvjetništvo u Zagrebu punomoćnik sudionika u postupku Ministarstvo financija RH, Porezna uprava, Područni ured Zagreb</item>
    </derivirana_varijabla>
  </DomainObject.Predmet.OstaliListFormated>
  <DomainObject.Predmet.OstaliListFormatedOIB>
    <izvorni_sadrzaj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izvorni_sadrzaj>
    <derivirana_varijabla naziv="DomainObject.Predmet.OstaliListFormatedOIB_1">
      <item>David Vidrih</item>
      <item>Joško Vidrih</item>
      <item>Ivan Hrgović, OIB 59243679526</item>
      <item>Županijsko državno odvjetništvo u Zagrebu, OIB 16488001145 punomoćnik sudionika u postupku Ministarstvo financija RH, Porezna uprava, Područni ured Zagreb</item>
    </derivirana_varijabla>
  </DomainObject.Predmet.OstaliListFormatedOIB>
  <DomainObject.Predmet.OstaliListFormatedWithAdress>
    <izvorni_sadrzaj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izvorni_sadrzaj>
    <derivirana_varijabla naziv="DomainObject.Predmet.OstaliListFormatedWithAdress_1">
      <item>David Vidrih, Tacenska cesta 155, 1000 Ljubljana</item>
      <item>Joško Vidrih, Tacenska 155, Ljubljana</item>
      <item>Ivan Hrgović, Sigetečka 4, 10000 Zagreb</item>
      <item>Županijsko državno odvjetništvo u Zagrebu, Savska cesta 41, 10000 Zagreb punomoćnik sudionika u postupku Ministarstvo financija RH, Porezna uprava, Područni ured Zagreb</item>
    </derivirana_varijabla>
  </DomainObject.Predmet.OstaliListFormatedWithAdress>
  <DomainObject.Predmet.OstaliListFormatedWithAdressOIB>
    <izvorni_sadrzaj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izvorni_sadrzaj>
    <derivirana_varijabla naziv="DomainObject.Predmet.OstaliListFormatedWithAdressOIB_1">
      <item>David Vidrih, Tacenska cesta 155, 1000 Ljubljana</item>
      <item>Joško Vidrih, Tacenska 155, Ljubljana</item>
      <item>Ivan Hrgović, OIB 59243679526, Sigetečka 4, 10000 Zagreb</item>
      <item>Županijsko državno odvjetništvo u Zagrebu, OIB 16488001145, Savska cesta 41, 10000 Zagreb punomoćnik sudionika u postupku Ministarstvo financija RH, Porezna uprava, Područni ured Zagreb</item>
    </derivirana_varijabla>
  </DomainObject.Predmet.OstaliListFormatedWithAdressOIB>
  <DomainObject.Predmet.OstaliListNazivFormated>
    <izvorni_sadrzaj>
      <item>David Vidrih</item>
      <item>Joško Vidrih</item>
      <item>Ivan Hrgović</item>
      <item>Županijsko državno odvjetništvo u Zagrebu</item>
    </izvorni_sadrzaj>
    <derivirana_varijabla naziv="DomainObject.Predmet.OstaliListNazivFormated_1">
      <item>David Vidrih</item>
      <item>Joško Vidrih</item>
      <item>Ivan Hrgović</item>
      <item>Županijsko državno odvjetništvo u Zagrebu</item>
    </derivirana_varijabla>
  </DomainObject.Predmet.OstaliListNazivFormated>
  <DomainObject.Predmet.OstaliListNazivFormatedOIB>
    <izvorni_sadrzaj>
      <item>David Vidrih</item>
      <item>Joško Vidrih</item>
      <item>Ivan Hrgović, OIB 59243679526</item>
      <item>Županijsko državno odvjetništvo u Zagrebu, OIB 16488001145</item>
    </izvorni_sadrzaj>
    <derivirana_varijabla naziv="DomainObject.Predmet.OstaliListNazivFormatedOIB_1">
      <item>David Vidrih</item>
      <item>Joško Vidrih</item>
      <item>Ivan Hrgović, OIB 59243679526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PROJEKT PODOVI d.o.o.</izvorni_sadrzaj>
    <derivirana_varijabla naziv="DomainObject.Predmet.ProtustrankaIDrugi_1">PROJEKT PODOVI d.o.o.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PROJEKT PODOVI d.o.o., OIB 39517295058, Trnjanska cesta 45, 10000 Zagreb</izvorni_sadrzaj>
    <derivirana_varijabla naziv="DomainObject.Predmet.ProtustrankaIDrugiAdressOIB_1">PROJEKT PODOVI d.o.o., OIB 39517295058, Trnjanska cesta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Vidrih</item>
      <item>PROJEKT PODOVI d.o.o.</item>
      <item>FINA Regionalni centar Zagreb</item>
      <item>Joško Vidrih</item>
      <item>Ivan Hrgović</item>
      <item>Ministarstvo financija RH, Porezna uprava, Područni ured Zagreb</item>
      <item>Županijsko državno odvjetništvo u Zagrebu</item>
    </izvorni_sadrzaj>
    <derivirana_varijabla naziv="DomainObject.Predmet.SudioniciListNaziv_1">
      <item>David Vidrih</item>
      <item>PROJEKT PODOVI d.o.o.</item>
      <item>FINA Regionalni centar Zagreb</item>
      <item>Joško Vidrih</item>
      <item>Ivan Hrgović</item>
      <item>Ministarstvo financija RH, Porezna uprava, Područni ured Zagreb</item>
      <item>Županijsko državno odvjetništvo u Zagrebu</item>
    </derivirana_varijabla>
  </DomainObject.Predmet.SudioniciListNaziv>
  <DomainObject.Predmet.SudioniciListAdressOIB>
    <izvorni_sadrzaj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David Vidrih, Tacenska cesta 155,1000 Ljubljana</item>
      <item>PROJEKT PODOVI d.o.o., OIB 39517295058, Trnjanska cesta 45,10000 Zagreb</item>
      <item>FINA Regionalni centar Zagreb, OIB 85821130368, Trg svibanjskih žrtava 1995.1,10000 Zagreb</item>
      <item>Joško Vidrih, Tacenska 155,Ljubljana</item>
      <item>Ivan Hrgović, OIB 59243679526, Sigetečka 4,10000 Zagreb</item>
      <item>Ministarstvo financija RH, Porezna uprava, Područni ured Zagreb,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39517295058</item>
      <item>, OIB 85821130368</item>
      <item>, OIB null</item>
      <item>, OIB 59243679526</item>
      <item>, OIB 18683136487</item>
      <item>, OIB 16488001145</item>
    </izvorni_sadrzaj>
    <derivirana_varijabla naziv="DomainObject.Predmet.SudioniciListNazivOIB_1">
      <item>, OIB null</item>
      <item>, OIB 39517295058</item>
      <item>, OIB 85821130368</item>
      <item>, OIB null</item>
      <item>, OIB 59243679526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Janiška, OIB 52042379273, Ribnjak 52 Zagreb</item>
    </izvorni_sadrzaj>
    <derivirana_varijabla naziv="DomainObject.Predmet.StecajniUpraviteljiListAddressOIB_1">
      <item>Mladen Janiška, OIB 52042379273, Ribnjak 52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182</properties:Words>
  <properties:Characters>929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2017-02-16T11:37:00Z</dcterms:created>
  <dc:creator>Korisnik</dc:creator>
  <cp:lastModifiedBy>Draženka Prpić</cp:lastModifiedBy>
  <cp:lastPrinted>2017-02-16T11:37:00Z</cp:lastPrinted>
  <dcterms:modified xmlns:xsi="http://www.w3.org/2001/XMLSchema-instance" xsi:type="dcterms:W3CDTF">2017-02-16T11:38:00Z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