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3f3c1" w14:paraId="023f3c1" w:rsidRDefault="006838BA" w:rsidR="006838BA" w:rsidRPr="008662DA">
      <w:pPr>
        <w15:collapsed w:val="false"/>
        <w:rPr>
          <w:sz w:val="24"/>
          <w:szCs w:val="24"/>
        </w:rPr>
      </w:pPr>
      <w:bookmarkStart w:name="_GoBack" w:id="0"/>
      <w:bookmarkEnd w:id="0"/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8662DA" w:rsidRPr="008662DA">
        <w:tc>
          <w:tcPr>
            <w:tcW w:type="dxa" w:w="3060"/>
          </w:tcPr>
          <w:p w:rsidRDefault="00FC1C16" w:rsidP="00C24C72" w:rsidR="00E23AA6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8662DA">
      <w:pPr>
        <w:jc w:val="right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</w:t>
      </w:r>
      <w:r w:rsidR="0056018D" w:rsidRPr="008662DA">
        <w:rPr>
          <w:sz w:val="24"/>
          <w:szCs w:val="24"/>
          <w:lang w:val="pt-BR"/>
        </w:rPr>
        <w:t xml:space="preserve">                              </w:t>
      </w:r>
      <w:r w:rsidRPr="008662DA">
        <w:rPr>
          <w:sz w:val="24"/>
          <w:szCs w:val="24"/>
          <w:lang w:val="pt-BR"/>
        </w:rPr>
        <w:t xml:space="preserve"> </w:t>
      </w:r>
      <w:r w:rsidR="00675DA9" w:rsidRPr="008662DA">
        <w:rPr>
          <w:sz w:val="24"/>
          <w:szCs w:val="24"/>
        </w:rPr>
        <w:t>7</w:t>
      </w:r>
      <w:r w:rsidR="004E6AD4" w:rsidRPr="008662DA">
        <w:rPr>
          <w:sz w:val="24"/>
          <w:szCs w:val="24"/>
        </w:rPr>
        <w:t>2</w:t>
      </w:r>
      <w:r w:rsidR="001D411A" w:rsidRPr="008662DA">
        <w:rPr>
          <w:sz w:val="24"/>
          <w:szCs w:val="24"/>
        </w:rPr>
        <w:t>.</w:t>
      </w:r>
      <w:r w:rsidR="001D411A" w:rsidRPr="008662DA">
        <w:rPr>
          <w:b/>
          <w:sz w:val="24"/>
          <w:szCs w:val="24"/>
        </w:rPr>
        <w:t xml:space="preserve"> </w:t>
      </w:r>
      <w:r w:rsidR="001D411A" w:rsidRPr="008662DA">
        <w:rPr>
          <w:sz w:val="24"/>
          <w:szCs w:val="24"/>
        </w:rPr>
        <w:t>St-</w:t>
      </w:r>
      <w:r w:rsidR="00C039C0">
        <w:rPr>
          <w:sz w:val="24"/>
          <w:szCs w:val="24"/>
        </w:rPr>
        <w:t>5103/2015</w:t>
      </w:r>
      <w:r w:rsidR="008E2DEE">
        <w:rPr>
          <w:sz w:val="24"/>
          <w:szCs w:val="24"/>
        </w:rPr>
        <w:t>-14</w:t>
      </w:r>
    </w:p>
    <w:p w:rsidRDefault="00E1254B" w:rsidP="00B4321B" w:rsidR="00E1254B" w:rsidRPr="008662DA">
      <w:pPr>
        <w:jc w:val="center"/>
        <w:rPr>
          <w:sz w:val="24"/>
          <w:szCs w:val="24"/>
        </w:rPr>
      </w:pPr>
    </w:p>
    <w:p w:rsidRDefault="00B4321B" w:rsidP="00B4321B" w:rsidR="001D411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1D411A" w:rsidP="001D411A" w:rsidR="001D411A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1D411A" w:rsidP="001D411A" w:rsidR="001D411A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1D411A" w:rsidP="001D411A" w:rsidR="001D411A" w:rsidRPr="008662DA">
      <w:pPr>
        <w:jc w:val="center"/>
        <w:rPr>
          <w:b/>
          <w:sz w:val="24"/>
          <w:szCs w:val="24"/>
        </w:rPr>
      </w:pPr>
    </w:p>
    <w:p w:rsidRDefault="004E6AD4" w:rsidP="004E6AD4" w:rsidR="004E6AD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C039C0" w:rsidP="00C039C0" w:rsidR="00C039C0">
      <w:pPr>
        <w:jc w:val="both"/>
        <w:rPr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 po sucu Nikoli Ribariću</w:t>
      </w:r>
      <w:r w:rsidRPr="00010102">
        <w:rPr>
          <w:sz w:val="24"/>
          <w:szCs w:val="24"/>
        </w:rPr>
        <w:t xml:space="preserve">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>
        <w:rPr>
          <w:sz w:val="24"/>
          <w:szCs w:val="24"/>
        </w:rPr>
        <w:t xml:space="preserve">dužnikom </w:t>
      </w:r>
      <w:r w:rsidRPr="00600F01">
        <w:rPr>
          <w:sz w:val="24"/>
          <w:szCs w:val="24"/>
        </w:rPr>
        <w:t>GROSIST d.o.o.</w:t>
      </w:r>
      <w:r>
        <w:rPr>
          <w:sz w:val="24"/>
          <w:szCs w:val="24"/>
        </w:rPr>
        <w:t xml:space="preserve">, </w:t>
      </w:r>
      <w:r w:rsidRPr="00600F01">
        <w:rPr>
          <w:sz w:val="24"/>
          <w:szCs w:val="24"/>
        </w:rPr>
        <w:t>Zagreb (Grad Zagreb)</w:t>
      </w:r>
      <w:r>
        <w:rPr>
          <w:sz w:val="24"/>
          <w:szCs w:val="24"/>
        </w:rPr>
        <w:t xml:space="preserve">, </w:t>
      </w:r>
      <w:r w:rsidRPr="00600F01">
        <w:rPr>
          <w:sz w:val="24"/>
          <w:szCs w:val="24"/>
        </w:rPr>
        <w:t>Sisačka cesta 9 B</w:t>
      </w:r>
      <w:r>
        <w:rPr>
          <w:sz w:val="24"/>
          <w:szCs w:val="24"/>
        </w:rPr>
        <w:t xml:space="preserve">, OIB: </w:t>
      </w:r>
      <w:r w:rsidRPr="00600F01">
        <w:rPr>
          <w:sz w:val="24"/>
          <w:szCs w:val="24"/>
        </w:rPr>
        <w:t>94160678504</w:t>
      </w:r>
      <w:r>
        <w:rPr>
          <w:sz w:val="24"/>
          <w:szCs w:val="24"/>
        </w:rPr>
        <w:t xml:space="preserve">, dana 17. lipnja 2016. godine, </w:t>
      </w:r>
    </w:p>
    <w:p w:rsidRDefault="004E6AD4" w:rsidP="004E6AD4" w:rsidR="004E6AD4" w:rsidRPr="008662DA">
      <w:pPr>
        <w:jc w:val="both"/>
        <w:rPr>
          <w:b/>
          <w:sz w:val="24"/>
          <w:szCs w:val="24"/>
        </w:rPr>
      </w:pPr>
    </w:p>
    <w:p w:rsidRDefault="006838BA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i j e š i o     j e</w:t>
      </w:r>
    </w:p>
    <w:p w:rsidRDefault="006838BA" w:rsidR="006838BA" w:rsidRPr="008662DA">
      <w:pPr>
        <w:jc w:val="center"/>
        <w:rPr>
          <w:b/>
          <w:sz w:val="24"/>
          <w:szCs w:val="24"/>
        </w:rPr>
      </w:pPr>
    </w:p>
    <w:p w:rsidRDefault="00CB0F34" w:rsidP="001D411A" w:rsidR="00FE0498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I</w:t>
      </w:r>
      <w:r w:rsidR="00A84621" w:rsidRPr="008662DA">
        <w:rPr>
          <w:sz w:val="24"/>
          <w:szCs w:val="24"/>
        </w:rPr>
        <w:t>.</w:t>
      </w:r>
      <w:r w:rsidRPr="008662DA">
        <w:rPr>
          <w:sz w:val="24"/>
          <w:szCs w:val="24"/>
        </w:rPr>
        <w:tab/>
      </w:r>
      <w:r w:rsidR="006838BA" w:rsidRPr="008662DA">
        <w:rPr>
          <w:sz w:val="24"/>
          <w:szCs w:val="24"/>
        </w:rPr>
        <w:t xml:space="preserve">Otvara se stečajni postupak nad dužnikom </w:t>
      </w:r>
      <w:r w:rsidR="00C039C0" w:rsidRPr="00600F01">
        <w:rPr>
          <w:sz w:val="24"/>
          <w:szCs w:val="24"/>
        </w:rPr>
        <w:t>GROSIST d.o.o.</w:t>
      </w:r>
      <w:r w:rsidR="00C039C0">
        <w:rPr>
          <w:sz w:val="24"/>
          <w:szCs w:val="24"/>
        </w:rPr>
        <w:t xml:space="preserve">, </w:t>
      </w:r>
      <w:r w:rsidR="00C039C0" w:rsidRPr="00600F01">
        <w:rPr>
          <w:sz w:val="24"/>
          <w:szCs w:val="24"/>
        </w:rPr>
        <w:t>Zagreb (Grad Zagreb)</w:t>
      </w:r>
      <w:r w:rsidR="00C039C0">
        <w:rPr>
          <w:sz w:val="24"/>
          <w:szCs w:val="24"/>
        </w:rPr>
        <w:t xml:space="preserve">, </w:t>
      </w:r>
      <w:r w:rsidR="00C039C0" w:rsidRPr="00600F01">
        <w:rPr>
          <w:sz w:val="24"/>
          <w:szCs w:val="24"/>
        </w:rPr>
        <w:t>Sisačka cesta 9 B</w:t>
      </w:r>
      <w:r w:rsidR="00C039C0">
        <w:rPr>
          <w:sz w:val="24"/>
          <w:szCs w:val="24"/>
        </w:rPr>
        <w:t xml:space="preserve">, OIB: </w:t>
      </w:r>
      <w:r w:rsidR="00C039C0" w:rsidRPr="00600F01">
        <w:rPr>
          <w:sz w:val="24"/>
          <w:szCs w:val="24"/>
        </w:rPr>
        <w:t>94160678504</w:t>
      </w:r>
      <w:r w:rsidR="002A35E4" w:rsidRPr="008662DA">
        <w:rPr>
          <w:sz w:val="24"/>
          <w:szCs w:val="24"/>
        </w:rPr>
        <w:t>.</w:t>
      </w:r>
    </w:p>
    <w:p w:rsidRDefault="00CB0F34" w:rsidP="006866CB" w:rsidR="006866CB" w:rsidRPr="008662DA">
      <w:pPr>
        <w:pStyle w:val="BodyText21"/>
        <w:ind w:firstLine="0" w:left="0"/>
        <w:rPr>
          <w:rFonts w:hAnsi="Times New Roman" w:ascii="Times New Roman"/>
          <w:szCs w:val="24"/>
        </w:rPr>
      </w:pPr>
      <w:r w:rsidRPr="008662DA">
        <w:rPr>
          <w:rFonts w:hAnsi="Times New Roman" w:ascii="Times New Roman"/>
          <w:szCs w:val="24"/>
        </w:rPr>
        <w:t>II</w:t>
      </w:r>
      <w:r w:rsidR="00A84621" w:rsidRPr="008662DA">
        <w:rPr>
          <w:rFonts w:hAnsi="Times New Roman" w:ascii="Times New Roman"/>
          <w:szCs w:val="24"/>
        </w:rPr>
        <w:t>.</w:t>
      </w:r>
      <w:r w:rsidRPr="008662DA">
        <w:rPr>
          <w:rFonts w:hAnsi="Times New Roman" w:ascii="Times New Roman"/>
          <w:szCs w:val="24"/>
        </w:rPr>
        <w:tab/>
      </w:r>
      <w:r w:rsidR="006838BA" w:rsidRPr="008662DA">
        <w:rPr>
          <w:rFonts w:hAnsi="Times New Roman" w:ascii="Times New Roman"/>
          <w:szCs w:val="24"/>
        </w:rPr>
        <w:t xml:space="preserve">Za stečajnog upravitelja imenuje </w:t>
      </w:r>
      <w:r w:rsidR="00C039C0" w:rsidRPr="00C039C0">
        <w:rPr>
          <w:rFonts w:hAnsi="Times New Roman" w:ascii="Times New Roman"/>
          <w:szCs w:val="24"/>
        </w:rPr>
        <w:t>VINKO LJUBIČIĆ, Osijek, Orljavska 4a, OIB: 91327367435.</w:t>
      </w:r>
      <w:r w:rsidR="006866CB" w:rsidRPr="008662DA">
        <w:rPr>
          <w:rFonts w:hAnsi="Times New Roman" w:ascii="Times New Roman"/>
          <w:szCs w:val="24"/>
        </w:rPr>
        <w:t>.</w:t>
      </w:r>
    </w:p>
    <w:p w:rsidRDefault="00CB0F34" w:rsidP="00CB0F34" w:rsidR="00CB0F3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III</w:t>
      </w:r>
      <w:r w:rsidR="00A84621" w:rsidRPr="008662DA">
        <w:rPr>
          <w:sz w:val="24"/>
          <w:szCs w:val="24"/>
        </w:rPr>
        <w:t>.</w:t>
      </w:r>
      <w:r w:rsidRPr="008662DA">
        <w:rPr>
          <w:sz w:val="24"/>
          <w:szCs w:val="24"/>
        </w:rPr>
        <w:tab/>
      </w:r>
      <w:r w:rsidR="006838BA" w:rsidRPr="008662DA">
        <w:rPr>
          <w:sz w:val="24"/>
          <w:szCs w:val="24"/>
        </w:rPr>
        <w:t xml:space="preserve">Stečajni postupak otvoren je dana </w:t>
      </w:r>
      <w:r w:rsidR="00C039C0">
        <w:rPr>
          <w:sz w:val="24"/>
          <w:szCs w:val="24"/>
        </w:rPr>
        <w:t>17</w:t>
      </w:r>
      <w:r w:rsidR="00326384" w:rsidRPr="008662DA">
        <w:rPr>
          <w:sz w:val="24"/>
          <w:szCs w:val="24"/>
        </w:rPr>
        <w:t>.</w:t>
      </w:r>
      <w:r w:rsidR="00A947D4" w:rsidRPr="008662DA">
        <w:rPr>
          <w:sz w:val="24"/>
          <w:szCs w:val="24"/>
        </w:rPr>
        <w:t xml:space="preserve"> lipnja</w:t>
      </w:r>
      <w:r w:rsidR="00C5207A" w:rsidRPr="008662DA">
        <w:rPr>
          <w:sz w:val="24"/>
          <w:szCs w:val="24"/>
        </w:rPr>
        <w:t xml:space="preserve"> 2016</w:t>
      </w:r>
      <w:r w:rsidR="00B4321B" w:rsidRPr="008662DA">
        <w:rPr>
          <w:sz w:val="24"/>
          <w:szCs w:val="24"/>
        </w:rPr>
        <w:t>.</w:t>
      </w:r>
      <w:r w:rsidR="006838BA" w:rsidRPr="008662DA">
        <w:rPr>
          <w:sz w:val="24"/>
          <w:szCs w:val="24"/>
        </w:rPr>
        <w:t xml:space="preserve"> </w:t>
      </w:r>
      <w:r w:rsidR="00675DA9" w:rsidRPr="008662DA">
        <w:rPr>
          <w:sz w:val="24"/>
          <w:szCs w:val="24"/>
        </w:rPr>
        <w:t>Rješenje</w:t>
      </w:r>
      <w:r w:rsidRPr="008662DA">
        <w:rPr>
          <w:sz w:val="24"/>
          <w:szCs w:val="24"/>
        </w:rPr>
        <w:t xml:space="preserve"> o otvaranju stečajnog postupka nad dužnikom istaknut</w:t>
      </w:r>
      <w:r w:rsidR="003E450E">
        <w:rPr>
          <w:sz w:val="24"/>
          <w:szCs w:val="24"/>
        </w:rPr>
        <w:t>o</w:t>
      </w:r>
      <w:r w:rsidRPr="008662DA">
        <w:rPr>
          <w:sz w:val="24"/>
          <w:szCs w:val="24"/>
        </w:rPr>
        <w:t xml:space="preserve"> je na</w:t>
      </w:r>
      <w:r w:rsidR="00675DA9" w:rsidRPr="008662DA">
        <w:rPr>
          <w:sz w:val="24"/>
          <w:szCs w:val="24"/>
        </w:rPr>
        <w:t xml:space="preserve"> mrežnoj stranici e-oglasna ploča </w:t>
      </w:r>
      <w:r w:rsidRPr="008662DA">
        <w:rPr>
          <w:sz w:val="24"/>
          <w:szCs w:val="24"/>
        </w:rPr>
        <w:t xml:space="preserve">Trgovačkog suda u Zagrebu dana </w:t>
      </w:r>
      <w:r w:rsidR="00C039C0">
        <w:rPr>
          <w:sz w:val="24"/>
          <w:szCs w:val="24"/>
        </w:rPr>
        <w:t>17</w:t>
      </w:r>
      <w:r w:rsidR="00326384" w:rsidRPr="008662DA">
        <w:rPr>
          <w:sz w:val="24"/>
          <w:szCs w:val="24"/>
        </w:rPr>
        <w:t>.</w:t>
      </w:r>
      <w:r w:rsidR="00A947D4" w:rsidRPr="008662DA">
        <w:rPr>
          <w:sz w:val="24"/>
          <w:szCs w:val="24"/>
        </w:rPr>
        <w:t xml:space="preserve"> lipnja</w:t>
      </w:r>
      <w:r w:rsidR="00326384" w:rsidRPr="008662DA">
        <w:rPr>
          <w:sz w:val="24"/>
          <w:szCs w:val="24"/>
        </w:rPr>
        <w:t xml:space="preserve"> 2016</w:t>
      </w:r>
      <w:r w:rsidR="00AF7623" w:rsidRPr="008662DA">
        <w:rPr>
          <w:sz w:val="24"/>
          <w:szCs w:val="24"/>
        </w:rPr>
        <w:t>.</w:t>
      </w:r>
      <w:r w:rsidRPr="008662DA">
        <w:rPr>
          <w:sz w:val="24"/>
          <w:szCs w:val="24"/>
        </w:rPr>
        <w:t xml:space="preserve"> u </w:t>
      </w:r>
      <w:r w:rsidR="001D6684" w:rsidRPr="008662DA">
        <w:rPr>
          <w:sz w:val="24"/>
          <w:szCs w:val="24"/>
        </w:rPr>
        <w:t>1</w:t>
      </w:r>
      <w:r w:rsidR="00A2346B">
        <w:rPr>
          <w:sz w:val="24"/>
          <w:szCs w:val="24"/>
        </w:rPr>
        <w:t>5</w:t>
      </w:r>
      <w:r w:rsidR="00A947D4" w:rsidRPr="008662DA">
        <w:rPr>
          <w:sz w:val="24"/>
          <w:szCs w:val="24"/>
        </w:rPr>
        <w:t>,00</w:t>
      </w:r>
      <w:r w:rsidRPr="008662DA">
        <w:rPr>
          <w:sz w:val="24"/>
          <w:szCs w:val="24"/>
        </w:rPr>
        <w:t xml:space="preserve"> sati.</w:t>
      </w:r>
    </w:p>
    <w:p w:rsidRDefault="00A84621" w:rsidP="006866CB" w:rsidR="006866CB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IV.</w:t>
      </w:r>
      <w:r w:rsidR="00CB0F34" w:rsidRPr="008662DA">
        <w:rPr>
          <w:sz w:val="24"/>
          <w:szCs w:val="24"/>
        </w:rPr>
        <w:tab/>
      </w:r>
      <w:r w:rsidR="006838BA" w:rsidRPr="008662DA">
        <w:rPr>
          <w:sz w:val="24"/>
          <w:szCs w:val="24"/>
        </w:rPr>
        <w:t xml:space="preserve">Pozivaju se vjerovnici u roku od </w:t>
      </w:r>
      <w:r w:rsidR="002D18DF" w:rsidRPr="008662DA">
        <w:rPr>
          <w:sz w:val="24"/>
          <w:szCs w:val="24"/>
        </w:rPr>
        <w:t>60</w:t>
      </w:r>
      <w:r w:rsidR="006838BA" w:rsidRPr="008662DA">
        <w:rPr>
          <w:sz w:val="24"/>
          <w:szCs w:val="24"/>
        </w:rPr>
        <w:t xml:space="preserve"> dana od dana</w:t>
      </w:r>
      <w:r w:rsidR="002D18DF" w:rsidRPr="008662DA">
        <w:rPr>
          <w:sz w:val="24"/>
          <w:szCs w:val="24"/>
        </w:rPr>
        <w:t xml:space="preserve"> objave ovog rješenja </w:t>
      </w:r>
      <w:r w:rsidR="0096090C" w:rsidRPr="008662DA">
        <w:rPr>
          <w:sz w:val="24"/>
          <w:szCs w:val="24"/>
        </w:rPr>
        <w:t xml:space="preserve">na </w:t>
      </w:r>
      <w:r w:rsidR="00675DA9" w:rsidRPr="008662DA">
        <w:rPr>
          <w:sz w:val="24"/>
          <w:szCs w:val="24"/>
        </w:rPr>
        <w:t xml:space="preserve">mrežnoj stranici e-oglasna ploča </w:t>
      </w:r>
      <w:r w:rsidR="0096090C" w:rsidRPr="008662DA">
        <w:rPr>
          <w:sz w:val="24"/>
          <w:szCs w:val="24"/>
        </w:rPr>
        <w:t xml:space="preserve">Trgovačkog suda u Zagrebu </w:t>
      </w:r>
      <w:r w:rsidR="006838BA" w:rsidRPr="008662DA">
        <w:rPr>
          <w:sz w:val="24"/>
          <w:szCs w:val="24"/>
        </w:rPr>
        <w:t>prijaviti svoje tra</w:t>
      </w:r>
      <w:r w:rsidR="00F1773D" w:rsidRPr="008662DA">
        <w:rPr>
          <w:sz w:val="24"/>
          <w:szCs w:val="24"/>
        </w:rPr>
        <w:t xml:space="preserve">žbine stečajnom upravitelju, </w:t>
      </w:r>
      <w:r w:rsidR="00746617" w:rsidRPr="008662DA">
        <w:rPr>
          <w:sz w:val="24"/>
          <w:szCs w:val="24"/>
        </w:rPr>
        <w:t>u skladu s pravilima Stečajnog zakona o prijavi tražbina</w:t>
      </w:r>
      <w:r w:rsidR="00F1773D" w:rsidRPr="008662DA">
        <w:rPr>
          <w:sz w:val="24"/>
          <w:szCs w:val="24"/>
        </w:rPr>
        <w:t xml:space="preserve">, </w:t>
      </w:r>
      <w:r w:rsidR="002D18DF" w:rsidRPr="008662DA">
        <w:rPr>
          <w:sz w:val="24"/>
          <w:szCs w:val="24"/>
        </w:rPr>
        <w:t xml:space="preserve"> na propisanom obrascu</w:t>
      </w:r>
      <w:r w:rsidR="00F1773D" w:rsidRPr="008662DA">
        <w:rPr>
          <w:sz w:val="24"/>
          <w:szCs w:val="24"/>
        </w:rPr>
        <w:t>,</w:t>
      </w:r>
      <w:r w:rsidR="002D18DF" w:rsidRPr="008662DA">
        <w:rPr>
          <w:sz w:val="24"/>
          <w:szCs w:val="24"/>
        </w:rPr>
        <w:t xml:space="preserve"> u 2 primjerka</w:t>
      </w:r>
      <w:r w:rsidR="0096090C" w:rsidRPr="008662DA">
        <w:rPr>
          <w:sz w:val="24"/>
          <w:szCs w:val="24"/>
        </w:rPr>
        <w:t>,</w:t>
      </w:r>
      <w:r w:rsidR="002D18DF" w:rsidRPr="008662DA">
        <w:rPr>
          <w:sz w:val="24"/>
          <w:szCs w:val="24"/>
        </w:rPr>
        <w:t xml:space="preserve"> s ispravama iz kojih tražbina proizlazi, odnosno kojima se dokazuje</w:t>
      </w:r>
      <w:r w:rsidR="00F1773D" w:rsidRPr="008662DA">
        <w:rPr>
          <w:sz w:val="24"/>
          <w:szCs w:val="24"/>
        </w:rPr>
        <w:t xml:space="preserve">, te priložiti, </w:t>
      </w:r>
      <w:r w:rsidR="006838BA" w:rsidRPr="008662DA">
        <w:rPr>
          <w:sz w:val="24"/>
          <w:szCs w:val="24"/>
        </w:rPr>
        <w:t>potvrdu o uplaćenoj sudskoj pristojbi, na</w:t>
      </w:r>
      <w:r w:rsidR="00715858" w:rsidRPr="008662DA">
        <w:rPr>
          <w:sz w:val="24"/>
          <w:szCs w:val="24"/>
        </w:rPr>
        <w:t xml:space="preserve"> adresu</w:t>
      </w:r>
      <w:r w:rsidR="006838BA" w:rsidRPr="008662DA">
        <w:rPr>
          <w:sz w:val="24"/>
          <w:szCs w:val="24"/>
        </w:rPr>
        <w:t xml:space="preserve"> </w:t>
      </w:r>
      <w:r w:rsidR="00C039C0" w:rsidRPr="00C039C0">
        <w:rPr>
          <w:sz w:val="24"/>
          <w:szCs w:val="24"/>
        </w:rPr>
        <w:t>VINKO</w:t>
      </w:r>
      <w:r w:rsidR="00C039C0">
        <w:rPr>
          <w:sz w:val="24"/>
          <w:szCs w:val="24"/>
        </w:rPr>
        <w:t xml:space="preserve"> LJUBIČIĆ, Osijek, Orljavska 4a</w:t>
      </w:r>
      <w:r w:rsidR="006866CB" w:rsidRPr="008662DA">
        <w:rPr>
          <w:sz w:val="24"/>
          <w:szCs w:val="24"/>
        </w:rPr>
        <w:t>.</w:t>
      </w:r>
    </w:p>
    <w:p w:rsidRDefault="00AB024A" w:rsidP="00CB0F34" w:rsidR="006838BA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V</w:t>
      </w:r>
      <w:r w:rsidR="00A84621" w:rsidRPr="008662DA">
        <w:rPr>
          <w:sz w:val="24"/>
          <w:szCs w:val="24"/>
        </w:rPr>
        <w:t>.</w:t>
      </w:r>
      <w:r w:rsidR="00FF234D" w:rsidRPr="008662DA">
        <w:rPr>
          <w:sz w:val="24"/>
          <w:szCs w:val="24"/>
        </w:rPr>
        <w:t xml:space="preserve"> </w:t>
      </w:r>
      <w:r w:rsidR="00FF234D" w:rsidRPr="008662DA">
        <w:rPr>
          <w:sz w:val="24"/>
          <w:szCs w:val="24"/>
        </w:rPr>
        <w:tab/>
        <w:t>P</w:t>
      </w:r>
      <w:r w:rsidR="006838BA" w:rsidRPr="008662DA">
        <w:rPr>
          <w:sz w:val="24"/>
          <w:szCs w:val="24"/>
        </w:rPr>
        <w:t>ozivaju se</w:t>
      </w:r>
      <w:r w:rsidR="003C78A1" w:rsidRPr="008662DA">
        <w:rPr>
          <w:sz w:val="24"/>
          <w:szCs w:val="24"/>
        </w:rPr>
        <w:t xml:space="preserve"> razlučni i izlučni vjerovnici</w:t>
      </w:r>
      <w:r w:rsidR="006838BA" w:rsidRPr="008662DA">
        <w:rPr>
          <w:sz w:val="24"/>
          <w:szCs w:val="24"/>
        </w:rPr>
        <w:t xml:space="preserve"> </w:t>
      </w:r>
      <w:r w:rsidR="00A84621" w:rsidRPr="008662DA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8662DA">
        <w:rPr>
          <w:sz w:val="24"/>
          <w:szCs w:val="24"/>
        </w:rPr>
        <w:t xml:space="preserve">podneskom </w:t>
      </w:r>
      <w:r w:rsidR="006838BA" w:rsidRPr="008662DA">
        <w:rPr>
          <w:sz w:val="24"/>
          <w:szCs w:val="24"/>
        </w:rPr>
        <w:t xml:space="preserve">obavijestiti stečajnog upravitelja </w:t>
      </w:r>
      <w:r w:rsidR="003C78A1" w:rsidRPr="008662DA">
        <w:rPr>
          <w:sz w:val="24"/>
          <w:szCs w:val="24"/>
        </w:rPr>
        <w:t xml:space="preserve"> </w:t>
      </w:r>
      <w:r w:rsidR="006838BA" w:rsidRPr="008662DA">
        <w:rPr>
          <w:sz w:val="24"/>
          <w:szCs w:val="24"/>
        </w:rPr>
        <w:t>o postojanju svo</w:t>
      </w:r>
      <w:r w:rsidR="00A96E38" w:rsidRPr="008662DA">
        <w:rPr>
          <w:sz w:val="24"/>
          <w:szCs w:val="24"/>
        </w:rPr>
        <w:t xml:space="preserve">g </w:t>
      </w:r>
      <w:r w:rsidR="0096090C" w:rsidRPr="008662DA">
        <w:rPr>
          <w:sz w:val="24"/>
          <w:szCs w:val="24"/>
        </w:rPr>
        <w:t xml:space="preserve">razlučnog ili </w:t>
      </w:r>
      <w:r w:rsidR="00A96E38" w:rsidRPr="008662DA">
        <w:rPr>
          <w:sz w:val="24"/>
          <w:szCs w:val="24"/>
        </w:rPr>
        <w:t xml:space="preserve">izlučnog </w:t>
      </w:r>
      <w:r w:rsidR="006838BA" w:rsidRPr="008662DA">
        <w:rPr>
          <w:sz w:val="24"/>
          <w:szCs w:val="24"/>
        </w:rPr>
        <w:t xml:space="preserve">prava. </w:t>
      </w:r>
    </w:p>
    <w:p w:rsidRDefault="00AB024A" w:rsidP="00CB0F34" w:rsidR="006C7A5A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VI</w:t>
      </w:r>
      <w:r w:rsidR="00A84621" w:rsidRPr="008662DA">
        <w:rPr>
          <w:sz w:val="24"/>
          <w:szCs w:val="24"/>
        </w:rPr>
        <w:t>.</w:t>
      </w:r>
      <w:r w:rsidR="006C7A5A" w:rsidRPr="008662DA">
        <w:rPr>
          <w:sz w:val="24"/>
          <w:szCs w:val="24"/>
        </w:rPr>
        <w:t xml:space="preserve"> </w:t>
      </w:r>
      <w:r w:rsidR="006C7A5A" w:rsidRPr="008662DA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8662DA">
      <w:pPr>
        <w:jc w:val="both"/>
        <w:rPr>
          <w:b/>
          <w:sz w:val="24"/>
          <w:szCs w:val="24"/>
        </w:rPr>
      </w:pPr>
      <w:r w:rsidRPr="008662DA">
        <w:rPr>
          <w:sz w:val="24"/>
          <w:szCs w:val="24"/>
        </w:rPr>
        <w:t>VII</w:t>
      </w:r>
      <w:r w:rsidR="00A84621" w:rsidRPr="008662DA">
        <w:rPr>
          <w:sz w:val="24"/>
          <w:szCs w:val="24"/>
        </w:rPr>
        <w:t>.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</w:rPr>
        <w:tab/>
      </w:r>
      <w:r w:rsidR="00CB0F34" w:rsidRPr="008662DA">
        <w:rPr>
          <w:sz w:val="24"/>
          <w:szCs w:val="24"/>
        </w:rPr>
        <w:t>O</w:t>
      </w:r>
      <w:r w:rsidR="006838BA" w:rsidRPr="008662DA">
        <w:rPr>
          <w:sz w:val="24"/>
          <w:szCs w:val="24"/>
        </w:rPr>
        <w:t>dređuje se ročište vjerovnika na kojem će se ispitati prijavljene tražbine (ispitno ročište) za</w:t>
      </w:r>
      <w:r w:rsidR="00A84621" w:rsidRPr="008662DA">
        <w:rPr>
          <w:sz w:val="24"/>
          <w:szCs w:val="24"/>
        </w:rPr>
        <w:t xml:space="preserve"> dan</w:t>
      </w:r>
      <w:r w:rsidR="006838BA" w:rsidRPr="008662DA">
        <w:rPr>
          <w:sz w:val="24"/>
          <w:szCs w:val="24"/>
        </w:rPr>
        <w:t xml:space="preserve"> </w:t>
      </w:r>
      <w:r w:rsidR="00F800D5">
        <w:rPr>
          <w:sz w:val="24"/>
          <w:szCs w:val="24"/>
        </w:rPr>
        <w:t>5. listopada</w:t>
      </w:r>
      <w:r w:rsidR="004E77EF" w:rsidRPr="008662DA">
        <w:rPr>
          <w:sz w:val="24"/>
          <w:szCs w:val="24"/>
        </w:rPr>
        <w:t xml:space="preserve"> 2016. u </w:t>
      </w:r>
      <w:r w:rsidR="00E77FE9" w:rsidRPr="008662DA">
        <w:rPr>
          <w:sz w:val="24"/>
          <w:szCs w:val="24"/>
        </w:rPr>
        <w:t>10,00</w:t>
      </w:r>
      <w:r w:rsidR="004E77EF" w:rsidRPr="008662DA">
        <w:rPr>
          <w:b/>
          <w:sz w:val="24"/>
          <w:szCs w:val="24"/>
        </w:rPr>
        <w:t xml:space="preserve"> </w:t>
      </w:r>
      <w:r w:rsidR="006838BA" w:rsidRPr="008662DA">
        <w:rPr>
          <w:sz w:val="24"/>
          <w:szCs w:val="24"/>
        </w:rPr>
        <w:t>sati koje će se održati u zgradi ovog suda, Za</w:t>
      </w:r>
      <w:r w:rsidR="00A84621" w:rsidRPr="008662DA">
        <w:rPr>
          <w:sz w:val="24"/>
          <w:szCs w:val="24"/>
        </w:rPr>
        <w:t xml:space="preserve">greb, Petrinjska 8, soba </w:t>
      </w:r>
      <w:r w:rsidR="00767D35" w:rsidRPr="008662DA">
        <w:rPr>
          <w:sz w:val="24"/>
          <w:szCs w:val="24"/>
        </w:rPr>
        <w:t>96</w:t>
      </w:r>
      <w:r w:rsidR="00A84621" w:rsidRPr="008662DA">
        <w:rPr>
          <w:sz w:val="24"/>
          <w:szCs w:val="24"/>
        </w:rPr>
        <w:t xml:space="preserve"> (ulična</w:t>
      </w:r>
      <w:r w:rsidR="006838BA" w:rsidRPr="008662DA">
        <w:rPr>
          <w:sz w:val="24"/>
          <w:szCs w:val="24"/>
        </w:rPr>
        <w:t xml:space="preserve"> zgrada</w:t>
      </w:r>
      <w:r w:rsidR="00767D35" w:rsidRPr="008662DA">
        <w:rPr>
          <w:sz w:val="24"/>
          <w:szCs w:val="24"/>
        </w:rPr>
        <w:t xml:space="preserve"> – mala dvorana</w:t>
      </w:r>
      <w:r w:rsidR="006838BA" w:rsidRPr="008662DA">
        <w:rPr>
          <w:sz w:val="24"/>
          <w:szCs w:val="24"/>
        </w:rPr>
        <w:t xml:space="preserve">). </w:t>
      </w:r>
    </w:p>
    <w:p w:rsidRDefault="00867C12" w:rsidP="00CB0F34" w:rsidR="0032638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VIII</w:t>
      </w:r>
      <w:r w:rsidR="00A84621" w:rsidRPr="008662DA">
        <w:rPr>
          <w:sz w:val="24"/>
          <w:szCs w:val="24"/>
        </w:rPr>
        <w:t>.</w:t>
      </w:r>
      <w:r w:rsidR="00CB0F34" w:rsidRPr="008662DA">
        <w:rPr>
          <w:sz w:val="24"/>
          <w:szCs w:val="24"/>
        </w:rPr>
        <w:tab/>
      </w:r>
      <w:r w:rsidR="002D18DF" w:rsidRPr="008662DA">
        <w:rPr>
          <w:sz w:val="24"/>
          <w:szCs w:val="24"/>
        </w:rPr>
        <w:t>Ročište</w:t>
      </w:r>
      <w:r w:rsidR="006838BA" w:rsidRPr="008662DA">
        <w:rPr>
          <w:sz w:val="24"/>
          <w:szCs w:val="24"/>
        </w:rPr>
        <w:t xml:space="preserve"> vjerovnika na kojem će se na temelju izvješća stečajnog upravitel</w:t>
      </w:r>
      <w:r w:rsidR="00EA2331" w:rsidRPr="008662DA">
        <w:rPr>
          <w:sz w:val="24"/>
          <w:szCs w:val="24"/>
        </w:rPr>
        <w:t>ja odlučivati o daljnjem tijeku</w:t>
      </w:r>
      <w:r w:rsidR="002D18DF" w:rsidRPr="008662DA">
        <w:rPr>
          <w:sz w:val="24"/>
          <w:szCs w:val="24"/>
        </w:rPr>
        <w:t xml:space="preserve"> stečajnog </w:t>
      </w:r>
      <w:r w:rsidR="006838BA" w:rsidRPr="008662DA">
        <w:rPr>
          <w:sz w:val="24"/>
          <w:szCs w:val="24"/>
        </w:rPr>
        <w:t xml:space="preserve">postupka (izvještajno ročište) određuje se za isti dan i na istom mjestu u </w:t>
      </w:r>
      <w:r w:rsidR="00E77FE9" w:rsidRPr="008662DA">
        <w:rPr>
          <w:sz w:val="24"/>
          <w:szCs w:val="24"/>
        </w:rPr>
        <w:t>10,20</w:t>
      </w:r>
      <w:r w:rsidR="006838BA" w:rsidRPr="008662DA">
        <w:rPr>
          <w:sz w:val="24"/>
          <w:szCs w:val="24"/>
        </w:rPr>
        <w:t xml:space="preserve"> sati.</w:t>
      </w:r>
    </w:p>
    <w:p w:rsidRDefault="00326384" w:rsidP="00CB0F34" w:rsidR="00705C0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lastRenderedPageBreak/>
        <w:t xml:space="preserve">IX. </w:t>
      </w:r>
      <w:r w:rsidR="006838BA"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</w:rPr>
        <w:t xml:space="preserve">Određuje se upis ovog rješenja o otvaranju stečajnog postupka nad dužnikom </w:t>
      </w:r>
      <w:r w:rsidR="005E70E2" w:rsidRPr="008662DA">
        <w:rPr>
          <w:sz w:val="24"/>
          <w:szCs w:val="24"/>
        </w:rPr>
        <w:t>KATRAN GRADNJA d.o.o., Moščenica, Petra Krešimira 32, MBS: 120005077, OIB: 13652652030</w:t>
      </w:r>
      <w:r w:rsidRPr="008662DA">
        <w:rPr>
          <w:sz w:val="24"/>
          <w:szCs w:val="24"/>
          <w:lang w:val="pt-BR"/>
        </w:rPr>
        <w:t>,</w:t>
      </w:r>
      <w:r w:rsidRPr="008662DA">
        <w:rPr>
          <w:sz w:val="24"/>
          <w:szCs w:val="24"/>
        </w:rPr>
        <w:t xml:space="preserve"> u zemljišnim knjigama, te se nalaže </w:t>
      </w:r>
      <w:r w:rsidR="00D17002" w:rsidRPr="008662DA">
        <w:rPr>
          <w:sz w:val="24"/>
          <w:szCs w:val="24"/>
        </w:rPr>
        <w:t>Z</w:t>
      </w:r>
      <w:r w:rsidRPr="008662DA">
        <w:rPr>
          <w:sz w:val="24"/>
          <w:szCs w:val="24"/>
        </w:rPr>
        <w:t xml:space="preserve">emljišnoknjižnom odjelu </w:t>
      </w:r>
      <w:r w:rsidR="00D17002" w:rsidRPr="008662DA">
        <w:rPr>
          <w:sz w:val="24"/>
          <w:szCs w:val="24"/>
        </w:rPr>
        <w:t xml:space="preserve"> Petrinja, </w:t>
      </w:r>
      <w:r w:rsidRPr="008662DA">
        <w:rPr>
          <w:sz w:val="24"/>
          <w:szCs w:val="24"/>
        </w:rPr>
        <w:t xml:space="preserve">Općinskog suda u </w:t>
      </w:r>
      <w:r w:rsidR="00D17002" w:rsidRPr="008662DA">
        <w:rPr>
          <w:sz w:val="24"/>
          <w:szCs w:val="24"/>
        </w:rPr>
        <w:t>Sisku,</w:t>
      </w:r>
      <w:r w:rsidRPr="008662DA">
        <w:rPr>
          <w:sz w:val="24"/>
          <w:szCs w:val="24"/>
        </w:rPr>
        <w:t xml:space="preserve"> zabilježba rješenja o otvaranju stečajnog postupka nad dužnikom </w:t>
      </w:r>
      <w:r w:rsidR="005E70E2" w:rsidRPr="008662DA">
        <w:rPr>
          <w:sz w:val="24"/>
          <w:szCs w:val="24"/>
        </w:rPr>
        <w:t>KATRAN GRADNJA d.o.o., Moščenica, Petra Krešimira 32, MBS: 120005077, OIB: 13652652030</w:t>
      </w:r>
      <w:r w:rsidR="00705C04" w:rsidRPr="008662DA">
        <w:rPr>
          <w:sz w:val="24"/>
          <w:szCs w:val="24"/>
        </w:rPr>
        <w:t>, poslovni broj St-</w:t>
      </w:r>
      <w:r w:rsidR="00D17002" w:rsidRPr="008662DA">
        <w:rPr>
          <w:sz w:val="24"/>
          <w:szCs w:val="24"/>
        </w:rPr>
        <w:t>3705/2016</w:t>
      </w:r>
      <w:r w:rsidRPr="008662DA">
        <w:rPr>
          <w:sz w:val="24"/>
          <w:szCs w:val="24"/>
        </w:rPr>
        <w:t xml:space="preserve"> od </w:t>
      </w:r>
      <w:r w:rsidR="00D17002" w:rsidRPr="008662DA">
        <w:rPr>
          <w:sz w:val="24"/>
          <w:szCs w:val="24"/>
        </w:rPr>
        <w:t>2</w:t>
      </w:r>
      <w:r w:rsidR="00971C06" w:rsidRPr="008662DA">
        <w:rPr>
          <w:sz w:val="24"/>
          <w:szCs w:val="24"/>
        </w:rPr>
        <w:t xml:space="preserve">. </w:t>
      </w:r>
      <w:r w:rsidR="00D17002" w:rsidRPr="008662DA">
        <w:rPr>
          <w:sz w:val="24"/>
          <w:szCs w:val="24"/>
        </w:rPr>
        <w:t>lipnja</w:t>
      </w:r>
      <w:r w:rsidR="00971C06" w:rsidRPr="008662DA">
        <w:rPr>
          <w:sz w:val="24"/>
          <w:szCs w:val="24"/>
        </w:rPr>
        <w:t xml:space="preserve"> 2016</w:t>
      </w:r>
      <w:r w:rsidRPr="008662DA">
        <w:rPr>
          <w:sz w:val="24"/>
          <w:szCs w:val="24"/>
        </w:rPr>
        <w:t>. i to u:</w:t>
      </w:r>
    </w:p>
    <w:p w:rsidRDefault="00E20FDF" w:rsidP="00705C04" w:rsidR="006838BA" w:rsidRPr="008662DA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zk. ul.</w:t>
      </w:r>
      <w:r w:rsidR="00326384" w:rsidRPr="008662DA">
        <w:rPr>
          <w:sz w:val="24"/>
          <w:szCs w:val="24"/>
        </w:rPr>
        <w:t xml:space="preserve"> </w:t>
      </w:r>
      <w:r w:rsidR="00D17002" w:rsidRPr="008662DA">
        <w:rPr>
          <w:sz w:val="24"/>
          <w:szCs w:val="24"/>
        </w:rPr>
        <w:t xml:space="preserve">132,  </w:t>
      </w:r>
      <w:r w:rsidR="00705C04" w:rsidRPr="008662DA">
        <w:rPr>
          <w:sz w:val="24"/>
          <w:szCs w:val="24"/>
        </w:rPr>
        <w:t xml:space="preserve">k.o. </w:t>
      </w:r>
      <w:r w:rsidR="00D17002" w:rsidRPr="008662DA">
        <w:rPr>
          <w:sz w:val="24"/>
          <w:szCs w:val="24"/>
        </w:rPr>
        <w:t>Petrinja</w:t>
      </w:r>
      <w:r w:rsidR="00705C04" w:rsidRPr="008662DA">
        <w:rPr>
          <w:sz w:val="24"/>
          <w:szCs w:val="24"/>
        </w:rPr>
        <w:t xml:space="preserve">, k. č. br. </w:t>
      </w:r>
      <w:r w:rsidR="00D17002" w:rsidRPr="008662DA">
        <w:rPr>
          <w:sz w:val="24"/>
          <w:szCs w:val="24"/>
        </w:rPr>
        <w:t>93</w:t>
      </w:r>
      <w:r w:rsidR="00326384" w:rsidRPr="008662DA">
        <w:rPr>
          <w:sz w:val="24"/>
          <w:szCs w:val="24"/>
        </w:rPr>
        <w:t xml:space="preserve">, </w:t>
      </w:r>
      <w:r w:rsidR="00D17002" w:rsidRPr="008662DA">
        <w:rPr>
          <w:sz w:val="24"/>
          <w:szCs w:val="24"/>
        </w:rPr>
        <w:t xml:space="preserve"> </w:t>
      </w:r>
      <w:r w:rsidR="00326384" w:rsidRPr="008662DA">
        <w:rPr>
          <w:sz w:val="24"/>
          <w:szCs w:val="24"/>
        </w:rPr>
        <w:t xml:space="preserve">u </w:t>
      </w:r>
      <w:r w:rsidR="00D17002" w:rsidRPr="008662DA">
        <w:rPr>
          <w:sz w:val="24"/>
          <w:szCs w:val="24"/>
        </w:rPr>
        <w:t>kuća i dvorište u novoj cesti, ukupne površine 345 m2, i to:</w:t>
      </w:r>
    </w:p>
    <w:p w:rsidRDefault="00D17002" w:rsidP="00D17002" w:rsidR="00D17002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poduložak 2, suvlasnički dio 21/246 etažno vlasništvo</w:t>
      </w:r>
    </w:p>
    <w:p w:rsidRDefault="00D17002" w:rsidP="00D17002" w:rsidR="00D17002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poduložak 3, </w:t>
      </w:r>
      <w:r w:rsidR="00924885" w:rsidRPr="008662DA">
        <w:rPr>
          <w:sz w:val="24"/>
          <w:szCs w:val="24"/>
        </w:rPr>
        <w:t>suvlasnički dio 76/246 etažno vlasništvo</w:t>
      </w:r>
    </w:p>
    <w:p w:rsidRDefault="00D17002" w:rsidP="00D17002" w:rsidR="00D17002" w:rsidRPr="008662DA">
      <w:pPr>
        <w:jc w:val="both"/>
        <w:rPr>
          <w:sz w:val="24"/>
          <w:szCs w:val="24"/>
        </w:rPr>
      </w:pPr>
    </w:p>
    <w:p w:rsidRDefault="006838BA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Obrazloženje</w:t>
      </w:r>
    </w:p>
    <w:p w:rsidRDefault="002726CF" w:rsidR="002726CF" w:rsidRPr="008662DA">
      <w:pPr>
        <w:jc w:val="center"/>
        <w:rPr>
          <w:sz w:val="24"/>
          <w:szCs w:val="24"/>
        </w:rPr>
      </w:pPr>
    </w:p>
    <w:p w:rsidRDefault="00F800D5" w:rsidP="00F800D5" w:rsidR="00F800D5">
      <w:pPr>
        <w:ind w:firstLine="555"/>
        <w:jc w:val="both"/>
        <w:rPr>
          <w:sz w:val="24"/>
          <w:szCs w:val="24"/>
        </w:rPr>
      </w:pPr>
      <w:r>
        <w:rPr>
          <w:sz w:val="24"/>
        </w:rPr>
        <w:t>FINA-e Regionalni centar Zagreb, podnijela je ovom sudu dana 30. listopada  2015. prijedlog za otvaranje stečajnog postupka nad dužnikom.</w:t>
      </w:r>
    </w:p>
    <w:p w:rsidRDefault="00F800D5" w:rsidP="00F800D5" w:rsidR="00F800D5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800D5" w:rsidP="00F800D5" w:rsidR="00F800D5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Financijska agencija, kao predlagatelj, navela je u prijedlogu za otvaranje stečajnog postupka kako dužnik na dan </w:t>
      </w:r>
      <w:r>
        <w:rPr>
          <w:sz w:val="24"/>
          <w:szCs w:val="24"/>
        </w:rPr>
        <w:t>30</w:t>
      </w:r>
      <w:r w:rsidRPr="00E974B3">
        <w:rPr>
          <w:sz w:val="24"/>
          <w:szCs w:val="24"/>
        </w:rPr>
        <w:t>.</w:t>
      </w:r>
      <w:r>
        <w:rPr>
          <w:sz w:val="24"/>
          <w:szCs w:val="24"/>
        </w:rPr>
        <w:t xml:space="preserve"> rujna 2015</w:t>
      </w:r>
      <w:r w:rsidRPr="00E974B3">
        <w:rPr>
          <w:sz w:val="24"/>
          <w:szCs w:val="24"/>
        </w:rPr>
        <w:t xml:space="preserve">. u Očevidniku redoslijeda osnova za plaćanje ima evidentirane neizvršene osnove za plaćanje u neprekinutom razdoblju od 120 dana, u ukupnom iznosu od </w:t>
      </w:r>
      <w:r>
        <w:rPr>
          <w:sz w:val="24"/>
          <w:szCs w:val="24"/>
        </w:rPr>
        <w:t>905.476,85</w:t>
      </w:r>
      <w:r w:rsidRPr="00E974B3">
        <w:rPr>
          <w:sz w:val="24"/>
          <w:szCs w:val="24"/>
        </w:rPr>
        <w:t xml:space="preserve"> kn, kao i da dužnik ima </w:t>
      </w:r>
      <w:r>
        <w:rPr>
          <w:sz w:val="24"/>
          <w:szCs w:val="24"/>
        </w:rPr>
        <w:t>1</w:t>
      </w:r>
      <w:r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</w:t>
      </w:r>
      <w:r w:rsidRPr="00E974B3">
        <w:rPr>
          <w:sz w:val="24"/>
          <w:szCs w:val="24"/>
        </w:rPr>
        <w:t xml:space="preserve">. </w:t>
      </w:r>
      <w:r w:rsidRPr="00E974B3">
        <w:rPr>
          <w:sz w:val="24"/>
          <w:szCs w:val="24"/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F800D5" w:rsidP="00F800D5" w:rsidR="00F800D5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F800D5" w:rsidP="00F800D5" w:rsidR="00F800D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EC6072">
        <w:rPr>
          <w:sz w:val="24"/>
          <w:szCs w:val="24"/>
        </w:rPr>
        <w:t xml:space="preserve">5. svibnja 2016. godine i donio rješenje o </w:t>
      </w:r>
      <w:r w:rsidR="00EC6072" w:rsidRPr="00E974B3">
        <w:rPr>
          <w:sz w:val="24"/>
          <w:szCs w:val="24"/>
        </w:rPr>
        <w:t>pokretanju prethodnoga postupka radi utvrđivanja pretpostavki za otvaranje stečajnoga postupka</w:t>
      </w:r>
      <w:r w:rsidR="00EC6072">
        <w:rPr>
          <w:sz w:val="24"/>
          <w:szCs w:val="24"/>
        </w:rPr>
        <w:t>.</w:t>
      </w:r>
    </w:p>
    <w:p w:rsidRDefault="00EC6072" w:rsidP="00F800D5" w:rsidR="00EC607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Ročište radi očitovanja o prijedlogu za otvaranje stečajnog postupka održano je 13. lipnja 2016. godine. Na ročište nije pristupio uredno pozvati zastupnik po zakonu predloženog stečajnog dužnika.</w:t>
      </w:r>
    </w:p>
    <w:p w:rsidRDefault="00EC6072" w:rsidP="00F800D5" w:rsidR="00EC6072" w:rsidRPr="00E974B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radi rasprave o pretpostavkama za otvaranje stečajnog postupka, temeljem članka 118. SZ-a, održano je zajedno sa ročištem radi očitovanja o prijedlogu. Na ročištu je pročitan podnesak zastupnika po zakonu od 31.5.2016. iz kojega proizlazi kako predloženi stečajni dužnik ima imovinu iz koje se mogu podmiriti troškovi stečajnog postupka. Naime, iz </w:t>
      </w:r>
      <w:r w:rsidR="006138C0">
        <w:rPr>
          <w:sz w:val="24"/>
          <w:szCs w:val="24"/>
        </w:rPr>
        <w:t>Bilance za 2015. godinu proizlazi kako predloženi stečajni dužnik ima 480.000,00 kuna kratkotrajne imovine (obrtna sredstva), a kako je to vidljivo sa lista 23. spisa.</w:t>
      </w:r>
    </w:p>
    <w:p w:rsidRDefault="00971C06" w:rsidP="00971C06" w:rsidR="00971C06" w:rsidRPr="008662DA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>Uvidom u</w:t>
      </w:r>
      <w:r w:rsidR="00055E92" w:rsidRPr="008662DA">
        <w:rPr>
          <w:sz w:val="24"/>
          <w:szCs w:val="24"/>
        </w:rPr>
        <w:t xml:space="preserve"> </w:t>
      </w:r>
      <w:r w:rsidR="006138C0">
        <w:rPr>
          <w:sz w:val="24"/>
          <w:szCs w:val="24"/>
        </w:rPr>
        <w:t>podnesak predlagatelja od 17.5.2016.</w:t>
      </w:r>
      <w:r w:rsidR="001D6684" w:rsidRPr="008662DA">
        <w:rPr>
          <w:sz w:val="24"/>
          <w:szCs w:val="24"/>
        </w:rPr>
        <w:t xml:space="preserve"> (list </w:t>
      </w:r>
      <w:r w:rsidR="006138C0">
        <w:rPr>
          <w:sz w:val="24"/>
          <w:szCs w:val="24"/>
        </w:rPr>
        <w:t>12</w:t>
      </w:r>
      <w:r w:rsidR="001D6684" w:rsidRPr="008662DA">
        <w:rPr>
          <w:sz w:val="24"/>
          <w:szCs w:val="24"/>
        </w:rPr>
        <w:t xml:space="preserve">. spisa) sud je utvrdio </w:t>
      </w:r>
      <w:r w:rsidR="00F11803" w:rsidRPr="008662DA">
        <w:rPr>
          <w:sz w:val="24"/>
          <w:szCs w:val="24"/>
        </w:rPr>
        <w:t xml:space="preserve">kako je račun predloženog dužnika blokiran </w:t>
      </w:r>
      <w:r w:rsidR="006138C0">
        <w:rPr>
          <w:sz w:val="24"/>
          <w:szCs w:val="24"/>
        </w:rPr>
        <w:t>dulje od 120 dana neprekidno na dan 30.9.2015..</w:t>
      </w:r>
      <w:r w:rsidR="006138C0" w:rsidRPr="008662DA">
        <w:rPr>
          <w:sz w:val="24"/>
          <w:szCs w:val="24"/>
        </w:rPr>
        <w:t xml:space="preserve"> </w:t>
      </w:r>
    </w:p>
    <w:p w:rsidRDefault="00971C06" w:rsidP="00971C06" w:rsidR="00971C06" w:rsidRPr="008662DA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Slijedom navedenog, </w:t>
      </w:r>
      <w:r w:rsidR="00F11803" w:rsidRPr="008662DA">
        <w:rPr>
          <w:sz w:val="24"/>
          <w:szCs w:val="24"/>
        </w:rPr>
        <w:t>sud je utvrdio postojanje stečajnog razloga u vidu nesposobnosti za plaćanje</w:t>
      </w:r>
      <w:r w:rsidRPr="008662DA">
        <w:rPr>
          <w:sz w:val="24"/>
          <w:szCs w:val="24"/>
        </w:rPr>
        <w:t xml:space="preserve"> u smislu čl. 6. st. </w:t>
      </w:r>
      <w:r w:rsidR="00F11803" w:rsidRPr="008662DA">
        <w:rPr>
          <w:sz w:val="24"/>
          <w:szCs w:val="24"/>
        </w:rPr>
        <w:t>2</w:t>
      </w:r>
      <w:r w:rsidRPr="008662DA">
        <w:rPr>
          <w:sz w:val="24"/>
          <w:szCs w:val="24"/>
        </w:rPr>
        <w:t>. SZ-a</w:t>
      </w:r>
      <w:r w:rsidR="00F11803" w:rsidRPr="008662DA">
        <w:rPr>
          <w:sz w:val="24"/>
          <w:szCs w:val="24"/>
        </w:rPr>
        <w:t>.</w:t>
      </w:r>
    </w:p>
    <w:p w:rsidRDefault="00F11803" w:rsidP="00971C06" w:rsidR="00F11803" w:rsidRPr="008662DA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8662DA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lastRenderedPageBreak/>
        <w:tab/>
        <w:t>S</w:t>
      </w:r>
      <w:r w:rsidR="00032216" w:rsidRPr="008662DA">
        <w:rPr>
          <w:sz w:val="24"/>
          <w:szCs w:val="24"/>
        </w:rPr>
        <w:t xml:space="preserve">lijedom navedenoga, </w:t>
      </w:r>
      <w:r w:rsidRPr="008662DA">
        <w:rPr>
          <w:sz w:val="24"/>
          <w:szCs w:val="24"/>
        </w:rPr>
        <w:t>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8662DA">
        <w:rPr>
          <w:sz w:val="24"/>
          <w:szCs w:val="24"/>
        </w:rPr>
        <w:t>jn</w:t>
      </w:r>
      <w:r w:rsidRPr="008662DA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8662DA">
        <w:rPr>
          <w:sz w:val="24"/>
          <w:szCs w:val="24"/>
        </w:rPr>
        <w:t>o ispitno ročište i izvještajno</w:t>
      </w:r>
      <w:r w:rsidRPr="008662DA">
        <w:rPr>
          <w:sz w:val="24"/>
          <w:szCs w:val="24"/>
        </w:rPr>
        <w:t xml:space="preserve"> ročište. S obzirom na to</w:t>
      </w:r>
      <w:r w:rsidR="00BF3F51" w:rsidRPr="008662DA">
        <w:rPr>
          <w:sz w:val="24"/>
          <w:szCs w:val="24"/>
        </w:rPr>
        <w:t xml:space="preserve"> da je dužnik vlasnik nekretnina</w:t>
      </w:r>
      <w:r w:rsidRPr="008662DA">
        <w:rPr>
          <w:sz w:val="24"/>
          <w:szCs w:val="24"/>
        </w:rPr>
        <w:t>, sud je po osnovi odredbe čl. 131. st. 2. SZ-a riješio kao u izreci.</w:t>
      </w:r>
    </w:p>
    <w:p w:rsidRDefault="009A3E7E" w:rsidP="009A3E7E" w:rsidR="009A3E7E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 xml:space="preserve">U Zagrebu </w:t>
      </w:r>
      <w:r w:rsidR="006138C0">
        <w:rPr>
          <w:sz w:val="24"/>
          <w:szCs w:val="24"/>
        </w:rPr>
        <w:t>17</w:t>
      </w:r>
      <w:r w:rsidR="00971C06" w:rsidRPr="008662DA">
        <w:rPr>
          <w:sz w:val="24"/>
          <w:szCs w:val="24"/>
        </w:rPr>
        <w:t>.</w:t>
      </w:r>
      <w:r w:rsidR="00032216" w:rsidRPr="008662DA">
        <w:rPr>
          <w:sz w:val="24"/>
          <w:szCs w:val="24"/>
        </w:rPr>
        <w:t xml:space="preserve"> lipnja</w:t>
      </w:r>
      <w:r w:rsidR="00F626D7" w:rsidRPr="008662DA">
        <w:rPr>
          <w:sz w:val="24"/>
          <w:szCs w:val="24"/>
        </w:rPr>
        <w:t xml:space="preserve"> 2016</w:t>
      </w:r>
      <w:r w:rsidRPr="008662DA">
        <w:rPr>
          <w:sz w:val="24"/>
          <w:szCs w:val="24"/>
        </w:rPr>
        <w:t>.</w:t>
      </w:r>
    </w:p>
    <w:p w:rsidRDefault="008233D2" w:rsidR="001D5467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  <w:r w:rsidR="00852C1A" w:rsidRPr="008662DA">
        <w:rPr>
          <w:sz w:val="24"/>
          <w:szCs w:val="24"/>
        </w:rPr>
        <w:t xml:space="preserve"> </w:t>
      </w:r>
    </w:p>
    <w:p w:rsidRDefault="008E2DEE" w:rsidP="00E91121" w:rsidR="008E2DE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E2DEE" w:rsidP="00E91121" w:rsidR="008E2DE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E2DEE" w:rsidP="00E91121" w:rsidR="008E2DE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E2DEE" w:rsidP="008E2DEE" w:rsidR="008E2DEE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E2DEE" w:rsidP="00E91121" w:rsidR="008E2DE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569FD" w:rsidP="006138C0" w:rsidR="006569F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67C95" w:rsidP="008676A1" w:rsidR="00E67C95" w:rsidRPr="008662DA">
      <w:pPr>
        <w:jc w:val="right"/>
        <w:rPr>
          <w:sz w:val="24"/>
          <w:szCs w:val="24"/>
        </w:rPr>
      </w:pPr>
    </w:p>
    <w:p w:rsidRDefault="006569FD" w:rsidP="00A10F37" w:rsidR="006569FD">
      <w:pPr>
        <w:rPr>
          <w:sz w:val="24"/>
          <w:szCs w:val="24"/>
          <w:lang w:val="pl-PL"/>
        </w:rPr>
      </w:pPr>
    </w:p>
    <w:p w:rsidRDefault="00A96E38" w:rsidP="00A10F37" w:rsidR="006838BA" w:rsidRPr="008662DA">
      <w:pPr>
        <w:rPr>
          <w:sz w:val="24"/>
          <w:szCs w:val="24"/>
        </w:rPr>
      </w:pPr>
      <w:r w:rsidRPr="008662DA">
        <w:rPr>
          <w:sz w:val="24"/>
          <w:szCs w:val="24"/>
          <w:lang w:val="pl-PL"/>
        </w:rPr>
        <w:t>Uputa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pravnom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lijeku</w:t>
      </w:r>
      <w:r w:rsidRPr="008662DA">
        <w:rPr>
          <w:sz w:val="24"/>
          <w:szCs w:val="24"/>
        </w:rPr>
        <w:t>:</w:t>
      </w:r>
    </w:p>
    <w:p w:rsidRDefault="006838BA" w:rsidR="00E67C95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>Protiv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rje</w:t>
      </w:r>
      <w:r w:rsidRPr="008662DA">
        <w:rPr>
          <w:sz w:val="24"/>
          <w:szCs w:val="24"/>
        </w:rPr>
        <w:t>š</w:t>
      </w:r>
      <w:r w:rsidRPr="008662DA">
        <w:rPr>
          <w:sz w:val="24"/>
          <w:szCs w:val="24"/>
          <w:lang w:val="pt-BR"/>
        </w:rPr>
        <w:t>enja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otvaranju</w:t>
      </w:r>
      <w:r w:rsidRPr="008662DA">
        <w:rPr>
          <w:sz w:val="24"/>
          <w:szCs w:val="24"/>
        </w:rPr>
        <w:t xml:space="preserve"> stečajnog </w:t>
      </w:r>
      <w:r w:rsidRPr="008662DA">
        <w:rPr>
          <w:sz w:val="24"/>
          <w:szCs w:val="24"/>
          <w:lang w:val="pt-BR"/>
        </w:rPr>
        <w:t>postupka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pravo na žalbu ima </w:t>
      </w:r>
      <w:r w:rsidRPr="008662DA">
        <w:rPr>
          <w:sz w:val="24"/>
          <w:szCs w:val="24"/>
          <w:lang w:val="pt-BR"/>
        </w:rPr>
        <w:t>osoba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ovlaštena za zastupanje dužnika po zakonu </w:t>
      </w:r>
      <w:r w:rsidRPr="008662DA">
        <w:rPr>
          <w:sz w:val="24"/>
          <w:szCs w:val="24"/>
          <w:lang w:val="pl-PL"/>
        </w:rPr>
        <w:t>do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dana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nastupanja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pravnih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posljedica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otvaranja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ste</w:t>
      </w:r>
      <w:r w:rsidRPr="008662DA">
        <w:rPr>
          <w:sz w:val="24"/>
          <w:szCs w:val="24"/>
        </w:rPr>
        <w:t>č</w:t>
      </w:r>
      <w:r w:rsidRPr="008662DA">
        <w:rPr>
          <w:sz w:val="24"/>
          <w:szCs w:val="24"/>
          <w:lang w:val="pl-PL"/>
        </w:rPr>
        <w:t>ajnog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postupka</w:t>
      </w:r>
      <w:r w:rsidR="0096090C" w:rsidRPr="008662DA">
        <w:rPr>
          <w:sz w:val="24"/>
          <w:szCs w:val="24"/>
          <w:lang w:val="pl-PL"/>
        </w:rPr>
        <w:t xml:space="preserve"> i dužnik pojedinac</w:t>
      </w:r>
      <w:r w:rsidRPr="008662DA">
        <w:rPr>
          <w:sz w:val="24"/>
          <w:szCs w:val="24"/>
        </w:rPr>
        <w:t>.</w:t>
      </w:r>
    </w:p>
    <w:p w:rsidRDefault="006838BA" w:rsidR="00B81C62" w:rsidRPr="008662DA">
      <w:pPr>
        <w:jc w:val="both"/>
        <w:rPr>
          <w:sz w:val="24"/>
          <w:szCs w:val="24"/>
          <w:lang w:val="pl-PL"/>
        </w:rPr>
      </w:pPr>
      <w:r w:rsidRPr="008662DA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8662DA">
      <w:pPr>
        <w:jc w:val="both"/>
        <w:rPr>
          <w:sz w:val="24"/>
          <w:szCs w:val="24"/>
          <w:lang w:val="pl-PL"/>
        </w:rPr>
      </w:pPr>
    </w:p>
    <w:p w:rsidRDefault="008E2DEE" w:rsidP="009A3E7E" w:rsidR="008E2DEE">
      <w:pPr>
        <w:rPr>
          <w:sz w:val="24"/>
          <w:szCs w:val="24"/>
          <w:lang w:val="pl-PL"/>
        </w:rPr>
      </w:pPr>
    </w:p>
    <w:p w:rsidRDefault="008E2DEE" w:rsidP="009A3E7E" w:rsidR="008E2DEE">
      <w:pPr>
        <w:rPr>
          <w:sz w:val="24"/>
          <w:szCs w:val="24"/>
          <w:lang w:val="pl-PL"/>
        </w:rPr>
      </w:pPr>
    </w:p>
    <w:p w:rsidRDefault="008E2DEE" w:rsidP="009A3E7E" w:rsidR="008E2DEE">
      <w:pPr>
        <w:rPr>
          <w:sz w:val="24"/>
          <w:szCs w:val="24"/>
          <w:lang w:val="pl-PL"/>
        </w:rPr>
      </w:pPr>
    </w:p>
    <w:p w:rsidRDefault="008E2DEE" w:rsidP="009A3E7E" w:rsidR="008E2DEE">
      <w:pPr>
        <w:rPr>
          <w:sz w:val="24"/>
          <w:szCs w:val="24"/>
          <w:lang w:val="pl-PL"/>
        </w:rPr>
      </w:pPr>
    </w:p>
    <w:p w:rsidRDefault="008E2DEE" w:rsidP="009A3E7E" w:rsidR="008E2DEE">
      <w:pPr>
        <w:rPr>
          <w:sz w:val="24"/>
          <w:szCs w:val="24"/>
          <w:lang w:val="pl-PL"/>
        </w:rPr>
      </w:pPr>
    </w:p>
    <w:p w:rsidRDefault="008E2DEE" w:rsidP="009A3E7E" w:rsidR="008E2DEE">
      <w:pPr>
        <w:rPr>
          <w:sz w:val="24"/>
          <w:szCs w:val="24"/>
          <w:lang w:val="pl-PL"/>
        </w:rPr>
      </w:pPr>
    </w:p>
    <w:p w:rsidRDefault="008E2DEE" w:rsidP="009A3E7E" w:rsidR="008E2DEE">
      <w:pPr>
        <w:rPr>
          <w:sz w:val="24"/>
          <w:szCs w:val="24"/>
          <w:lang w:val="pl-PL"/>
        </w:rPr>
      </w:pPr>
    </w:p>
    <w:p w:rsidRDefault="008E2DEE" w:rsidP="009A3E7E" w:rsidR="008E2DEE">
      <w:pPr>
        <w:rPr>
          <w:sz w:val="24"/>
          <w:szCs w:val="24"/>
          <w:lang w:val="pl-PL"/>
        </w:rPr>
      </w:pPr>
    </w:p>
    <w:p w:rsidRDefault="008E2DEE" w:rsidP="009A3E7E" w:rsidR="008E2DEE">
      <w:pPr>
        <w:rPr>
          <w:sz w:val="24"/>
          <w:szCs w:val="24"/>
          <w:lang w:val="pl-PL"/>
        </w:rPr>
      </w:pPr>
    </w:p>
    <w:p w:rsidRDefault="008E2DEE" w:rsidP="009A3E7E" w:rsidR="008E2DEE">
      <w:pPr>
        <w:rPr>
          <w:sz w:val="24"/>
          <w:szCs w:val="24"/>
          <w:lang w:val="pl-PL"/>
        </w:rPr>
      </w:pPr>
    </w:p>
    <w:p w:rsidRDefault="008E2DEE" w:rsidP="009A3E7E" w:rsidR="008E2DEE">
      <w:pPr>
        <w:rPr>
          <w:sz w:val="24"/>
          <w:szCs w:val="24"/>
          <w:lang w:val="pl-PL"/>
        </w:rPr>
      </w:pPr>
    </w:p>
    <w:p w:rsidRDefault="008E2DEE" w:rsidP="009A3E7E" w:rsidR="008E2DEE">
      <w:pPr>
        <w:rPr>
          <w:sz w:val="24"/>
          <w:szCs w:val="24"/>
          <w:lang w:val="pl-PL"/>
        </w:rPr>
      </w:pPr>
    </w:p>
    <w:p w:rsidRDefault="008E2DEE" w:rsidP="009A3E7E" w:rsidR="008E2DEE">
      <w:pPr>
        <w:rPr>
          <w:sz w:val="24"/>
          <w:szCs w:val="24"/>
          <w:lang w:val="pl-PL"/>
        </w:rPr>
      </w:pPr>
    </w:p>
    <w:p w:rsidRDefault="008E2DEE" w:rsidP="009A3E7E" w:rsidR="008E2DEE">
      <w:pPr>
        <w:rPr>
          <w:sz w:val="24"/>
          <w:szCs w:val="24"/>
          <w:lang w:val="pl-PL"/>
        </w:rPr>
      </w:pPr>
    </w:p>
    <w:p w:rsidRDefault="008E2DEE" w:rsidP="009A3E7E" w:rsidR="008E2DEE">
      <w:pPr>
        <w:rPr>
          <w:sz w:val="24"/>
          <w:szCs w:val="24"/>
          <w:lang w:val="pl-PL"/>
        </w:rPr>
      </w:pPr>
    </w:p>
    <w:p w:rsidRDefault="008E2DEE" w:rsidP="009A3E7E" w:rsidR="008E2DEE">
      <w:pPr>
        <w:rPr>
          <w:sz w:val="24"/>
          <w:szCs w:val="24"/>
          <w:lang w:val="pl-PL"/>
        </w:rPr>
      </w:pPr>
    </w:p>
    <w:p w:rsidRDefault="008E2DEE" w:rsidP="009A3E7E" w:rsidR="008E2DEE">
      <w:pPr>
        <w:rPr>
          <w:sz w:val="24"/>
          <w:szCs w:val="24"/>
          <w:lang w:val="pl-PL"/>
        </w:rPr>
      </w:pPr>
    </w:p>
    <w:p w:rsidRDefault="008E2DEE" w:rsidP="009A3E7E" w:rsidR="008E2DEE">
      <w:pPr>
        <w:rPr>
          <w:sz w:val="24"/>
          <w:szCs w:val="24"/>
          <w:lang w:val="pl-PL"/>
        </w:rPr>
      </w:pPr>
    </w:p>
    <w:p w:rsidRDefault="008E2DEE" w:rsidP="009A3E7E" w:rsidR="008E2DEE">
      <w:pPr>
        <w:rPr>
          <w:sz w:val="24"/>
          <w:szCs w:val="24"/>
          <w:lang w:val="pl-PL"/>
        </w:rPr>
      </w:pPr>
    </w:p>
    <w:p w:rsidRDefault="008E2DEE" w:rsidP="009A3E7E" w:rsidR="008E2DEE">
      <w:pPr>
        <w:rPr>
          <w:sz w:val="24"/>
          <w:szCs w:val="24"/>
          <w:lang w:val="pl-PL"/>
        </w:rPr>
      </w:pPr>
    </w:p>
    <w:p w:rsidRDefault="008E2DEE" w:rsidP="009A3E7E" w:rsidR="008E2DEE">
      <w:pPr>
        <w:rPr>
          <w:sz w:val="24"/>
          <w:szCs w:val="24"/>
          <w:lang w:val="pl-PL"/>
        </w:rPr>
      </w:pPr>
    </w:p>
    <w:p w:rsidRDefault="008E2DEE" w:rsidP="009A3E7E" w:rsidR="008E2DEE">
      <w:pPr>
        <w:rPr>
          <w:sz w:val="24"/>
          <w:szCs w:val="24"/>
          <w:lang w:val="pl-PL"/>
        </w:rPr>
      </w:pPr>
    </w:p>
    <w:p w:rsidRDefault="008E2DEE" w:rsidP="009A3E7E" w:rsidR="008E2DEE">
      <w:pPr>
        <w:rPr>
          <w:sz w:val="24"/>
          <w:szCs w:val="24"/>
          <w:lang w:val="pl-PL"/>
        </w:rPr>
      </w:pPr>
    </w:p>
    <w:p w:rsidRDefault="008E2DEE" w:rsidP="009A3E7E" w:rsidR="008E2DEE">
      <w:pPr>
        <w:rPr>
          <w:sz w:val="24"/>
          <w:szCs w:val="24"/>
          <w:lang w:val="pl-PL"/>
        </w:rPr>
      </w:pPr>
    </w:p>
    <w:p w:rsidRDefault="009A3E7E" w:rsidP="00867C12" w:rsidR="009A3E7E" w:rsidRPr="008662DA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8662DA">
      <w:pPr>
        <w:rPr>
          <w:sz w:val="24"/>
          <w:szCs w:val="24"/>
          <w:lang w:val="pl-PL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p w:rsidRDefault="009A3E7E" w:rsidP="009A3E7E" w:rsidR="009A3E7E" w:rsidRPr="008662DA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sectPr w:rsidSect="006C7A5A" w:rsidR="009A3E7E" w:rsidRPr="008662DA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4C0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84621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F800D5">
      <w:rPr>
        <w:sz w:val="24"/>
        <w:szCs w:val="24"/>
      </w:rPr>
      <w:t>5103/2015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473F"/>
    <w:rsid w:val="00055E92"/>
    <w:rsid w:val="00077E5C"/>
    <w:rsid w:val="00083B35"/>
    <w:rsid w:val="00097BEA"/>
    <w:rsid w:val="000B78D5"/>
    <w:rsid w:val="000C4886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96622"/>
    <w:rsid w:val="003A290E"/>
    <w:rsid w:val="003A4171"/>
    <w:rsid w:val="003A6019"/>
    <w:rsid w:val="003C78A1"/>
    <w:rsid w:val="003D2947"/>
    <w:rsid w:val="003E450E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6AD4"/>
    <w:rsid w:val="004E77EF"/>
    <w:rsid w:val="0051132F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5E70E2"/>
    <w:rsid w:val="006018F8"/>
    <w:rsid w:val="00603157"/>
    <w:rsid w:val="006138C0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32B1"/>
    <w:rsid w:val="00746617"/>
    <w:rsid w:val="007624A6"/>
    <w:rsid w:val="00767D35"/>
    <w:rsid w:val="0077476F"/>
    <w:rsid w:val="0077495A"/>
    <w:rsid w:val="00777A50"/>
    <w:rsid w:val="0078609A"/>
    <w:rsid w:val="007A7ECC"/>
    <w:rsid w:val="007B349C"/>
    <w:rsid w:val="007C09A9"/>
    <w:rsid w:val="007C0A7F"/>
    <w:rsid w:val="007C1BCF"/>
    <w:rsid w:val="007E13A8"/>
    <w:rsid w:val="007E6C25"/>
    <w:rsid w:val="007F0340"/>
    <w:rsid w:val="007F43CA"/>
    <w:rsid w:val="007F550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4C1B"/>
    <w:rsid w:val="008A1DD7"/>
    <w:rsid w:val="008A6E36"/>
    <w:rsid w:val="008B40FA"/>
    <w:rsid w:val="008D2088"/>
    <w:rsid w:val="008E0B1B"/>
    <w:rsid w:val="008E2DEE"/>
    <w:rsid w:val="008E42A5"/>
    <w:rsid w:val="008E4ABA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2346B"/>
    <w:rsid w:val="00A56D2A"/>
    <w:rsid w:val="00A622BE"/>
    <w:rsid w:val="00A7050F"/>
    <w:rsid w:val="00A70CB0"/>
    <w:rsid w:val="00A80202"/>
    <w:rsid w:val="00A84621"/>
    <w:rsid w:val="00A947D4"/>
    <w:rsid w:val="00A94C07"/>
    <w:rsid w:val="00A96E38"/>
    <w:rsid w:val="00AB024A"/>
    <w:rsid w:val="00AB7CEA"/>
    <w:rsid w:val="00AE1405"/>
    <w:rsid w:val="00AF3194"/>
    <w:rsid w:val="00AF7623"/>
    <w:rsid w:val="00B07E9D"/>
    <w:rsid w:val="00B22D4C"/>
    <w:rsid w:val="00B358B5"/>
    <w:rsid w:val="00B4321B"/>
    <w:rsid w:val="00B703DE"/>
    <w:rsid w:val="00B81C62"/>
    <w:rsid w:val="00BA3671"/>
    <w:rsid w:val="00BD7E32"/>
    <w:rsid w:val="00BF3F51"/>
    <w:rsid w:val="00C039C0"/>
    <w:rsid w:val="00C22011"/>
    <w:rsid w:val="00C24C72"/>
    <w:rsid w:val="00C25A83"/>
    <w:rsid w:val="00C31A45"/>
    <w:rsid w:val="00C3388F"/>
    <w:rsid w:val="00C37E34"/>
    <w:rsid w:val="00C43691"/>
    <w:rsid w:val="00C5207A"/>
    <w:rsid w:val="00C6207F"/>
    <w:rsid w:val="00C62E9F"/>
    <w:rsid w:val="00CA2F28"/>
    <w:rsid w:val="00CB0F34"/>
    <w:rsid w:val="00CB229D"/>
    <w:rsid w:val="00CB7437"/>
    <w:rsid w:val="00CE6CB5"/>
    <w:rsid w:val="00CE7270"/>
    <w:rsid w:val="00D03C27"/>
    <w:rsid w:val="00D16263"/>
    <w:rsid w:val="00D17002"/>
    <w:rsid w:val="00D174D3"/>
    <w:rsid w:val="00DB4851"/>
    <w:rsid w:val="00DC07C5"/>
    <w:rsid w:val="00DC19E9"/>
    <w:rsid w:val="00DE3017"/>
    <w:rsid w:val="00DF4708"/>
    <w:rsid w:val="00E1254B"/>
    <w:rsid w:val="00E20FDF"/>
    <w:rsid w:val="00E2142D"/>
    <w:rsid w:val="00E23AA6"/>
    <w:rsid w:val="00E63A39"/>
    <w:rsid w:val="00E67C95"/>
    <w:rsid w:val="00E77FE9"/>
    <w:rsid w:val="00E836A6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26D7"/>
    <w:rsid w:val="00F77E08"/>
    <w:rsid w:val="00F800D5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94C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C0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C0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C0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C0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94C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C0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C0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C0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C0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5103</izvorni_sadrzaj>
    <derivirana_varijabla naziv="DomainObject.Predmet.Broj_1">5103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</izvorni_sadrzaj>
    <derivirana_varijabla naziv="DomainObject.Predmet.Opis_1">preslika spisa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St-5103/2015</izvorni_sadrzaj>
    <derivirana_varijabla naziv="DomainObject.Predmet.OznakaBroj_1">St-5103/2015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GROSIST d.o.o.</izvorni_sadrzaj>
    <derivirana_varijabla naziv="DomainObject.Predmet.ProtustrankaFormated_1">  GROSIST d.o.o.</derivirana_varijabla>
  </DomainObject.Predmet.ProtustrankaFormated>
  <DomainObject.Predmet.ProtustrankaFormatedOIB>
    <izvorni_sadrzaj>  GROSIST d.o.o., OIB 94160678504</izvorni_sadrzaj>
    <derivirana_varijabla naziv="DomainObject.Predmet.ProtustrankaFormatedOIB_1">  GROSIST d.o.o., OIB 94160678504</derivirana_varijabla>
  </DomainObject.Predmet.ProtustrankaFormatedOIB>
  <DomainObject.Predmet.ProtustrankaFormatedWithAdress>
    <izvorni_sadrzaj> GROSIST d.o.o., Sisačka cesta 9 B, 10000 Zagreb</izvorni_sadrzaj>
    <derivirana_varijabla naziv="DomainObject.Predmet.ProtustrankaFormatedWithAdress_1"> GROSIST d.o.o., Sisačka cesta 9 B, 10000 Zagreb</derivirana_varijabla>
  </DomainObject.Predmet.ProtustrankaFormatedWithAdress>
  <DomainObject.Predmet.ProtustrankaFormatedWithAdressOIB>
    <izvorni_sadrzaj> GROSIST d.o.o., OIB 94160678504, Sisačka cesta 9 B, 10000 Zagreb</izvorni_sadrzaj>
    <derivirana_varijabla naziv="DomainObject.Predmet.ProtustrankaFormatedWithAdressOIB_1"> GROSIST d.o.o., OIB 94160678504, Sisačka cesta 9 B, 10000 Zagreb</derivirana_varijabla>
  </DomainObject.Predmet.ProtustrankaFormatedWithAdressOIB>
  <DomainObject.Predmet.ProtustrankaWithAdress>
    <izvorni_sadrzaj>GROSIST d.o.o. Sisačka cesta 9 B, 10000 Zagreb</izvorni_sadrzaj>
    <derivirana_varijabla naziv="DomainObject.Predmet.ProtustrankaWithAdress_1">GROSIST d.o.o. Sisačka cesta 9 B, 10000 Zagreb</derivirana_varijabla>
  </DomainObject.Predmet.ProtustrankaWithAdress>
  <DomainObject.Predmet.ProtustrankaWithAdressOIB>
    <izvorni_sadrzaj>GROSIST d.o.o., OIB 94160678504, Sisačka cesta 9 B, 10000 Zagreb</izvorni_sadrzaj>
    <derivirana_varijabla naziv="DomainObject.Predmet.ProtustrankaWithAdressOIB_1">GROSIST d.o.o., OIB 94160678504, Sisačka cesta 9 B, 10000 Zagreb</derivirana_varijabla>
  </DomainObject.Predmet.ProtustrankaWithAdressOIB>
  <DomainObject.Predmet.ProtustrankaNazivFormated>
    <izvorni_sadrzaj>GROSIST d.o.o.</izvorni_sadrzaj>
    <derivirana_varijabla naziv="DomainObject.Predmet.ProtustrankaNazivFormated_1">GROSIST d.o.o.</derivirana_varijabla>
  </DomainObject.Predmet.ProtustrankaNazivFormated>
  <DomainObject.Predmet.ProtustrankaNazivFormatedOIB>
    <izvorni_sadrzaj>GROSIST d.o.o., OIB 94160678504</izvorni_sadrzaj>
    <derivirana_varijabla naziv="DomainObject.Predmet.ProtustrankaNazivFormatedOIB_1">GROSIST d.o.o., OIB 94160678504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Naletilić</izvorni_sadrzaj>
    <derivirana_varijabla naziv="DomainObject.Predmet.StrankaFormated_1">  FINA Regionalni centar Zagreb; Ivan Naletilić</derivirana_varijabla>
  </DomainObject.Predmet.StrankaFormated>
  <DomainObject.Predmet.StrankaFormatedOIB>
    <izvorni_sadrzaj>  FINA Regionalni centar Zagreb, OIB 85821130368; Ivan Naletilić, OIB 92424060117</izvorni_sadrzaj>
    <derivirana_varijabla naziv="DomainObject.Predmet.StrankaFormatedOIB_1">  FINA Regionalni centar Zagreb, OIB 85821130368; Ivan Naletilić, OIB 92424060117</derivirana_varijabla>
  </DomainObject.Predmet.StrankaFormatedOIB>
  <DomainObject.Predmet.StrankaFormatedWithAdress>
    <izvorni_sadrzaj> FINA Regionalni centar Zagreb, Trg svibanjskih žrtava 1995. 1, 10000 Zagreb; Ivan Naletilić, Sisačka Cesta 9b, 10000 Zagreb</izvorni_sadrzaj>
    <derivirana_varijabla naziv="DomainObject.Predmet.StrankaFormatedWithAdress_1"> FINA Regionalni centar Zagreb, Trg svibanjskih žrtava 1995. 1, 10000 Zagreb; Ivan Naletilić, Sisačka Cesta 9b, 10000 Zagreb</derivirana_varijabla>
  </DomainObject.Predmet.StrankaFormatedWithAdress>
  <DomainObject.Predmet.StrankaFormatedWithAdressOIB>
    <izvorni_sadrzaj> FINA Regionalni centar Zagreb, OIB 85821130368, Trg svibanjskih žrtava 1995. 1, 10000 Zagreb; Ivan Naletilić, OIB 92424060117, Sisačka Cesta 9b, 10000 Zagreb</izvorni_sadrzaj>
    <derivirana_varijabla naziv="DomainObject.Predmet.StrankaFormatedWithAdressOIB_1"> FINA Regionalni centar Zagreb, OIB 85821130368, Trg svibanjskih žrtava 1995. 1, 10000 Zagreb; Ivan Naletilić, OIB 92424060117, Sisačka Cesta 9b, 10000 Zagreb</derivirana_varijabla>
  </DomainObject.Predmet.StrankaFormatedWithAdressOIB>
  <DomainObject.Predmet.StrankaWithAdress>
    <izvorni_sadrzaj>FINA Regionalni centar Zagreb Trg svibanjskih žrtava 1995. 1,10000 Zagreb,Ivan Naletilić Sisačka Cesta 9b,10000 Zagreb</izvorni_sadrzaj>
    <derivirana_varijabla naziv="DomainObject.Predmet.StrankaWithAdress_1">FINA Regionalni centar Zagreb Trg svibanjskih žrtava 1995. 1,10000 Zagreb,Ivan Naletilić Sisačka Cesta 9b,10000 Zagreb</derivirana_varijabla>
  </DomainObject.Predmet.StrankaWithAdress>
  <DomainObject.Predmet.StrankaWithAdressOIB>
    <izvorni_sadrzaj>FINA Regionalni centar Zagreb, OIB 85821130368, Trg svibanjskih žrtava 1995. 1,10000 Zagreb,Ivan Naletilić, OIB 92424060117, Sisačka Cesta 9b,10000 Zagreb</izvorni_sadrzaj>
    <derivirana_varijabla naziv="DomainObject.Predmet.StrankaWithAdressOIB_1">FINA Regionalni centar Zagreb, OIB 85821130368, Trg svibanjskih žrtava 1995. 1,10000 Zagreb,Ivan Naletilić, OIB 92424060117, Sisačka Cesta 9b,10000 Zagreb</derivirana_varijabla>
  </DomainObject.Predmet.StrankaWithAdressOIB>
  <DomainObject.Predmet.StrankaNazivFormated>
    <izvorni_sadrzaj>FINA Regionalni centar Zagreb,Ivan Naletilić</izvorni_sadrzaj>
    <derivirana_varijabla naziv="DomainObject.Predmet.StrankaNazivFormated_1">FINA Regionalni centar Zagreb,Ivan Naletilić</derivirana_varijabla>
  </DomainObject.Predmet.StrankaNazivFormated>
  <DomainObject.Predmet.StrankaNazivFormatedOIB>
    <izvorni_sadrzaj>FINA Regionalni centar Zagreb, OIB 85821130368,Ivan Naletilić, OIB 92424060117</izvorni_sadrzaj>
    <derivirana_varijabla naziv="DomainObject.Predmet.StrankaNazivFormatedOIB_1">FINA Regionalni centar Zagreb, OIB 85821130368,Ivan Naletilić, OIB 92424060117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Ivan Naletilić</item>
    </izvorni_sadrzaj>
    <derivirana_varijabla naziv="DomainObject.Predmet.StrankaListFormated_1">
      <item>FINA Regionalni centar Zagreb</item>
      <item>Ivan Naletilić</item>
    </derivirana_varijabla>
  </DomainObject.Predmet.StrankaListFormated>
  <DomainObject.Predmet.StrankaListFormatedOIB>
    <izvorni_sadrzaj>
      <item>FINA Regionalni centar Zagreb, OIB 85821130368</item>
      <item>Ivan Naletilić, OIB 92424060117</item>
    </izvorni_sadrzaj>
    <derivirana_varijabla naziv="DomainObject.Predmet.StrankaListFormatedOIB_1">
      <item>FINA Regionalni centar Zagreb, OIB 85821130368</item>
      <item>Ivan Naletilić, OIB 92424060117</item>
    </derivirana_varijabla>
  </DomainObject.Predmet.StrankaListFormatedOIB>
  <DomainObject.Predmet.StrankaListFormatedWithAdress>
    <izvorni_sadrzaj>
      <item>FINA Regionalni centar Zagreb, Trg svibanjskih žrtava 1995. 1, 10000 Zagreb</item>
      <item>Ivan Naletilić, Sisačka Cesta 9b, 10000 Zagreb</item>
    </izvorni_sadrzaj>
    <derivirana_varijabla naziv="DomainObject.Predmet.StrankaListFormatedWithAdress_1">
      <item>FINA Regionalni centar Zagreb, Trg svibanjskih žrtava 1995. 1, 10000 Zagreb</item>
      <item>Ivan Naletilić, Sisačka Cesta 9b,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Naletilić, OIB 92424060117, Sisačka Cesta 9b, 10000 Zagreb</item>
    </izvorni_sadrzaj>
    <derivirana_varijabla naziv="DomainObject.Predmet.StrankaListFormatedWithAdressOIB_1">
      <item>FINA Regionalni centar Zagreb, OIB 85821130368, Trg svibanjskih žrtava 1995. 1, 10000 Zagreb</item>
      <item>Ivan Naletilić, OIB 92424060117, Sisačka Cesta 9b, 10000 Zagreb</item>
    </derivirana_varijabla>
  </DomainObject.Predmet.StrankaListFormatedWithAdressOIB>
  <DomainObject.Predmet.StrankaListNazivFormated>
    <izvorni_sadrzaj>
      <item>FINA Regionalni centar Zagreb</item>
      <item>Ivan Naletilić</item>
    </izvorni_sadrzaj>
    <derivirana_varijabla naziv="DomainObject.Predmet.StrankaListNazivFormated_1">
      <item>FINA Regionalni centar Zagreb</item>
      <item>Ivan Naletilić</item>
    </derivirana_varijabla>
  </DomainObject.Predmet.StrankaListNazivFormated>
  <DomainObject.Predmet.StrankaListNazivFormatedOIB>
    <izvorni_sadrzaj>
      <item>FINA Regionalni centar Zagreb, OIB 85821130368</item>
      <item>Ivan Naletilić, OIB 92424060117</item>
    </izvorni_sadrzaj>
    <derivirana_varijabla naziv="DomainObject.Predmet.StrankaListNazivFormatedOIB_1">
      <item>FINA Regionalni centar Zagreb, OIB 85821130368</item>
      <item>Ivan Naletilić, OIB 92424060117</item>
    </derivirana_varijabla>
  </DomainObject.Predmet.StrankaListNazivFormatedOIB>
  <DomainObject.Predmet.ProtuStrankaListFormated>
    <izvorni_sadrzaj>
      <item>GROSIST d.o.o.</item>
    </izvorni_sadrzaj>
    <derivirana_varijabla naziv="DomainObject.Predmet.ProtuStrankaListFormated_1">
      <item>GROSIST d.o.o.</item>
    </derivirana_varijabla>
  </DomainObject.Predmet.ProtuStrankaListFormated>
  <DomainObject.Predmet.ProtuStrankaListFormatedOIB>
    <izvorni_sadrzaj>
      <item>GROSIST d.o.o., OIB 94160678504</item>
    </izvorni_sadrzaj>
    <derivirana_varijabla naziv="DomainObject.Predmet.ProtuStrankaListFormatedOIB_1">
      <item>GROSIST d.o.o., OIB 94160678504</item>
    </derivirana_varijabla>
  </DomainObject.Predmet.ProtuStrankaListFormatedOIB>
  <DomainObject.Predmet.ProtuStrankaListFormatedWithAdress>
    <izvorni_sadrzaj>
      <item>GROSIST d.o.o., Sisačka cesta 9 B, 10000 Zagreb</item>
    </izvorni_sadrzaj>
    <derivirana_varijabla naziv="DomainObject.Predmet.ProtuStrankaListFormatedWithAdress_1">
      <item>GROSIST d.o.o., Sisačka cesta 9 B, 10000 Zagreb</item>
    </derivirana_varijabla>
  </DomainObject.Predmet.ProtuStrankaListFormatedWithAdress>
  <DomainObject.Predmet.ProtuStrankaListFormatedWithAdressOIB>
    <izvorni_sadrzaj>
      <item>GROSIST d.o.o., OIB 94160678504, Sisačka cesta 9 B, 10000 Zagreb</item>
    </izvorni_sadrzaj>
    <derivirana_varijabla naziv="DomainObject.Predmet.ProtuStrankaListFormatedWithAdressOIB_1">
      <item>GROSIST d.o.o., OIB 94160678504, Sisačka cesta 9 B, 10000 Zagreb</item>
    </derivirana_varijabla>
  </DomainObject.Predmet.ProtuStrankaListFormatedWithAdressOIB>
  <DomainObject.Predmet.ProtuStrankaListNazivFormated>
    <izvorni_sadrzaj>
      <item>GROSIST d.o.o.</item>
    </izvorni_sadrzaj>
    <derivirana_varijabla naziv="DomainObject.Predmet.ProtuStrankaListNazivFormated_1">
      <item>GROSIST d.o.o.</item>
    </derivirana_varijabla>
  </DomainObject.Predmet.ProtuStrankaListNazivFormated>
  <DomainObject.Predmet.ProtuStrankaListNazivFormatedOIB>
    <izvorni_sadrzaj>
      <item>GROSIST d.o.o., OIB 94160678504</item>
    </izvorni_sadrzaj>
    <derivirana_varijabla naziv="DomainObject.Predmet.ProtuStrankaListNazivFormatedOIB_1">
      <item>GROSIST d.o.o., OIB 94160678504</item>
    </derivirana_varijabla>
  </DomainObject.Predmet.ProtuStrankaListNazivFormatedOIB>
  <DomainObject.Predmet.OstaliListFormated>
    <izvorni_sadrzaj>
      <item>Ivan Naletilić</item>
      <item>GORDAN VULETIĆ</item>
    </izvorni_sadrzaj>
    <derivirana_varijabla naziv="DomainObject.Predmet.OstaliListFormated_1">
      <item>Ivan Naletilić</item>
      <item>GORDAN VULETIĆ</item>
    </derivirana_varijabla>
  </DomainObject.Predmet.OstaliListFormated>
  <DomainObject.Predmet.OstaliListFormatedOIB>
    <izvorni_sadrzaj>
      <item>Ivan Naletilić, OIB 92424060117</item>
      <item>GORDAN VULETIĆ</item>
    </izvorni_sadrzaj>
    <derivirana_varijabla naziv="DomainObject.Predmet.OstaliListFormatedOIB_1">
      <item>Ivan Naletilić, OIB 92424060117</item>
      <item>GORDAN VULETIĆ</item>
    </derivirana_varijabla>
  </DomainObject.Predmet.OstaliListFormatedOIB>
  <DomainObject.Predmet.OstaliListFormatedWithAdress>
    <izvorni_sadrzaj>
      <item>Ivan Naletilić, Sisačka Cesta 9b, 10000 Zagreb</item>
      <item>GORDAN VULETIĆ, Mandrovićeva 22, 10000 Zagreb</item>
    </izvorni_sadrzaj>
    <derivirana_varijabla naziv="DomainObject.Predmet.OstaliListFormatedWithAdress_1">
      <item>Ivan Naletilić, Sisačka Cesta 9b, 10000 Zagreb</item>
      <item>GORDAN VULETIĆ, Mandrovićeva 22, 10000 Zagreb</item>
    </derivirana_varijabla>
  </DomainObject.Predmet.OstaliListFormatedWithAdress>
  <DomainObject.Predmet.OstaliListFormatedWithAdressOIB>
    <izvorni_sadrzaj>
      <item>Ivan Naletilić, OIB 92424060117, Sisačka Cesta 9b, 10000 Zagreb</item>
      <item>GORDAN VULETIĆ, Mandrovićeva 22, 10000 Zagreb</item>
    </izvorni_sadrzaj>
    <derivirana_varijabla naziv="DomainObject.Predmet.OstaliListFormatedWithAdressOIB_1">
      <item>Ivan Naletilić, OIB 92424060117, Sisačka Cesta 9b, 10000 Zagreb</item>
      <item>GORDAN VULETIĆ, Mandrovićeva 22, 10000 Zagreb</item>
    </derivirana_varijabla>
  </DomainObject.Predmet.OstaliListFormatedWithAdressOIB>
  <DomainObject.Predmet.OstaliListNazivFormated>
    <izvorni_sadrzaj>
      <item>Ivan Naletilić</item>
      <item>GORDAN VULETIĆ</item>
    </izvorni_sadrzaj>
    <derivirana_varijabla naziv="DomainObject.Predmet.OstaliListNazivFormated_1">
      <item>Ivan Naletilić</item>
      <item>GORDAN VULETIĆ</item>
    </derivirana_varijabla>
  </DomainObject.Predmet.OstaliListNazivFormated>
  <DomainObject.Predmet.OstaliListNazivFormatedOIB>
    <izvorni_sadrzaj>
      <item>Ivan Naletilić, OIB 92424060117</item>
      <item>GORDAN VULETIĆ</item>
    </izvorni_sadrzaj>
    <derivirana_varijabla naziv="DomainObject.Predmet.OstaliListNazivFormatedOIB_1">
      <item>Ivan Naletilić, OIB 92424060117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GROSIST d.o.o.</izvorni_sadrzaj>
    <derivirana_varijabla naziv="DomainObject.Predmet.ProtustrankaIDrugi_1">GROSIST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GROSIST d.o.o., OIB 94160678504, Sisačka cesta 9 B, 10000 Zagreb</izvorni_sadrzaj>
    <derivirana_varijabla naziv="DomainObject.Predmet.ProtustrankaIDrugiAdressOIB_1">GROSIST d.o.o., OIB 94160678504, Sisačka cesta 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GROSIST d.o.o.</item>
      <item>FINA Regionalni centar Zagreb</item>
      <item>Ivan Naletilić</item>
      <item>Ivan Naletilić</item>
      <item>GORDAN VULETIĆ</item>
    </izvorni_sadrzaj>
    <derivirana_varijabla naziv="DomainObject.Predmet.SudioniciListNaziv_1">
      <item>GROSIST d.o.o.</item>
      <item>FINA Regionalni centar Zagreb</item>
      <item>Ivan Naletilić</item>
      <item>Ivan Naletilić</item>
      <item>GORDAN VULETIĆ</item>
    </derivirana_varijabla>
  </DomainObject.Predmet.SudioniciListNaziv>
  <DomainObject.Predmet.SudioniciListAdressOIB>
    <izvorni_sadrzaj>
      <item>GROSIST d.o.o., OIB 94160678504, Sisačka cesta 9 B,10000 Zagreb</item>
      <item>FINA Regionalni centar Zagreb, OIB 85821130368, Trg svibanjskih žrtava 1995. 1,10000 Zagreb</item>
      <item>Ivan Naletilić, OIB 92424060117, Sisačka Cesta 9b,10000 Zagreb</item>
      <item>Ivan Naletilić, OIB 92424060117, Sisačka Cesta 9b,10000 Zagreb</item>
      <item>GORDAN VULETIĆ, Mandrovićeva 22,10000 Zagreb</item>
    </izvorni_sadrzaj>
    <derivirana_varijabla naziv="DomainObject.Predmet.SudioniciListAdressOIB_1">
      <item>GROSIST d.o.o., OIB 94160678504, Sisačka cesta 9 B,10000 Zagreb</item>
      <item>FINA Regionalni centar Zagreb, OIB 85821130368, Trg svibanjskih žrtava 1995. 1,10000 Zagreb</item>
      <item>Ivan Naletilić, OIB 92424060117, Sisačka Cesta 9b,10000 Zagreb</item>
      <item>Ivan Naletilić, OIB 92424060117, Sisačka Cesta 9b,10000 Zagreb</item>
      <item>GORDAN VULETIĆ, Mandrovićeva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94160678504</item>
      <item>, OIB 85821130368</item>
      <item>, OIB 92424060117</item>
      <item>, OIB 92424060117</item>
      <item>, OIB null</item>
    </izvorni_sadrzaj>
    <derivirana_varijabla naziv="DomainObject.Predmet.SudioniciListNazivOIB_1">
      <item>, OIB 94160678504</item>
      <item>, OIB 85821130368</item>
      <item>, OIB 92424060117</item>
      <item>, OIB 92424060117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16C050-6F64-4CC5-A7B1-7A9B0D3305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1035</properties:Words>
  <properties:Characters>5740</properties:Characters>
  <properties:Lines>151</properties:Lines>
  <properties:Paragraphs>39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6847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2016-06-17T11:41:00Z</dcterms:created>
  <dc:creator>Ante</dc:creator>
  <cp:lastModifiedBy>Jadranka Zelić</cp:lastModifiedBy>
  <cp:lastPrinted>2016-06-17T11:39:00Z</cp:lastPrinted>
  <dcterms:modified xmlns:xsi="http://www.w3.org/2001/XMLSchema-instance" xsi:type="dcterms:W3CDTF">2016-06-17T11:42:00Z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