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5029" w14:paraId="1e05029" w:rsidRDefault="003C26BC" w:rsidP="00910611" w:rsidR="003C26BC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6BC" w:rsidP="00910611" w:rsidR="003C26BC">
      <w:r>
        <w:rPr>
          <w:rFonts w:eastAsia="MS Mincho"/>
        </w:rPr>
        <w:t xml:space="preserve">   REPUBLIKA HRVATSKA</w:t>
      </w:r>
    </w:p>
    <w:p w:rsidRDefault="003C26BC" w:rsidP="00910611" w:rsidR="003C26BC">
      <w:r>
        <w:rPr>
          <w:rFonts w:eastAsia="MS Mincho"/>
        </w:rPr>
        <w:t>TRGOVAČKI SUD U RIJECI</w:t>
      </w:r>
    </w:p>
    <w:p w:rsidRDefault="003C26BC" w:rsidR="003C26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C0F44">
        <w:t>1218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6C0F44">
        <w:rPr>
          <w:b/>
          <w:bCs/>
        </w:rPr>
        <w:t xml:space="preserve">POSLOVNI PROCESI </w:t>
      </w:r>
      <w:r w:rsidR="006C0F44" w:rsidRPr="006C0F44">
        <w:rPr>
          <w:b/>
          <w:bCs/>
        </w:rPr>
        <w:t>društvo s ograničenom odgovornošću za</w:t>
      </w:r>
      <w:r w:rsidR="006C0F44">
        <w:rPr>
          <w:b/>
          <w:bCs/>
        </w:rPr>
        <w:t xml:space="preserve"> trgovinu, Rijeka, Zdenka Petranovića 1, OIB 69263295827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6C0F44">
        <w:rPr>
          <w:b/>
        </w:rPr>
        <w:t>4.841,16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6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C0F44">
      <w:t>1218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26BC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6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6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6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6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6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6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6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6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St-1218/2015</izvorni_sadrzaj>
    <derivirana_varijabla naziv="DomainObject.Predmet.OznakaBroj_1">St-1218/2015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PROCESI d.o.o.</izvorni_sadrzaj>
    <derivirana_varijabla naziv="DomainObject.Predmet.ProtustrankaFormated_1">  POSLOVNI PROCESI d.o.o.</derivirana_varijabla>
  </DomainObject.Predmet.ProtustrankaFormated>
  <DomainObject.Predmet.ProtustrankaFormatedOIB>
    <izvorni_sadrzaj>  POSLOVNI PROCESI d.o.o., OIB 69263295827</izvorni_sadrzaj>
    <derivirana_varijabla naziv="DomainObject.Predmet.ProtustrankaFormatedOIB_1">  POSLOVNI PROCESI d.o.o., OIB 69263295827</derivirana_varijabla>
  </DomainObject.Predmet.ProtustrankaFormatedOIB>
  <DomainObject.Predmet.ProtustrankaFormatedWithAdress>
    <izvorni_sadrzaj> POSLOVNI PROCESI d.o.o., Zdenka Petranovića 1, 51000 Rijeka</izvorni_sadrzaj>
    <derivirana_varijabla naziv="DomainObject.Predmet.ProtustrankaFormatedWithAdress_1"> POSLOVNI PROCESI d.o.o., Zdenka Petranovića 1, 51000 Rijeka</derivirana_varijabla>
  </DomainObject.Predmet.ProtustrankaFormatedWithAdress>
  <DomainObject.Predmet.ProtustrankaFormatedWithAdressOIB>
    <izvorni_sadrzaj> POSLOVNI PROCESI d.o.o., OIB 69263295827, Zdenka Petranovića 1, 51000 Rijeka</izvorni_sadrzaj>
    <derivirana_varijabla naziv="DomainObject.Predmet.ProtustrankaFormatedWithAdressOIB_1"> POSLOVNI PROCESI d.o.o., OIB 69263295827, Zdenka Petranovića 1, 51000 Rijeka</derivirana_varijabla>
  </DomainObject.Predmet.ProtustrankaFormatedWithAdressOIB>
  <DomainObject.Predmet.ProtustrankaWithAdress>
    <izvorni_sadrzaj>POSLOVNI PROCESI d.o.o. Zdenka Petranovića 1, 51000 Rijeka</izvorni_sadrzaj>
    <derivirana_varijabla naziv="DomainObject.Predmet.ProtustrankaWithAdress_1">POSLOVNI PROCESI d.o.o. Zdenka Petranovića 1, 51000 Rijeka</derivirana_varijabla>
  </DomainObject.Predmet.ProtustrankaWithAdress>
  <DomainObject.Predmet.ProtustrankaWithAdressOIB>
    <izvorni_sadrzaj>POSLOVNI PROCESI d.o.o., OIB 69263295827, Zdenka Petranovića 1, 51000 Rijeka</izvorni_sadrzaj>
    <derivirana_varijabla naziv="DomainObject.Predmet.ProtustrankaWithAdressOIB_1">POSLOVNI PROCESI d.o.o., OIB 69263295827, Zdenka Petranovića 1, 51000 Rijeka</derivirana_varijabla>
  </DomainObject.Predmet.ProtustrankaWithAdressOIB>
  <DomainObject.Predmet.ProtustrankaNazivFormated>
    <izvorni_sadrzaj>POSLOVNI PROCESI d.o.o.</izvorni_sadrzaj>
    <derivirana_varijabla naziv="DomainObject.Predmet.ProtustrankaNazivFormated_1">POSLOVNI PROCESI d.o.o.</derivirana_varijabla>
  </DomainObject.Predmet.ProtustrankaNazivFormated>
  <DomainObject.Predmet.ProtustrankaNazivFormatedOIB>
    <izvorni_sadrzaj>POSLOVNI PROCESI d.o.o., OIB 69263295827</izvorni_sadrzaj>
    <derivirana_varijabla naziv="DomainObject.Predmet.ProtustrankaNazivFormatedOIB_1">POSLOVNI PROCESI d.o.o., OIB 69263295827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POSLOVNI PROCESI d.o.o.</item>
    </izvorni_sadrzaj>
    <derivirana_varijabla naziv="DomainObject.Predmet.ProtuStrankaListFormated_1">
      <item>POSLOVNI PROCESI d.o.o.</item>
    </derivirana_varijabla>
  </DomainObject.Predmet.ProtuStrankaListFormated>
  <DomainObject.Predmet.ProtuStrankaListFormatedOIB>
    <izvorni_sadrzaj>
      <item>POSLOVNI PROCESI d.o.o., OIB 69263295827</item>
    </izvorni_sadrzaj>
    <derivirana_varijabla naziv="DomainObject.Predmet.ProtuStrankaListFormatedOIB_1">
      <item>POSLOVNI PROCESI d.o.o., OIB 69263295827</item>
    </derivirana_varijabla>
  </DomainObject.Predmet.ProtuStrankaListFormatedOIB>
  <DomainObject.Predmet.ProtuStrankaListFormatedWithAdress>
    <izvorni_sadrzaj>
      <item>POSLOVNI PROCESI d.o.o., Zdenka Petranovića 1, 51000 Rijeka</item>
    </izvorni_sadrzaj>
    <derivirana_varijabla naziv="DomainObject.Predmet.ProtuStrankaListFormatedWithAdress_1">
      <item>POSLOVNI PROCESI d.o.o., Zdenka Petranovića 1, 51000 Rijeka</item>
    </derivirana_varijabla>
  </DomainObject.Predmet.ProtuStrankaListFormatedWithAdress>
  <DomainObject.Predmet.ProtuStrankaListFormatedWithAdressOIB>
    <izvorni_sadrzaj>
      <item>POSLOVNI PROCESI d.o.o., OIB 69263295827, Zdenka Petranovića 1, 51000 Rijeka</item>
    </izvorni_sadrzaj>
    <derivirana_varijabla naziv="DomainObject.Predmet.ProtuStrankaListFormatedWithAdressOIB_1">
      <item>POSLOVNI PROCESI d.o.o., OIB 69263295827, Zdenka Petranovića 1, 51000 Rijeka</item>
    </derivirana_varijabla>
  </DomainObject.Predmet.ProtuStrankaListFormatedWithAdressOIB>
  <DomainObject.Predmet.ProtuStrankaListNazivFormated>
    <izvorni_sadrzaj>
      <item>POSLOVNI PROCESI d.o.o.</item>
    </izvorni_sadrzaj>
    <derivirana_varijabla naziv="DomainObject.Predmet.ProtuStrankaListNazivFormated_1">
      <item>POSLOVNI PROCESI d.o.o.</item>
    </derivirana_varijabla>
  </DomainObject.Predmet.ProtuStrankaListNazivFormated>
  <DomainObject.Predmet.ProtuStrankaListNazivFormatedOIB>
    <izvorni_sadrzaj>
      <item>POSLOVNI PROCESI d.o.o., OIB 69263295827</item>
    </izvorni_sadrzaj>
    <derivirana_varijabla naziv="DomainObject.Predmet.ProtuStrankaListNazivFormatedOIB_1">
      <item>POSLOVNI PROCESI d.o.o., OIB 69263295827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POSLOVNI PROCESI d.o.o.</izvorni_sadrzaj>
    <derivirana_varijabla naziv="DomainObject.Predmet.ProtustrankaIDrugi_1">POSLOVNI PROCESI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POSLOVNI PROCESI d.o.o., OIB 69263295827, Zdenka Petranovića 1, 51000 Rijeka</izvorni_sadrzaj>
    <derivirana_varijabla naziv="DomainObject.Predmet.ProtustrankaIDrugiAdressOIB_1">POSLOVNI PROCESI d.o.o., OIB 69263295827, Zdenka Petranovića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POSLOVNI PROCESI d.o.o.</item>
    </izvorni_sadrzaj>
    <derivirana_varijabla naziv="DomainObject.Predmet.SudioniciListNaziv_1">
      <item>FINA  Rijeka</item>
      <item>POSLOVNI PROCESI d.o.o.</item>
    </derivirana_varijabla>
  </DomainObject.Predmet.SudioniciListNaziv>
  <DomainObject.Predmet.SudioniciListAdressOIB>
    <izvorni_sadrzaj>
      <item>FINA  Rijeka, OIB 85821130368, Frana Kurelca 8,51000 Rijeka</item>
      <item>POSLOVNI PROCESI d.o.o., OIB 69263295827, Zdenka Petranovića 1,51000 Rijeka</item>
    </izvorni_sadrzaj>
    <derivirana_varijabla naziv="DomainObject.Predmet.SudioniciListAdressOIB_1">
      <item>FINA  Rijeka, OIB 85821130368, Frana Kurelca 8,51000 Rijeka</item>
      <item>POSLOVNI PROCESI d.o.o., OIB 69263295827, Zdenka Petranovića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69263295827</item>
    </izvorni_sadrzaj>
    <derivirana_varijabla naziv="DomainObject.Predmet.SudioniciListNazivOIB_1">
      <item>, OIB 85821130368</item>
      <item>, OIB 69263295827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6B501-41D9-4392-B493-8A54B443F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1427</properties:Characters>
  <properties:Lines>58</properties:Lines>
  <properties:Paragraphs>22</properties:Paragraphs>
  <properties:TotalTime>766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2016-03-09T07:59:00Z</cp:lastPrinted>
  <dcterms:modified xmlns:xsi="http://www.w3.org/2001/XMLSchema-instance" xsi:type="dcterms:W3CDTF">2016-03-09T08:03:00Z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