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f235" w14:paraId="ce8f235" w:rsidRDefault="00304254" w:rsidP="00304254" w:rsidR="006B0440" w:rsidRPr="007047C7">
      <w:pPr>
        <w:jc w:val="both"/>
        <w15:collapsed w:val="false"/>
      </w:pPr>
      <w:bookmarkStart w:name="_GoBack" w:id="0"/>
      <w:bookmarkEnd w:id="0"/>
      <w:r>
        <w:t xml:space="preserve"> </w:t>
      </w:r>
      <w:r w:rsidR="00600FCA"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304254" w:rsidR="00056A75" w:rsidRPr="007047C7">
      <w:pPr>
        <w:tabs>
          <w:tab w:pos="7689" w:val="left"/>
        </w:tabs>
        <w:jc w:val="both"/>
      </w:pPr>
      <w:r w:rsidRPr="007047C7">
        <w:t>TRGOVAČKI SUD U ZAGREBU</w:t>
      </w:r>
      <w:r w:rsidR="00304254">
        <w:tab/>
      </w:r>
      <w:r w:rsidR="00304254" w:rsidRPr="007047C7">
        <w:t>4  St-</w:t>
      </w:r>
      <w:r w:rsidR="00304254">
        <w:t>4060/16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</w:p>
    <w:p w:rsidRDefault="004B7CBC" w:rsidP="00C83EDF" w:rsidR="004B7CBC" w:rsidRPr="007047C7">
      <w:pPr>
        <w:jc w:val="both"/>
      </w:pPr>
      <w:r w:rsidRPr="007047C7">
        <w:t xml:space="preserve">Karlovac, </w:t>
      </w:r>
      <w:r w:rsidR="007047C7" w:rsidRPr="007047C7">
        <w:t>Trg hrvatskih branitelja 1</w:t>
      </w:r>
    </w:p>
    <w:p w:rsidRDefault="00096A6C" w:rsidP="00BD3394" w:rsidR="00096A6C">
      <w:pPr>
        <w:jc w:val="right"/>
      </w:pPr>
    </w:p>
    <w:p w:rsidRDefault="00304254" w:rsidP="00BD3394" w:rsidR="00304254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6D497C" w:rsidP="00A77BB3" w:rsidR="005E3015">
      <w:pPr>
        <w:jc w:val="center"/>
      </w:pPr>
      <w:r>
        <w:t>Z A K L J U Č A K</w:t>
      </w:r>
    </w:p>
    <w:p w:rsidRDefault="00304254" w:rsidP="00A77BB3" w:rsidR="00304254" w:rsidRPr="007047C7">
      <w:pPr>
        <w:jc w:val="center"/>
      </w:pP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 xml:space="preserve">Trgovački sud u Zagrebu, Stalna služba, po sucu Goranki Boljkovac, kao stečajnom sucu, u stečajnom postupku nad stečajnim dužnikom </w:t>
      </w:r>
      <w:r w:rsidR="00B35F32" w:rsidRPr="006D19B4">
        <w:t>MRĐEN d.o.o. u stečaju, Zagreb, Brozova 30, OIB 98427121372</w:t>
      </w:r>
      <w:r w:rsidRPr="007047C7">
        <w:t xml:space="preserve">, dana </w:t>
      </w:r>
      <w:r w:rsidR="006D497C">
        <w:t>19. prosinca</w:t>
      </w:r>
      <w:r w:rsidR="007B4511">
        <w:t xml:space="preserve"> 2018.</w:t>
      </w:r>
    </w:p>
    <w:p w:rsidRDefault="009E0843" w:rsidP="007047C7" w:rsidR="009E0843" w:rsidRPr="007047C7">
      <w:pPr>
        <w:ind w:firstLine="708"/>
        <w:jc w:val="both"/>
      </w:pPr>
    </w:p>
    <w:p w:rsidRDefault="006D497C" w:rsidP="00056A75" w:rsidR="008A3BF4" w:rsidRPr="007047C7">
      <w:pPr>
        <w:jc w:val="center"/>
      </w:pPr>
      <w:r>
        <w:t>z a k l j u č i o</w:t>
      </w:r>
      <w:r w:rsidR="00056A75" w:rsidRPr="007047C7">
        <w:t xml:space="preserve">   j e</w:t>
      </w:r>
    </w:p>
    <w:p w:rsidRDefault="00056A75" w:rsidP="00056A75" w:rsidR="00056A75" w:rsidRPr="007047C7">
      <w:pPr>
        <w:jc w:val="center"/>
      </w:pPr>
    </w:p>
    <w:p w:rsidRDefault="006D497C" w:rsidP="00304254" w:rsidR="006D497C">
      <w:pPr>
        <w:ind w:firstLine="284"/>
        <w:jc w:val="both"/>
      </w:pPr>
      <w:r>
        <w:tab/>
        <w:t>Određuje se ročište radi saslušanja ranijeg zakonskog zastupnika dužnika Ivice Mrđena iz Zagreba, Pantovčak 196, OIB 44733046443, a temeljem odredbe čl. 178. st. 1. Stečajnog zakona (Narodne novine broj 71/15, 104/17, dalje u tekstu: SZ-a) u vezi sa čl. 180. st. 1. istog Zakona, za dan</w:t>
      </w:r>
    </w:p>
    <w:p w:rsidRDefault="00304254" w:rsidP="00304254" w:rsidR="00304254">
      <w:pPr>
        <w:ind w:firstLine="284"/>
        <w:jc w:val="both"/>
      </w:pPr>
    </w:p>
    <w:p w:rsidRDefault="006D497C" w:rsidP="006D497C" w:rsidR="006D497C">
      <w:pPr>
        <w:jc w:val="center"/>
      </w:pPr>
      <w:r>
        <w:t>23. siječnja 2019. u 9,15 sati</w:t>
      </w:r>
    </w:p>
    <w:p w:rsidRDefault="006D497C" w:rsidP="006D497C" w:rsidR="006D497C">
      <w:pPr>
        <w:ind w:firstLine="708"/>
        <w:jc w:val="center"/>
      </w:pPr>
      <w:r w:rsidRPr="00236566">
        <w:t>u zgradi</w:t>
      </w:r>
      <w:r w:rsidRPr="00F6590D">
        <w:t xml:space="preserve"> Trgovačkog suda u Zagrebu, Stalne službe,</w:t>
      </w:r>
    </w:p>
    <w:p w:rsidRDefault="006D497C" w:rsidP="006D497C" w:rsidR="006D497C">
      <w:pPr>
        <w:ind w:firstLine="708"/>
        <w:jc w:val="center"/>
      </w:pPr>
      <w:r w:rsidRPr="00F6590D">
        <w:t xml:space="preserve">Karlovac, </w:t>
      </w:r>
      <w:r>
        <w:t>Trg hrvatskih branitelja 1/II, soba broj 204</w:t>
      </w:r>
      <w:r w:rsidRPr="00F6590D">
        <w:t xml:space="preserve">, </w:t>
      </w:r>
    </w:p>
    <w:p w:rsidRDefault="006D497C" w:rsidP="006D497C" w:rsidR="006D497C">
      <w:pPr>
        <w:ind w:firstLine="708"/>
        <w:jc w:val="center"/>
      </w:pPr>
    </w:p>
    <w:p w:rsidRDefault="006D497C" w:rsidP="006D497C" w:rsidR="006D497C">
      <w:pPr>
        <w:jc w:val="both"/>
      </w:pPr>
      <w:r w:rsidRPr="00F6590D">
        <w:t xml:space="preserve">na koje se pozivaju dostavom ovog </w:t>
      </w:r>
      <w:r>
        <w:t>zaključka</w:t>
      </w:r>
      <w:r w:rsidRPr="00F6590D">
        <w:t xml:space="preserve"> </w:t>
      </w:r>
      <w:r>
        <w:t>raniji</w:t>
      </w:r>
      <w:r w:rsidRPr="00F6590D">
        <w:t xml:space="preserve"> zastupnik dužnika po zakonu </w:t>
      </w:r>
      <w:r>
        <w:t>Ivica Mrđen i</w:t>
      </w:r>
      <w:r w:rsidRPr="00F6590D">
        <w:t xml:space="preserve">  stečajni upravitelj </w:t>
      </w:r>
      <w:r>
        <w:t>Goran Jujnović Lučić</w:t>
      </w:r>
      <w:r w:rsidRPr="00F6590D">
        <w:t>.</w:t>
      </w:r>
    </w:p>
    <w:p w:rsidRDefault="006D497C" w:rsidP="006D497C" w:rsidR="006D497C">
      <w:pPr>
        <w:jc w:val="both"/>
      </w:pPr>
    </w:p>
    <w:p w:rsidRDefault="006D497C" w:rsidP="006D497C" w:rsidR="006D497C">
      <w:pPr>
        <w:jc w:val="both"/>
      </w:pPr>
      <w:r>
        <w:t>Napomena:</w:t>
      </w:r>
    </w:p>
    <w:p w:rsidRDefault="006D497C" w:rsidP="006D497C" w:rsidR="006D497C">
      <w:pPr>
        <w:jc w:val="both"/>
      </w:pPr>
      <w:r>
        <w:t>U slučaju neodazivanja sud će odrediti prisilno dovođenje Ivice Mrđena putem djelatnika nadležne policijske postaje.</w:t>
      </w:r>
    </w:p>
    <w:p w:rsidRDefault="006D497C" w:rsidP="007B4511" w:rsidR="006D497C">
      <w:pPr>
        <w:ind w:firstLine="284"/>
        <w:jc w:val="both"/>
      </w:pPr>
    </w:p>
    <w:p w:rsidRDefault="00304254" w:rsidP="007B4511" w:rsidR="00304254" w:rsidRPr="007047C7">
      <w:pPr>
        <w:ind w:firstLine="284"/>
        <w:jc w:val="both"/>
      </w:pPr>
    </w:p>
    <w:p w:rsidRDefault="00E71B60" w:rsidP="00E71B60" w:rsidR="00E71B60">
      <w:pPr>
        <w:jc w:val="center"/>
      </w:pPr>
      <w:r w:rsidRPr="007047C7">
        <w:t>Obrazloženje</w:t>
      </w:r>
    </w:p>
    <w:p w:rsidRDefault="00304254" w:rsidP="00E71B60" w:rsidR="00304254" w:rsidRPr="007047C7">
      <w:pPr>
        <w:jc w:val="center"/>
      </w:pPr>
    </w:p>
    <w:p w:rsidRDefault="00E71B60" w:rsidP="00E71B60" w:rsidR="00E71B60" w:rsidRPr="007047C7">
      <w:pPr>
        <w:jc w:val="center"/>
      </w:pPr>
    </w:p>
    <w:p w:rsidRDefault="006D497C" w:rsidP="006D497C" w:rsidR="006D497C">
      <w:pPr>
        <w:jc w:val="both"/>
      </w:pPr>
      <w:r>
        <w:tab/>
        <w:t xml:space="preserve">Pravomoćnim rješenjem ovog suda posl.br. 4 St-4060/16 od 5. rujna 2018. naloženo je ranijem zakonskom zastupniku dužnika Ivici Mrđenu, Zagreb, Pantovčak 196, da u roku od 8 dana dostavi sudu cjelokupnu financijsko knjigovodstvenu dokumentaciju stečajnog dužnika specificiranu pod točkom I. izreke navedenog rješenja. </w:t>
      </w:r>
    </w:p>
    <w:p w:rsidRDefault="006D497C" w:rsidP="006D497C" w:rsidR="006D497C">
      <w:pPr>
        <w:jc w:val="both"/>
      </w:pPr>
    </w:p>
    <w:p w:rsidRDefault="006D497C" w:rsidP="006D497C" w:rsidR="006D497C">
      <w:pPr>
        <w:jc w:val="both"/>
      </w:pPr>
      <w:r>
        <w:lastRenderedPageBreak/>
        <w:tab/>
        <w:t>Na navedeno rješenje suda raniji zakonski zastupnik dužnika Ivica Mrđen očitovao se podneskom zaprimljenim kod suda 12. rujna 2018., a uz koji podnesak isti nije priložio traženu dokumentaciju stečajnog dužnika, već se očitovao da je ista izgorjela u dva požara na adresi u Zagrebu, Brozova 30. Kako u prilog tih navoda isti nije dostavio nikakve dokaze</w:t>
      </w:r>
      <w:r w:rsidR="00304254">
        <w:t>, niti je isti izvijestio sud o nazivu knjigovodstvenog servisa koji je vodio knjigovodstvo dužnika, sud je radi pribavljanja potrebnih obavijesti odredio ročište radi saslušanja Ivice Mrđena.</w:t>
      </w:r>
    </w:p>
    <w:p w:rsidRDefault="006D497C" w:rsidP="006D497C" w:rsidR="006D497C">
      <w:pPr>
        <w:jc w:val="both"/>
      </w:pPr>
    </w:p>
    <w:p w:rsidRDefault="006D497C" w:rsidP="006D497C" w:rsidR="006D497C">
      <w:pPr>
        <w:jc w:val="both"/>
      </w:pPr>
    </w:p>
    <w:p w:rsidRDefault="00304254" w:rsidP="006D497C" w:rsidR="00600FCA">
      <w:pPr>
        <w:jc w:val="center"/>
      </w:pPr>
      <w:r>
        <w:t xml:space="preserve"> </w:t>
      </w:r>
      <w:r w:rsidR="009468B0" w:rsidRPr="007047C7">
        <w:t xml:space="preserve"> Karlovcu</w:t>
      </w:r>
      <w:r w:rsidR="004A201D" w:rsidRPr="007047C7">
        <w:t xml:space="preserve"> </w:t>
      </w:r>
      <w:r w:rsidR="006D497C">
        <w:t>19. prosinca</w:t>
      </w:r>
      <w:r w:rsidR="000F1743">
        <w:t xml:space="preserve"> 2018.</w:t>
      </w:r>
    </w:p>
    <w:p w:rsidRDefault="000F1743" w:rsidP="009468B0" w:rsidR="000F1743" w:rsidRPr="007047C7">
      <w:pPr>
        <w:jc w:val="center"/>
      </w:pP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</w:t>
      </w:r>
      <w:r w:rsidR="008A3BF4" w:rsidRPr="007047C7">
        <w:t xml:space="preserve">  </w:t>
      </w:r>
      <w:r w:rsidR="008C51C3" w:rsidRPr="007047C7">
        <w:t xml:space="preserve">   </w:t>
      </w:r>
      <w:r w:rsidR="000F1743">
        <w:t>S</w:t>
      </w:r>
      <w:r w:rsidRPr="007047C7">
        <w:t>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681FB0" w:rsidR="00011E7C" w:rsidRPr="007A5897">
      <w:pPr>
        <w:jc w:val="both"/>
      </w:pPr>
      <w:r w:rsidRPr="007A5897">
        <w:t>Protiv ovog</w:t>
      </w:r>
      <w:r w:rsidR="00304254">
        <w:t xml:space="preserve"> zaključka</w:t>
      </w:r>
      <w:r w:rsidRPr="007A5897">
        <w:t xml:space="preserve"> </w:t>
      </w:r>
      <w:r w:rsidR="00304254">
        <w:t>nije dopušten pravni lijek.</w:t>
      </w:r>
    </w:p>
    <w:p w:rsidRDefault="00011E7C" w:rsidP="00011E7C" w:rsidR="00011E7C" w:rsidRPr="007A5897"/>
    <w:p w:rsidRDefault="008E1CB9" w:rsidP="009468B0" w:rsidR="008E1CB9" w:rsidRPr="007047C7">
      <w:pPr>
        <w:jc w:val="both"/>
      </w:pPr>
    </w:p>
    <w:sectPr w:rsidSect="00304254" w:rsidR="008E1CB9" w:rsidRPr="007047C7">
      <w:headerReference w:type="even" r:id="rId10"/>
      <w:headerReference w:type="default" r:id="rId11"/>
      <w:pgSz w:h="16838" w:w="11906"/>
      <w:pgMar w:gutter="0" w:footer="708" w:header="708" w:left="1417" w:bottom="226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F43CC7">
      <w:t>4060</w:t>
    </w:r>
    <w:r w:rsidR="009E0843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1E7C"/>
    <w:rsid w:val="00012F1D"/>
    <w:rsid w:val="000245B4"/>
    <w:rsid w:val="00036180"/>
    <w:rsid w:val="00040B9A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F1743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03713"/>
    <w:rsid w:val="00304254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B7CBC"/>
    <w:rsid w:val="004D4991"/>
    <w:rsid w:val="00504675"/>
    <w:rsid w:val="00504A1B"/>
    <w:rsid w:val="00505ABF"/>
    <w:rsid w:val="0050695B"/>
    <w:rsid w:val="00551941"/>
    <w:rsid w:val="00562398"/>
    <w:rsid w:val="005646C8"/>
    <w:rsid w:val="005D1482"/>
    <w:rsid w:val="005E3015"/>
    <w:rsid w:val="00600FCA"/>
    <w:rsid w:val="00622A44"/>
    <w:rsid w:val="00643621"/>
    <w:rsid w:val="00650897"/>
    <w:rsid w:val="00651845"/>
    <w:rsid w:val="00660B8E"/>
    <w:rsid w:val="00681FB0"/>
    <w:rsid w:val="006A7683"/>
    <w:rsid w:val="006B0440"/>
    <w:rsid w:val="006C2EFC"/>
    <w:rsid w:val="006D497C"/>
    <w:rsid w:val="006D5A97"/>
    <w:rsid w:val="006D621E"/>
    <w:rsid w:val="006D6598"/>
    <w:rsid w:val="006E19E2"/>
    <w:rsid w:val="006F485F"/>
    <w:rsid w:val="007047C7"/>
    <w:rsid w:val="00723A4F"/>
    <w:rsid w:val="00764B48"/>
    <w:rsid w:val="00770120"/>
    <w:rsid w:val="00783E03"/>
    <w:rsid w:val="007B4511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6C38"/>
    <w:rsid w:val="00937681"/>
    <w:rsid w:val="00937F31"/>
    <w:rsid w:val="009468B0"/>
    <w:rsid w:val="00985DE2"/>
    <w:rsid w:val="009D3D71"/>
    <w:rsid w:val="009E0843"/>
    <w:rsid w:val="009F0937"/>
    <w:rsid w:val="00A11B0A"/>
    <w:rsid w:val="00A14DAD"/>
    <w:rsid w:val="00A24BC2"/>
    <w:rsid w:val="00A330A9"/>
    <w:rsid w:val="00A4312C"/>
    <w:rsid w:val="00A43802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35F32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80073"/>
    <w:rsid w:val="00DB41A0"/>
    <w:rsid w:val="00DC4E31"/>
    <w:rsid w:val="00DD30D1"/>
    <w:rsid w:val="00E07968"/>
    <w:rsid w:val="00E10266"/>
    <w:rsid w:val="00E71B60"/>
    <w:rsid w:val="00E816E5"/>
    <w:rsid w:val="00EA1441"/>
    <w:rsid w:val="00EA39DD"/>
    <w:rsid w:val="00EB2C04"/>
    <w:rsid w:val="00EC0260"/>
    <w:rsid w:val="00EF602F"/>
    <w:rsid w:val="00F1017A"/>
    <w:rsid w:val="00F43CC7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37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37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St-4060/2016</izvorni_sadrzaj>
    <derivirana_varijabla naziv="DomainObject.Predmet.OznakaBroj_1">St-4060/2016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MRĐEN d.o.o. za proizvodnju, građevinarstvo i trgovinu u stečaju zastupanog po punomoćniku Ivica Mrđen</izvorni_sadrzaj>
    <derivirana_varijabla naziv="DomainObject.Predmet.ProtustrankaFormated_1">  MRĐEN d.o.o. za proizvodnju, građevinarstvo i trgovinu u stečaju zastupanog po punomoćniku Ivica Mrđen</derivirana_varijabla>
  </DomainObject.Predmet.ProtustrankaFormated>
  <DomainObject.Predmet.ProtustrankaFormatedOIB>
    <izvorni_sadrzaj>  MRĐEN d.o.o. za proizvodnju, građevinarstvo i trgovinu u stečaju, OIB 98427121372 zastupanog po punomoćniku Ivica Mrđen</izvorni_sadrzaj>
    <derivirana_varijabla naziv="DomainObject.Predmet.ProtustrankaFormatedOIB_1">  MRĐEN d.o.o. za proizvodnju, građevinarstvo i trgovinu u stečaju, OIB 98427121372 zastupanog po punomoćniku Ivica Mrđen</derivirana_varijabla>
  </DomainObject.Predmet.ProtustrankaFormatedOIB>
  <DomainObject.Predmet.ProtustrankaFormatedWithAdress>
    <izvorni_sadrzaj> MRĐEN d.o.o. za proizvodnju, građevinarstvo i trgovinu u stečaju, Brozova 30, 10000 Zagreb zastupanog po punomoćniku Ivica Mrđen</izvorni_sadrzaj>
    <derivirana_varijabla naziv="DomainObject.Predmet.ProtustrankaFormatedWithAdress_1"> MRĐEN d.o.o. za proizvodnju, građevinarstvo i trgovinu u stečaju, Brozova 30, 10000 Zagreb zastupanog po punomoćniku Ivica Mrđen</derivirana_varijabla>
  </DomainObject.Predmet.ProtustrankaFormatedWithAdress>
  <DomainObject.Predmet.ProtustrankaFormatedWithAdressOIB>
    <izvorni_sadrzaj> MRĐEN d.o.o. za proizvodnju, građevinarstvo i trgovinu u stečaju, OIB 98427121372, Brozova 30, 10000 Zagreb zastupanog po punomoćniku Ivica Mrđen</izvorni_sadrzaj>
    <derivirana_varijabla naziv="DomainObject.Predmet.ProtustrankaFormatedWithAdressOIB_1"> MRĐEN d.o.o. za proizvodnju, građevinarstvo i trgovinu u stečaju, OIB 98427121372, Brozova 30, 10000 Zagreb zastupanog po punomoćniku Ivica Mrđen</derivirana_varijabla>
  </DomainObject.Predmet.ProtustrankaFormatedWithAdressOIB>
  <DomainObject.Predmet.ProtustrankaWithAdress>
    <izvorni_sadrzaj>MRĐEN d.o.o. za proizvodnju, građevinarstvo i trgovinu u stečaju Brozova 30, 10000 Zagreb</izvorni_sadrzaj>
    <derivirana_varijabla naziv="DomainObject.Predmet.ProtustrankaWithAdress_1">MRĐEN d.o.o. za proizvodnju, građevinarstvo i trgovinu u stečaju Brozova 30, 10000 Zagreb</derivirana_varijabla>
  </DomainObject.Predmet.ProtustrankaWithAdress>
  <DomainObject.Predmet.ProtustrankaWithAdressOIB>
    <izvorni_sadrzaj>MRĐEN d.o.o. za proizvodnju, građevinarstvo i trgovinu u stečaju, OIB 98427121372, Brozova 30, 10000 Zagreb</izvorni_sadrzaj>
    <derivirana_varijabla naziv="DomainObject.Predmet.ProtustrankaWithAdressOIB_1">MRĐEN d.o.o. za proizvodnju, građevinarstvo i trgovinu u stečaju, OIB 98427121372, Brozova 30, 10000 Zagreb</derivirana_varijabla>
  </DomainObject.Predmet.ProtustrankaWithAdressOIB>
  <DomainObject.Predmet.ProtustrankaNazivFormated>
    <izvorni_sadrzaj>MRĐEN d.o.o. za proizvodnju, građevinarstvo i trgovinu u stečaju</izvorni_sadrzaj>
    <derivirana_varijabla naziv="DomainObject.Predmet.ProtustrankaNazivFormated_1">MRĐEN d.o.o. za proizvodnju, građevinarstvo i trgovinu u stečaju</derivirana_varijabla>
  </DomainObject.Predmet.ProtustrankaNazivFormated>
  <DomainObject.Predmet.ProtustrankaNazivFormatedOIB>
    <izvorni_sadrzaj>MRĐEN d.o.o. za proizvodnju, građevinarstvo i trgovinu u stečaju, OIB 98427121372</izvorni_sadrzaj>
    <derivirana_varijabla naziv="DomainObject.Predmet.ProtustrankaNazivFormatedOIB_1">MRĐEN d.o.o. za proizvodnju, građevinarstvo i trgovinu u stečaju, OIB 98427121372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</izvorni_sadrzaj>
    <derivirana_varijabla naziv="DomainObject.Predmet.StrankaFormated_1">  FINA Regionalni centar Zagreb; Ministarstvo financija RH</derivirana_varijabla>
  </DomainObject.Predmet.StrankaFormated>
  <DomainObject.Predmet.StrankaFormatedOIB>
    <izvorni_sadrzaj>  FINA Regionalni centar Zagreb, OIB 85821130368; Ministarstvo financija RH</izvorni_sadrzaj>
    <derivirana_varijabla naziv="DomainObject.Predmet.StrankaFormatedOIB_1">  FINA Regionalni centar Zagreb, OIB 85821130368; Ministarstvo financija RH</derivirana_varijabla>
  </DomainObject.Predmet.StrankaFormatedOIB>
  <DomainObject.Predmet.StrankaFormatedWithAdress>
    <izvorni_sadrzaj> FINA Regionalni centar Zagreb, Trg svibanjskih žrtava 1995. 1, 10000 Zagreb; Ministarstvo financija RH</izvorni_sadrzaj>
    <derivirana_varijabla naziv="DomainObject.Predmet.StrankaFormatedWithAdress_1"> FINA Regionalni centar Zagreb, Trg svibanjskih žrtava 1995. 1, 10000 Zagreb; Ministarstvo financija RH</derivirana_varijabla>
  </DomainObject.Predmet.StrankaFormatedWithAdress>
  <DomainObject.Predmet.StrankaFormatedWithAdressOIB>
    <izvorni_sadrzaj> FINA Regionalni centar Zagreb, OIB 85821130368, Trg svibanjskih žrtava 1995. 1, 10000 Zagreb; Ministarstvo financija RH</izvorni_sadrzaj>
    <derivirana_varijabla naziv="DomainObject.Predmet.StrankaFormatedWithAdressOIB_1"> FINA Regionalni centar Zagreb, OIB 85821130368, Trg svibanjskih žrtava 1995. 1, 10000 Zagreb; Ministarstvo financija RH</derivirana_varijabla>
  </DomainObject.Predmet.StrankaFormatedWithAdressOIB>
  <DomainObject.Predmet.StrankaWithAdress>
    <izvorni_sadrzaj>FINA Regionalni centar Zagreb Trg svibanjskih žrtava 1995. 1,10000 Zagreb,Ministarstvo financija RH </izvorni_sadrzaj>
    <derivirana_varijabla naziv="DomainObject.Predmet.StrankaWithAdress_1">FINA Regionalni centar Zagreb Trg svibanjskih žrtava 1995. 1,10000 Zagreb,Ministarstvo financija RH </derivirana_varijabla>
  </DomainObject.Predmet.StrankaWithAdress>
  <DomainObject.Predmet.StrankaWithAdressOIB>
    <izvorni_sadrzaj>FINA Regionalni centar Zagreb, OIB 85821130368, Trg svibanjskih žrtava 1995. 1,10000 Zagreb,Ministarstvo financija RH</izvorni_sadrzaj>
    <derivirana_varijabla naziv="DomainObject.Predmet.StrankaWithAdressOIB_1">FINA Regionalni centar Zagreb, OIB 85821130368, Trg svibanjskih žrtava 1995. 1,10000 Zagreb,Ministarstvo financija RH</derivirana_varijabla>
  </DomainObject.Predmet.StrankaWithAdressOIB>
  <DomainObject.Predmet.StrankaNazivFormated>
    <izvorni_sadrzaj>FINA Regionalni centar Zagreb,Ministarstvo financija RH</izvorni_sadrzaj>
    <derivirana_varijabla naziv="DomainObject.Predmet.StrankaNazivFormated_1">FINA Regionalni centar Zagreb,Ministarstvo financija RH</derivirana_varijabla>
  </DomainObject.Predmet.StrankaNazivFormated>
  <DomainObject.Predmet.StrankaNazivFormatedOIB>
    <izvorni_sadrzaj>FINA Regionalni centar Zagreb, OIB 85821130368,Ministarstvo financija RH</izvorni_sadrzaj>
    <derivirana_varijabla naziv="DomainObject.Predmet.StrankaNazivFormatedOIB_1">FINA Regionalni centar Zagreb, OIB 85821130368,Ministarstvo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 RH</item>
    </izvorni_sadrzaj>
    <derivirana_varijabla naziv="DomainObject.Predmet.StrankaListFormated_1">
      <item>FINA Regionalni centar Zagreb</item>
      <item>Ministarstvo financija RH</item>
    </derivirana_varijabla>
  </DomainObject.Predmet.StrankaListFormated>
  <DomainObject.Predmet.StrankaListFormatedOIB>
    <izvorni_sadrzaj>
      <item>FINA Regionalni centar Zagreb, OIB 85821130368</item>
      <item>Ministarstvo financija RH</item>
    </izvorni_sadrzaj>
    <derivirana_varijabla naziv="DomainObject.Predmet.StrankaListFormatedOIB_1">
      <item>FINA Regionalni centar Zagreb, OIB 85821130368</item>
      <item>Ministarstvo financija RH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</item>
    </izvorni_sadrzaj>
    <derivirana_varijabla naziv="DomainObject.Predmet.StrankaListFormatedWithAdress_1">
      <item>FINA Regionalni centar Zagreb, Trg svibanjskih žrtava 1995. 1, 10000 Zagreb</item>
      <item>Ministarstvo financija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</item>
    </izvorni_sadrzaj>
    <derivirana_varijabla naziv="DomainObject.Predmet.StrankaListFormatedWithAdressOIB_1">
      <item>FINA Regionalni centar Zagreb, OIB 85821130368, Trg svibanjskih žrtava 1995. 1, 10000 Zagreb</item>
      <item>Ministarstvo financija RH</item>
    </derivirana_varijabla>
  </DomainObject.Predmet.StrankaListFormatedWithAdressOIB>
  <DomainObject.Predmet.StrankaListNazivFormated>
    <izvorni_sadrzaj>
      <item>FINA Regionalni centar Zagreb</item>
      <item>Ministarstvo financija RH</item>
    </izvorni_sadrzaj>
    <derivirana_varijabla naziv="DomainObject.Predmet.StrankaListNazivFormated_1">
      <item>FINA Regionalni centar Zagreb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Ministarstvo financija RH</item>
    </izvorni_sadrzaj>
    <derivirana_varijabla naziv="DomainObject.Predmet.StrankaListNazivFormatedOIB_1">
      <item>FINA Regionalni centar Zagreb, OIB 85821130368</item>
      <item>Ministarstvo financija RH</item>
    </derivirana_varijabla>
  </DomainObject.Predmet.StrankaListNazivFormatedOIB>
  <DomainObject.Predmet.ProtuStrankaListFormated>
    <izvorni_sadrzaj>
      <item>MRĐEN d.o.o. za proizvodnju, građevinarstvo i trgovinu u stečaju zastupanog po punomoćniku Ivica Mrđen</item>
    </izvorni_sadrzaj>
    <derivirana_varijabla naziv="DomainObject.Predmet.ProtuStrankaListFormated_1">
      <item>MRĐEN d.o.o. za proizvodnju, građevinarstvo i trgovinu u stečaju zastupanog po punomoćniku Ivica Mrđen</item>
    </derivirana_varijabla>
  </DomainObject.Predmet.ProtuStrankaListFormated>
  <DomainObject.Predmet.ProtuStrankaListFormatedOIB>
    <izvorni_sadrzaj>
      <item>MRĐEN d.o.o. za proizvodnju, građevinarstvo i trgovinu u stečaju, OIB 98427121372 zastupanog po punomoćniku Ivica Mrđen</item>
    </izvorni_sadrzaj>
    <derivirana_varijabla naziv="DomainObject.Predmet.ProtuStrankaListFormatedOIB_1">
      <item>MRĐEN d.o.o. za proizvodnju, građevinarstvo i trgovinu u stečaju, OIB 98427121372 zastupanog po punomoćniku Ivica Mrđen</item>
    </derivirana_varijabla>
  </DomainObject.Predmet.ProtuStrankaListFormatedOIB>
  <DomainObject.Predmet.ProtuStrankaListFormatedWithAdress>
    <izvorni_sadrzaj>
      <item>MRĐEN d.o.o. za proizvodnju, građevinarstvo i trgovinu u stečaju, Brozova 30, 10000 Zagreb zastupanog po punomoćniku Ivica Mrđen</item>
    </izvorni_sadrzaj>
    <derivirana_varijabla naziv="DomainObject.Predmet.ProtuStrankaListFormatedWithAdress_1">
      <item>MRĐEN d.o.o. za proizvodnju, građevinarstvo i trgovinu u stečaju, Brozova 30, 10000 Zagreb zastupanog po punomoćniku Ivica Mrđen</item>
    </derivirana_varijabla>
  </DomainObject.Predmet.ProtuStrankaListFormatedWithAdress>
  <DomainObject.Predmet.ProtuStrankaListFormatedWithAdressOIB>
    <izvorni_sadrzaj>
      <item>MRĐEN d.o.o. za proizvodnju, građevinarstvo i trgovinu u stečaju, OIB 98427121372, Brozova 30, 10000 Zagreb zastupanog po punomoćniku Ivica Mrđen</item>
    </izvorni_sadrzaj>
    <derivirana_varijabla naziv="DomainObject.Predmet.ProtuStrankaListFormatedWithAdressOIB_1">
      <item>MRĐEN d.o.o. za proizvodnju, građevinarstvo i trgovinu u stečaju, OIB 98427121372, Brozova 30, 10000 Zagreb zastupanog po punomoćniku Ivica Mrđen</item>
    </derivirana_varijabla>
  </DomainObject.Predmet.ProtuStrankaListFormatedWithAdressOIB>
  <DomainObject.Predmet.ProtuStrankaListNazivFormated>
    <izvorni_sadrzaj>
      <item>MRĐEN d.o.o. za proizvodnju, građevinarstvo i trgovinu u stečaju</item>
    </izvorni_sadrzaj>
    <derivirana_varijabla naziv="DomainObject.Predmet.ProtuStrankaListNazivFormated_1">
      <item>MRĐEN d.o.o. za proizvodnju, građevinarstvo i trgovinu u stečaju</item>
    </derivirana_varijabla>
  </DomainObject.Predmet.ProtuStrankaListNazivFormated>
  <DomainObject.Predmet.ProtuStrankaListNazivFormatedOIB>
    <izvorni_sadrzaj>
      <item>MRĐEN d.o.o. za proizvodnju, građevinarstvo i trgovinu u stečaju, OIB 98427121372</item>
    </izvorni_sadrzaj>
    <derivirana_varijabla naziv="DomainObject.Predmet.ProtuStrankaListNazivFormatedOIB_1">
      <item>MRĐEN d.o.o. za proizvodnju, građevinarstvo i trgovinu u stečaju, OIB 98427121372</item>
    </derivirana_varijabla>
  </DomainObject.Predmet.ProtuStrankaListNazivFormatedOIB>
  <DomainObject.Predmet.OstaliListFormated>
    <izvorni_sadrzaj>
      <item>Ivica Mrđen punomoćnik sudionika u postupku MRĐEN d.o.o. za proizvodnju, građevinarstvo i trgovinu u stečaju</item>
    </izvorni_sadrzaj>
    <derivirana_varijabla naziv="DomainObject.Predmet.OstaliListFormated_1">
      <item>Ivica Mrđen punomoćnik sudionika u postupku MRĐEN d.o.o. za proizvodnju, građevinarstvo i trgovinu u stečaju</item>
    </derivirana_varijabla>
  </DomainObject.Predmet.OstaliListFormated>
  <DomainObject.Predmet.OstaliListFormatedOIB>
    <izvorni_sadrzaj>
      <item>Ivica Mrđen, OIB 44733046443 punomoćnik sudionika u postupku MRĐEN d.o.o. za proizvodnju, građevinarstvo i trgovinu u stečaju</item>
    </izvorni_sadrzaj>
    <derivirana_varijabla naziv="DomainObject.Predmet.OstaliListFormatedOIB_1">
      <item>Ivica Mrđen, OIB 44733046443 punomoćnik sudionika u postupku MRĐEN d.o.o. za proizvodnju, građevinarstvo i trgovinu u stečaju</item>
    </derivirana_varijabla>
  </DomainObject.Predmet.OstaliListFormatedOIB>
  <DomainObject.Predmet.OstaliListFormatedWithAdress>
    <izvorni_sadrzaj>
      <item>Ivica Mrđen, Pantovčak 196, 10000 Zagreb punomoćnik sudionika u postupku MRĐEN d.o.o. za proizvodnju, građevinarstvo i trgovinu u stečaju</item>
    </izvorni_sadrzaj>
    <derivirana_varijabla naziv="DomainObject.Predmet.OstaliListFormatedWithAdress_1">
      <item>Ivica Mrđen, Pantovčak 196, 10000 Zagreb punomoćnik sudionika u postupku MRĐEN d.o.o. za proizvodnju, građevinarstvo i trgovinu u stečaju</item>
    </derivirana_varijabla>
  </DomainObject.Predmet.OstaliListFormatedWithAdress>
  <DomainObject.Predmet.OstaliListFormatedWithAdressOIB>
    <izvorni_sadrzaj>
      <item>Ivica Mrđen, OIB 44733046443, Pantovčak 196, 10000 Zagreb punomoćnik sudionika u postupku MRĐEN d.o.o. za proizvodnju, građevinarstvo i trgovinu u stečaju</item>
    </izvorni_sadrzaj>
    <derivirana_varijabla naziv="DomainObject.Predmet.OstaliListFormatedWithAdressOIB_1">
      <item>Ivica Mrđen, OIB 44733046443, Pantovčak 196, 10000 Zagreb punomoćnik sudionika u postupku MRĐEN d.o.o. za proizvodnju, građevinarstvo i trgovinu u stečaju</item>
    </derivirana_varijabla>
  </DomainObject.Predmet.OstaliListFormatedWithAdressOIB>
  <DomainObject.Predmet.OstaliListNazivFormated>
    <izvorni_sadrzaj>
      <item>Ivica Mrđen</item>
    </izvorni_sadrzaj>
    <derivirana_varijabla naziv="DomainObject.Predmet.OstaliListNazivFormated_1">
      <item>Ivica Mrđen</item>
    </derivirana_varijabla>
  </DomainObject.Predmet.OstaliListNazivFormated>
  <DomainObject.Predmet.OstaliListNazivFormatedOIB>
    <izvorni_sadrzaj>
      <item>Ivica Mrđen, OIB 44733046443</item>
    </izvorni_sadrzaj>
    <derivirana_varijabla naziv="DomainObject.Predmet.OstaliListNazivFormatedOIB_1">
      <item>Ivica Mrđen, OIB 44733046443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MRĐEN d.o.o. za proizvodnju, građevinarstvo i trgovinu u stečaju</izvorni_sadrzaj>
    <derivirana_varijabla naziv="DomainObject.Predmet.ProtustrankaIDrugi_1">MRĐEN d.o.o. za proizvodnju, građevinarstvo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MRĐEN d.o.o. za proizvodnju, građevinarstvo i trgovinu u stečaju, OIB 98427121372, Brozova 30, 10000 Zagreb</izvorni_sadrzaj>
    <derivirana_varijabla naziv="DomainObject.Predmet.ProtustrankaIDrugiAdressOIB_1">MRĐEN d.o.o. za proizvodnju, građevinarstvo i trgovinu u stečaju, OIB 98427121372, Brozova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MRĐEN d.o.o. za proizvodnju, građevinarstvo i trgovinu u stečaju</item>
      <item>Ministarstvo financija RH</item>
      <item>Ivica Mrđen</item>
    </izvorni_sadrzaj>
    <derivirana_varijabla naziv="DomainObject.Predmet.SudioniciListNaziv_1">
      <item>FINA Regionalni centar Zagreb</item>
      <item>MRĐEN d.o.o. za proizvodnju, građevinarstvo i trgovinu u stečaju</item>
      <item>Ministarstvo financija RH</item>
      <item>Ivica Mrđen</item>
    </derivirana_varijabla>
  </DomainObject.Predmet.SudioniciListNaziv>
  <DomainObject.Predmet.SudioniciListAdressOIB>
    <izvorni_sadrzaj>
      <item>FINA Regionalni centar Zagreb, OIB 85821130368, Trg svibanjskih žrtava 1995. 1,10000 Zagreb</item>
      <item>MRĐEN d.o.o. za proizvodnju, građevinarstvo i trgovinu u stečaju, OIB 98427121372, Brozova 30,10000 Zagreb</item>
      <item>Ministarstvo financija RH</item>
      <item>Ivica Mrđen, OIB 44733046443, Pantovčak 196,10000 Zagreb</item>
    </izvorni_sadrzaj>
    <derivirana_varijabla naziv="DomainObject.Predmet.SudioniciListAdressOIB_1">
      <item>FINA Regionalni centar Zagreb, OIB 85821130368, Trg svibanjskih žrtava 1995. 1,10000 Zagreb</item>
      <item>MRĐEN d.o.o. za proizvodnju, građevinarstvo i trgovinu u stečaju, OIB 98427121372, Brozova 30,10000 Zagreb</item>
      <item>Ministarstvo financija RH</item>
      <item>Ivica Mrđen, OIB 44733046443, Pantovčak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98427121372</item>
      <item>, OIB null</item>
      <item>, OIB 44733046443</item>
    </izvorni_sadrzaj>
    <derivirana_varijabla naziv="DomainObject.Predmet.SudioniciListNazivOIB_1">
      <item>, OIB 85821130368</item>
      <item>, OIB 98427121372</item>
      <item>, OIB null</item>
      <item>, OIB 44733046443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St-4060/2016-67</izvorni_sadrzaj>
    <derivirana_varijabla naziv="DomainObject.PredzadnjaOdlukaIzPredmeta.Oznaka_1">St-4060/2016-67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1803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2018-12-19T12:47:00Z</dcterms:created>
  <dc:creator>Korisnik</dc:creator>
  <cp:lastModifiedBy>Renata Klokočki</cp:lastModifiedBy>
  <cp:lastPrinted>2018-12-19T12:46:00Z</cp:lastPrinted>
  <dcterms:modified xmlns:xsi="http://www.w3.org/2001/XMLSchema-instance" xsi:type="dcterms:W3CDTF">2018-12-19T12:48:00Z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(Zaključak-zakazivanje ročišta za saslušanjem zz dužnika-MRĐEN.docx)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