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dddc" w14:paraId="945dddc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DA3266">
        <w:rPr>
          <w:lang w:val="hr-HR"/>
        </w:rPr>
        <w:t>2060</w:t>
      </w:r>
      <w:r w:rsidR="00B37DA8" w:rsidRPr="0098207F">
        <w:rPr>
          <w:lang w:val="hr-HR"/>
        </w:rPr>
        <w:t>/201</w:t>
      </w:r>
      <w:r w:rsidR="00DA3266">
        <w:rPr>
          <w:lang w:val="hr-HR"/>
        </w:rPr>
        <w:t>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A3266">
        <w:rPr>
          <w:lang w:val="hr-HR"/>
        </w:rPr>
        <w:t xml:space="preserve">DOBRILA d.o.o. u likvidaciji, Split, Grad Split, Kaštelanova 4, OIB: 28020347523, </w:t>
      </w:r>
      <w:r w:rsidR="0098207F">
        <w:rPr>
          <w:lang w:val="hr-HR"/>
        </w:rPr>
        <w:t xml:space="preserve"> </w:t>
      </w:r>
      <w:r w:rsidR="00FA0C15">
        <w:rPr>
          <w:lang w:val="hr-HR"/>
        </w:rPr>
        <w:t xml:space="preserve"> MBS: </w:t>
      </w:r>
      <w:r w:rsidR="0098207F">
        <w:rPr>
          <w:lang w:val="hr-HR"/>
        </w:rPr>
        <w:t>060</w:t>
      </w:r>
      <w:r w:rsidR="00DA3266">
        <w:rPr>
          <w:lang w:val="hr-HR"/>
        </w:rPr>
        <w:t xml:space="preserve">217566, 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DA3266">
        <w:rPr>
          <w:lang w:val="hr-HR"/>
        </w:rPr>
        <w:t xml:space="preserve"> DOBRILA d.o.o. u likvidaciji, Split, Grad Split, Kaštelanova 4, OIB: 28020347523,   MBS: 060217566.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DA3266">
        <w:rPr>
          <w:lang w:val="hr-HR"/>
        </w:rPr>
        <w:t>10:40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proofErr w:type="spellStart"/>
      <w:r w:rsidR="00DA3266">
        <w:t>Danko</w:t>
      </w:r>
      <w:proofErr w:type="spellEnd"/>
      <w:r w:rsidR="00DA3266">
        <w:t xml:space="preserve"> </w:t>
      </w:r>
      <w:proofErr w:type="spellStart"/>
      <w:r w:rsidR="00DA3266">
        <w:t>Šinka</w:t>
      </w:r>
      <w:proofErr w:type="spellEnd"/>
      <w:r w:rsidR="00DA3266">
        <w:t xml:space="preserve"> </w:t>
      </w:r>
      <w:proofErr w:type="spellStart"/>
      <w:r w:rsidR="00DA3266">
        <w:t>iz</w:t>
      </w:r>
      <w:proofErr w:type="spellEnd"/>
      <w:r w:rsidR="00DA3266">
        <w:t xml:space="preserve"> </w:t>
      </w:r>
      <w:proofErr w:type="spellStart"/>
      <w:r w:rsidR="00DA3266">
        <w:t>Osijeka</w:t>
      </w:r>
      <w:proofErr w:type="spellEnd"/>
      <w:r w:rsidR="00DA3266">
        <w:t xml:space="preserve">, </w:t>
      </w:r>
      <w:proofErr w:type="spellStart"/>
      <w:r w:rsidR="00DA3266">
        <w:t>Trg</w:t>
      </w:r>
      <w:proofErr w:type="spellEnd"/>
      <w:r w:rsidR="00DA3266">
        <w:t xml:space="preserve"> </w:t>
      </w:r>
      <w:proofErr w:type="spellStart"/>
      <w:r w:rsidR="00DA3266">
        <w:t>Slobode</w:t>
      </w:r>
      <w:proofErr w:type="spellEnd"/>
      <w:r w:rsidR="00DA3266">
        <w:t xml:space="preserve"> 8, OIB: 435723199915.</w:t>
      </w:r>
    </w:p>
    <w:p w:rsidRDefault="00DA3266" w:rsidP="00E14AE2" w:rsidR="00DA3266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8207F">
        <w:rPr>
          <w:lang w:val="hr-HR"/>
        </w:rPr>
        <w:t xml:space="preserve">URLAUBSREISE </w:t>
      </w:r>
      <w:proofErr w:type="spellStart"/>
      <w:r w:rsidR="0098207F">
        <w:rPr>
          <w:lang w:val="hr-HR"/>
        </w:rPr>
        <w:t>I.B</w:t>
      </w:r>
      <w:proofErr w:type="spellEnd"/>
      <w:r w:rsidR="0098207F">
        <w:rPr>
          <w:lang w:val="hr-HR"/>
        </w:rPr>
        <w:t xml:space="preserve">. j.d.o.o., </w:t>
      </w:r>
      <w:proofErr w:type="spellStart"/>
      <w:r w:rsidR="0098207F">
        <w:rPr>
          <w:lang w:val="hr-HR"/>
        </w:rPr>
        <w:t>Stanići</w:t>
      </w:r>
      <w:proofErr w:type="spellEnd"/>
      <w:r w:rsidR="0098207F">
        <w:rPr>
          <w:lang w:val="hr-HR"/>
        </w:rPr>
        <w:t>, Put Starog sela 15, OIB: 00174557174,  MBS: 060319886.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98207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A3266">
        <w:rPr>
          <w:lang w:val="hr-HR"/>
        </w:rPr>
        <w:t>30.11</w:t>
      </w:r>
      <w:r w:rsidR="0098207F">
        <w:rPr>
          <w:lang w:val="hr-HR"/>
        </w:rPr>
        <w:t>.</w:t>
      </w:r>
      <w:r w:rsidR="00B37DA8">
        <w:rPr>
          <w:lang w:val="hr-HR"/>
        </w:rPr>
        <w:t>201</w:t>
      </w:r>
      <w:r w:rsidR="00DA3266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A3266">
        <w:rPr>
          <w:lang w:val="hr-HR"/>
        </w:rPr>
        <w:t>DOBRILA d.o.o. u likvidaciji, Split.</w:t>
      </w:r>
    </w:p>
    <w:p w:rsidRDefault="00DA3266" w:rsidP="00E14AE2" w:rsidR="00DA3266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DA3266">
        <w:rPr>
          <w:lang w:val="hr-HR"/>
        </w:rPr>
        <w:t>28.11.</w:t>
      </w:r>
      <w:r w:rsidR="00FA0C15">
        <w:rPr>
          <w:lang w:val="hr-HR"/>
        </w:rPr>
        <w:t>201</w:t>
      </w:r>
      <w:r w:rsidR="00DA3266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A3266">
        <w:rPr>
          <w:lang w:val="hr-HR"/>
        </w:rPr>
        <w:t>8.857,00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DA3266">
        <w:rPr>
          <w:lang w:val="hr-HR"/>
        </w:rPr>
        <w:t xml:space="preserve">29. prosinca </w:t>
      </w:r>
      <w:r w:rsidR="006D62E5" w:rsidRPr="0098207F">
        <w:rPr>
          <w:lang w:val="hr-HR"/>
        </w:rPr>
        <w:t>201</w:t>
      </w:r>
      <w:r w:rsidR="00DA3266">
        <w:rPr>
          <w:lang w:val="hr-HR"/>
        </w:rPr>
        <w:t>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26. travnja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C19" w:rsidP="003734BE" w:rsidR="00230C19">
      <w:r>
        <w:separator/>
      </w:r>
    </w:p>
  </w:endnote>
  <w:endnote w:id="0" w:type="continuationSeparator">
    <w:p w:rsidRDefault="00230C19" w:rsidP="003734BE" w:rsidR="00230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C19" w:rsidP="003734BE" w:rsidR="00230C19">
      <w:r>
        <w:separator/>
      </w:r>
    </w:p>
  </w:footnote>
  <w:footnote w:id="0" w:type="continuationSeparator">
    <w:p w:rsidRDefault="00230C19" w:rsidP="003734BE" w:rsidR="00230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62929" w:rsidRPr="0036292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DA3266">
      <w:t>2060/16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0C19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62929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326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9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29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292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29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29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9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29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292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29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29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St-2060/2016</izvorni_sadrzaj>
    <derivirana_varijabla naziv="DomainObject.Predmet.OznakaBroj_1">St-2060/2016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DOBRILA društvo s ograničenom odgovornošću za trgovinu, proizvodnju i usluge u likvidaciji</izvorni_sadrzaj>
    <derivirana_varijabla naziv="DomainObject.Predmet.ProtustrankaFormated_1">  DOBRILA društvo s ograničenom odgovornošću za trgovinu, proizvodnju i usluge u likvidaciji</derivirana_varijabla>
  </DomainObject.Predmet.ProtustrankaFormated>
  <DomainObject.Predmet.ProtustrankaFormatedOIB>
    <izvorni_sadrzaj>  DOBRILA društvo s ograničenom odgovornošću za trgovinu, proizvodnju i usluge u likvidaciji, OIB 28020347523</izvorni_sadrzaj>
    <derivirana_varijabla naziv="DomainObject.Predmet.ProtustrankaFormatedOIB_1">  DOBRILA društvo s ograničenom odgovornošću za trgovinu, proizvodnju i usluge u likvidaciji, OIB 28020347523</derivirana_varijabla>
  </DomainObject.Predmet.ProtustrankaFormatedOIB>
  <DomainObject.Predmet.ProtustrankaFormatedWithAdress>
    <izvorni_sadrzaj> DOBRILA društvo s ograničenom odgovornošću za trgovinu, proizvodnju i usluge u likvidaciji, Kaštelanova 4, 21000 Split</izvorni_sadrzaj>
    <derivirana_varijabla naziv="DomainObject.Predmet.ProtustrankaFormatedWithAdress_1"> DOBRILA društvo s ograničenom odgovornošću za trgovinu, proizvodnju i usluge u likvidaciji, Kaštelanova 4, 21000 Split</derivirana_varijabla>
  </DomainObject.Predmet.ProtustrankaFormatedWithAdress>
  <DomainObject.Predmet.ProtustrankaFormatedWithAdressOIB>
    <izvorni_sadrzaj> DOBRILA društvo s ograničenom odgovornošću za trgovinu, proizvodnju i usluge u likvidaciji, OIB 28020347523, Kaštelanova 4, 21000 Split</izvorni_sadrzaj>
    <derivirana_varijabla naziv="DomainObject.Predmet.ProtustrankaFormatedWithAdressOIB_1"> DOBRILA društvo s ograničenom odgovornošću za trgovinu, proizvodnju i usluge u likvidaciji, OIB 28020347523, Kaštelanova 4, 21000 Split</derivirana_varijabla>
  </DomainObject.Predmet.ProtustrankaFormatedWithAdressOIB>
  <DomainObject.Predmet.ProtustrankaWithAdress>
    <izvorni_sadrzaj>DOBRILA društvo s ograničenom odgovornošću za trgovinu, proizvodnju i usluge u likvidaciji Kaštelanova 4, 21000 Split</izvorni_sadrzaj>
    <derivirana_varijabla naziv="DomainObject.Predmet.ProtustrankaWithAdress_1">DOBRILA društvo s ograničenom odgovornošću za trgovinu, proizvodnju i usluge u likvidaciji Kaštelanova 4, 21000 Split</derivirana_varijabla>
  </DomainObject.Predmet.ProtustrankaWithAdress>
  <DomainObject.Predmet.ProtustrankaWithAdressOIB>
    <izvorni_sadrzaj>DOBRILA društvo s ograničenom odgovornošću za trgovinu, proizvodnju i usluge u likvidaciji, OIB 28020347523, Kaštelanova 4, 21000 Split</izvorni_sadrzaj>
    <derivirana_varijabla naziv="DomainObject.Predmet.ProtustrankaWithAdressOIB_1">DOBRILA društvo s ograničenom odgovornošću za trgovinu, proizvodnju i usluge u likvidaciji, OIB 28020347523, Kaštelanova 4, 21000 Split</derivirana_varijabla>
  </DomainObject.Predmet.ProtustrankaWithAdressOIB>
  <DomainObject.Predmet.ProtustrankaNazivFormated>
    <izvorni_sadrzaj>DOBRILA društvo s ograničenom odgovornošću za trgovinu, proizvodnju i usluge u likvidaciji</izvorni_sadrzaj>
    <derivirana_varijabla naziv="DomainObject.Predmet.ProtustrankaNazivFormated_1">DOBRILA društvo s ograničenom odgovornošću za trgovinu, proizvodnju i usluge u likvidaciji</derivirana_varijabla>
  </DomainObject.Predmet.ProtustrankaNazivFormated>
  <DomainObject.Predmet.ProtustrankaNazivFormatedOIB>
    <izvorni_sadrzaj>DOBRILA društvo s ograničenom odgovornošću za trgovinu, proizvodnju i usluge u likvidaciji, OIB 28020347523</izvorni_sadrzaj>
    <derivirana_varijabla naziv="DomainObject.Predmet.ProtustrankaNazivFormatedOIB_1">DOBRILA društvo s ograničenom odgovornošću za trgovinu, proizvodnju i usluge u likvidaciji, OIB 28020347523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8857.00</izvorni_sadrzaj>
    <derivirana_varijabla naziv="DomainObject.Predmet.TrenutnaVrijednost_1">8857.00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DOBRILA društvo s ograničenom odgovornošću za trgovinu, proizvodnju i usluge u likvidaciji</item>
    </izvorni_sadrzaj>
    <derivirana_varijabla naziv="DomainObject.Predmet.ProtuStrankaListFormated_1">
      <item>DOBRILA društvo s ograničenom odgovornošću za trgovinu, proizvodnju i usluge u likvidaciji</item>
    </derivirana_varijabla>
  </DomainObject.Predmet.ProtuStrankaListFormated>
  <DomainObject.Predmet.ProtuStrankaListFormatedOIB>
    <izvorni_sadrzaj>
      <item>DOBRILA društvo s ograničenom odgovornošću za trgovinu, proizvodnju i usluge u likvidaciji, OIB 28020347523</item>
    </izvorni_sadrzaj>
    <derivirana_varijabla naziv="DomainObject.Predmet.ProtuStrankaListFormatedOIB_1">
      <item>DOBRILA društvo s ograničenom odgovornošću za trgovinu, proizvodnju i usluge u likvidaciji, OIB 28020347523</item>
    </derivirana_varijabla>
  </DomainObject.Predmet.ProtuStrankaListFormatedOIB>
  <DomainObject.Predmet.ProtuStrankaListFormatedWithAdress>
    <izvorni_sadrzaj>
      <item>DOBRILA društvo s ograničenom odgovornošću za trgovinu, proizvodnju i usluge u likvidaciji, Kaštelanova 4, 21000 Split</item>
    </izvorni_sadrzaj>
    <derivirana_varijabla naziv="DomainObject.Predmet.ProtuStrankaListFormatedWithAdress_1">
      <item>DOBRILA društvo s ograničenom odgovornošću za trgovinu, proizvodnju i usluge u likvidaciji, Kaštelanova 4, 21000 Split</item>
    </derivirana_varijabla>
  </DomainObject.Predmet.ProtuStrankaListFormatedWithAdress>
  <DomainObject.Predmet.ProtuStrankaListFormatedWithAdressOIB>
    <izvorni_sadrzaj>
      <item>DOBRILA društvo s ograničenom odgovornošću za trgovinu, proizvodnju i usluge u likvidaciji, OIB 28020347523, Kaštelanova 4, 21000 Split</item>
    </izvorni_sadrzaj>
    <derivirana_varijabla naziv="DomainObject.Predmet.ProtuStrankaListFormatedWithAdressOIB_1">
      <item>DOBRILA društvo s ograničenom odgovornošću za trgovinu, proizvodnju i usluge u likvidaciji, OIB 28020347523, Kaštelanova 4, 21000 Split</item>
    </derivirana_varijabla>
  </DomainObject.Predmet.ProtuStrankaListFormatedWithAdressOIB>
  <DomainObject.Predmet.ProtuStrankaListNazivFormated>
    <izvorni_sadrzaj>
      <item>DOBRILA društvo s ograničenom odgovornošću za trgovinu, proizvodnju i usluge u likvidaciji</item>
    </izvorni_sadrzaj>
    <derivirana_varijabla naziv="DomainObject.Predmet.ProtuStrankaListNazivFormated_1">
      <item>DOBRILA društvo s ograničenom odgovornošću za trgovinu, proizvodnju i usluge u likvidaciji</item>
    </derivirana_varijabla>
  </DomainObject.Predmet.ProtuStrankaListNazivFormated>
  <DomainObject.Predmet.ProtuStrankaListNazivFormatedOIB>
    <izvorni_sadrzaj>
      <item>DOBRILA društvo s ograničenom odgovornošću za trgovinu, proizvodnju i usluge u likvidaciji, OIB 28020347523</item>
    </izvorni_sadrzaj>
    <derivirana_varijabla naziv="DomainObject.Predmet.ProtuStrankaListNazivFormatedOIB_1">
      <item>DOBRILA društvo s ograničenom odgovornošću za trgovinu, proizvodnju i usluge u likvidaciji, OIB 28020347523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DOBRILA društvo s ograničenom odgovornošću za trgovinu, proizvodnju i usluge u likvidaciji</izvorni_sadrzaj>
    <derivirana_varijabla naziv="DomainObject.Predmet.ProtustrankaIDrugi_1">DOBRILA društvo s ograničenom odgovornošću za trgovinu, proizvodnju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DOBRILA društvo s ograničenom odgovornošću za trgovinu, proizvodnju i usluge u likvidaciji, OIB 28020347523, Kaštelanova 4, 21000 Split</izvorni_sadrzaj>
    <derivirana_varijabla naziv="DomainObject.Predmet.ProtustrankaIDrugiAdressOIB_1">DOBRILA društvo s ograničenom odgovornošću za trgovinu, proizvodnju i usluge u likvidaciji, OIB 28020347523, Kaštelanova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DOBRILA društvo s ograničenom odgovornošću za trgovinu, proizvodnju i usluge u likvidaciji</item>
      <item>FINANCIJSKA AGENCIJA, RC SPLIT</item>
    </izvorni_sadrzaj>
    <derivirana_varijabla naziv="DomainObject.Predmet.SudioniciListNaziv_1">
      <item>DOBRILA društvo s ograničenom odgovornošću za trgovinu, proizvodnju i usluge u likvidaciji</item>
      <item>FINANCIJSKA AGENCIJA, RC SPLIT</item>
    </derivirana_varijabla>
  </DomainObject.Predmet.SudioniciListNaziv>
  <DomainObject.Predmet.SudioniciListAdressOIB>
    <izvorni_sadrzaj>
      <item>DOBRILA društvo s ograničenom odgovornošću za trgovinu, proizvodnju i usluge u likvidaciji, OIB 28020347523, Kaštelanova 4,21000 Split</item>
      <item>FINANCIJSKA AGENCIJA, RC SPLIT, OIB 85821130368, Mažuranićevo šetalište 24 b,21000 Split</item>
    </izvorni_sadrzaj>
    <derivirana_varijabla naziv="DomainObject.Predmet.SudioniciListAdressOIB_1">
      <item>DOBRILA društvo s ograničenom odgovornošću za trgovinu, proizvodnju i usluge u likvidaciji, OIB 28020347523, Kaštelanova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28020347523</item>
      <item>, OIB 85821130368</item>
    </izvorni_sadrzaj>
    <derivirana_varijabla naziv="DomainObject.Predmet.SudioniciListNazivOIB_1">
      <item>, OIB 28020347523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9EC65-5816-4E7E-8713-733881372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4191</properties:Characters>
  <properties:Lines>111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2017-04-26T07:58:00Z</dcterms:created>
  <dc:creator>wsadmin</dc:creator>
  <cp:lastModifiedBy>Ivana Madunić</cp:lastModifiedBy>
  <cp:lastPrinted>2017-04-26T07:58:00Z</cp:lastPrinted>
  <dcterms:modified xmlns:xsi="http://www.w3.org/2001/XMLSchema-instance" xsi:type="dcterms:W3CDTF">2017-04-26T08:37:00Z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