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4962e" w14:paraId="244962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510F16">
        <w:t>5186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510F16">
        <w:t>5186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510F16" w:rsidRPr="00560D78">
        <w:t>ULTRA ZG d.o.o.</w:t>
      </w:r>
      <w:r w:rsidR="00510F16">
        <w:t xml:space="preserve">, Velika Gorica (Grad Velika Gorica), Kušanec b.b., </w:t>
      </w:r>
      <w:r w:rsidR="00510F16" w:rsidRPr="004D3A78">
        <w:t>OIB:</w:t>
      </w:r>
      <w:r w:rsidR="00510F16">
        <w:t xml:space="preserve"> </w:t>
      </w:r>
      <w:r w:rsidR="00510F16" w:rsidRPr="00560D78">
        <w:t>58737544674</w:t>
      </w:r>
      <w:r w:rsidR="009D16E5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66090">
        <w:t xml:space="preserve"> </w:t>
      </w:r>
      <w:r w:rsidR="00DC5E6C">
        <w:t>1.</w:t>
      </w:r>
      <w:r w:rsidR="00510F16">
        <w:t xml:space="preserve">333.936,16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9418A6">
        <w:t>8</w:t>
      </w:r>
      <w:r w:rsidR="00F812ED">
        <w:t>. siječnja 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31931"/>
    <w:rsid w:val="00054EEE"/>
    <w:rsid w:val="00060B81"/>
    <w:rsid w:val="00097A55"/>
    <w:rsid w:val="000A40E7"/>
    <w:rsid w:val="000C26C7"/>
    <w:rsid w:val="000E6EBD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521B1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302C"/>
    <w:rsid w:val="005F4627"/>
    <w:rsid w:val="00614405"/>
    <w:rsid w:val="006219A7"/>
    <w:rsid w:val="00627F6A"/>
    <w:rsid w:val="0064457C"/>
    <w:rsid w:val="006450C0"/>
    <w:rsid w:val="00657B8E"/>
    <w:rsid w:val="006D4A58"/>
    <w:rsid w:val="00701DD9"/>
    <w:rsid w:val="007225E1"/>
    <w:rsid w:val="00752EEB"/>
    <w:rsid w:val="00766090"/>
    <w:rsid w:val="007B5AFD"/>
    <w:rsid w:val="007C6FB0"/>
    <w:rsid w:val="007D5A5D"/>
    <w:rsid w:val="007F59AE"/>
    <w:rsid w:val="008155EE"/>
    <w:rsid w:val="00860E7C"/>
    <w:rsid w:val="008613BD"/>
    <w:rsid w:val="00863025"/>
    <w:rsid w:val="00871F01"/>
    <w:rsid w:val="008D5089"/>
    <w:rsid w:val="00916786"/>
    <w:rsid w:val="00920CA0"/>
    <w:rsid w:val="009418A6"/>
    <w:rsid w:val="009419D8"/>
    <w:rsid w:val="00975CC6"/>
    <w:rsid w:val="009B1875"/>
    <w:rsid w:val="009D16E5"/>
    <w:rsid w:val="009E5982"/>
    <w:rsid w:val="00A3406F"/>
    <w:rsid w:val="00A71431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496C"/>
    <w:rsid w:val="00BB7725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5186</izvorni_sadrzaj>
    <derivirana_varijabla naziv="DomainObject.Predmet.Broj_1">5186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St-5186/2015</izvorni_sadrzaj>
    <derivirana_varijabla naziv="DomainObject.Predmet.OznakaBroj_1">St-5186/2015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ULTRA ZG d.o.o. zastupanog po punomoćniku Leo Bartolec</izvorni_sadrzaj>
    <derivirana_varijabla naziv="DomainObject.Predmet.ProtustrankaFormated_1">  ULTRA ZG d.o.o. zastupanog po punomoćniku Leo Bartolec</derivirana_varijabla>
  </DomainObject.Predmet.ProtustrankaFormated>
  <DomainObject.Predmet.ProtustrankaFormatedOIB>
    <izvorni_sadrzaj>  ULTRA ZG d.o.o., OIB 58737544674 zastupanog po punomoćniku Leo Bartolec</izvorni_sadrzaj>
    <derivirana_varijabla naziv="DomainObject.Predmet.ProtustrankaFormatedOIB_1">  ULTRA ZG d.o.o., OIB 58737544674 zastupanog po punomoćniku Leo Bartolec</derivirana_varijabla>
  </DomainObject.Predmet.ProtustrankaFormatedOIB>
  <DomainObject.Predmet.ProtustrankaFormatedWithAdress>
    <izvorni_sadrzaj> ULTRA ZG d.o.o., Kušanec/bb, 10410 Velika Gorica zastupanog po punomoćniku Leo Bartolec</izvorni_sadrzaj>
    <derivirana_varijabla naziv="DomainObject.Predmet.ProtustrankaFormatedWithAdress_1"> ULTRA ZG d.o.o., Kušanec/bb, 10410 Velika Gorica zastupanog po punomoćniku Leo Bartolec</derivirana_varijabla>
  </DomainObject.Predmet.ProtustrankaFormatedWithAdress>
  <DomainObject.Predmet.ProtustrankaFormatedWithAdressOIB>
    <izvorni_sadrzaj> ULTRA ZG d.o.o., OIB 58737544674, Kušanec/bb, 10410 Velika Gorica zastupanog po punomoćniku Leo Bartolec</izvorni_sadrzaj>
    <derivirana_varijabla naziv="DomainObject.Predmet.ProtustrankaFormatedWithAdressOIB_1"> ULTRA ZG d.o.o., OIB 58737544674, Kušanec/bb, 10410 Velika Gorica zastupanog po punomoćniku Leo Bartolec</derivirana_varijabla>
  </DomainObject.Predmet.ProtustrankaFormatedWithAdressOIB>
  <DomainObject.Predmet.ProtustrankaWithAdress>
    <izvorni_sadrzaj>ULTRA ZG d.o.o. Kušanec/bb, 10410 Velika Gorica</izvorni_sadrzaj>
    <derivirana_varijabla naziv="DomainObject.Predmet.ProtustrankaWithAdress_1">ULTRA ZG d.o.o. Kušanec/bb, 10410 Velika Gorica</derivirana_varijabla>
  </DomainObject.Predmet.ProtustrankaWithAdress>
  <DomainObject.Predmet.ProtustrankaWithAdressOIB>
    <izvorni_sadrzaj>ULTRA ZG d.o.o., OIB 58737544674, Kušanec/bb, 10410 Velika Gorica</izvorni_sadrzaj>
    <derivirana_varijabla naziv="DomainObject.Predmet.ProtustrankaWithAdressOIB_1">ULTRA ZG d.o.o., OIB 58737544674, Kušanec/bb, 10410 Velika Gorica</derivirana_varijabla>
  </DomainObject.Predmet.ProtustrankaWithAdressOIB>
  <DomainObject.Predmet.ProtustrankaNazivFormated>
    <izvorni_sadrzaj>ULTRA ZG d.o.o.</izvorni_sadrzaj>
    <derivirana_varijabla naziv="DomainObject.Predmet.ProtustrankaNazivFormated_1">ULTRA ZG d.o.o.</derivirana_varijabla>
  </DomainObject.Predmet.ProtustrankaNazivFormated>
  <DomainObject.Predmet.ProtustrankaNazivFormatedOIB>
    <izvorni_sadrzaj>ULTRA ZG d.o.o., OIB 58737544674</izvorni_sadrzaj>
    <derivirana_varijabla naziv="DomainObject.Predmet.ProtustrankaNazivFormatedOIB_1">ULTRA ZG d.o.o., OIB 58737544674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ULTRA ZG d.o.o. zastupanog po punomoćniku Leo Bartolec</item>
    </izvorni_sadrzaj>
    <derivirana_varijabla naziv="DomainObject.Predmet.ProtuStrankaListFormated_1">
      <item>ULTRA ZG d.o.o. zastupanog po punomoćniku Leo Bartolec</item>
    </derivirana_varijabla>
  </DomainObject.Predmet.ProtuStrankaListFormated>
  <DomainObject.Predmet.ProtuStrankaListFormatedOIB>
    <izvorni_sadrzaj>
      <item>ULTRA ZG d.o.o., OIB 58737544674 zastupanog po punomoćniku Leo Bartolec</item>
    </izvorni_sadrzaj>
    <derivirana_varijabla naziv="DomainObject.Predmet.ProtuStrankaListFormatedOIB_1">
      <item>ULTRA ZG d.o.o., OIB 58737544674 zastupanog po punomoćniku Leo Bartolec</item>
    </derivirana_varijabla>
  </DomainObject.Predmet.ProtuStrankaListFormatedOIB>
  <DomainObject.Predmet.ProtuStrankaListFormatedWithAdress>
    <izvorni_sadrzaj>
      <item>ULTRA ZG d.o.o., Kušanec/bb, 10410 Velika Gorica zastupanog po punomoćniku Leo Bartolec</item>
    </izvorni_sadrzaj>
    <derivirana_varijabla naziv="DomainObject.Predmet.ProtuStrankaListFormatedWithAdress_1">
      <item>ULTRA ZG d.o.o., Kušanec/bb, 10410 Velika Gorica zastupanog po punomoćniku Leo Bartolec</item>
    </derivirana_varijabla>
  </DomainObject.Predmet.ProtuStrankaListFormatedWithAdress>
  <DomainObject.Predmet.ProtuStrankaListFormatedWithAdressOIB>
    <izvorni_sadrzaj>
      <item>ULTRA ZG d.o.o., OIB 58737544674, Kušanec/bb, 10410 Velika Gorica zastupanog po punomoćniku Leo Bartolec</item>
    </izvorni_sadrzaj>
    <derivirana_varijabla naziv="DomainObject.Predmet.ProtuStrankaListFormatedWithAdressOIB_1">
      <item>ULTRA ZG d.o.o., OIB 58737544674, Kušanec/bb, 10410 Velika Gorica zastupanog po punomoćniku Leo Bartolec</item>
    </derivirana_varijabla>
  </DomainObject.Predmet.ProtuStrankaListFormatedWithAdressOIB>
  <DomainObject.Predmet.ProtuStrankaListNazivFormated>
    <izvorni_sadrzaj>
      <item>ULTRA ZG d.o.o.</item>
    </izvorni_sadrzaj>
    <derivirana_varijabla naziv="DomainObject.Predmet.ProtuStrankaListNazivFormated_1">
      <item>ULTRA ZG d.o.o.</item>
    </derivirana_varijabla>
  </DomainObject.Predmet.ProtuStrankaListNazivFormated>
  <DomainObject.Predmet.ProtuStrankaListNazivFormatedOIB>
    <izvorni_sadrzaj>
      <item>ULTRA ZG d.o.o., OIB 58737544674</item>
    </izvorni_sadrzaj>
    <derivirana_varijabla naziv="DomainObject.Predmet.ProtuStrankaListNazivFormatedOIB_1">
      <item>ULTRA ZG d.o.o., OIB 58737544674</item>
    </derivirana_varijabla>
  </DomainObject.Predmet.ProtuStrankaListNazivFormatedOIB>
  <DomainObject.Predmet.OstaliListFormated>
    <izvorni_sadrzaj>
      <item>Leo Bartolec punomoćnik sudionika u postupku ULTRA ZG d.o.o.</item>
    </izvorni_sadrzaj>
    <derivirana_varijabla naziv="DomainObject.Predmet.OstaliListFormated_1">
      <item>Leo Bartolec punomoćnik sudionika u postupku ULTRA ZG d.o.o.</item>
    </derivirana_varijabla>
  </DomainObject.Predmet.OstaliListFormated>
  <DomainObject.Predmet.OstaliListFormatedOIB>
    <izvorni_sadrzaj>
      <item>Leo Bartolec, OIB 37575960462 punomoćnik sudionika u postupku ULTRA ZG d.o.o.</item>
    </izvorni_sadrzaj>
    <derivirana_varijabla naziv="DomainObject.Predmet.OstaliListFormatedOIB_1">
      <item>Leo Bartolec, OIB 37575960462 punomoćnik sudionika u postupku ULTRA ZG d.o.o.</item>
    </derivirana_varijabla>
  </DomainObject.Predmet.OstaliListFormatedOIB>
  <DomainObject.Predmet.OstaliListFormatedWithAdress>
    <izvorni_sadrzaj>
      <item>Leo Bartolec, Korčulanska 3a, 10000 Zagreb punomoćnik sudionika u postupku ULTRA ZG d.o.o.</item>
    </izvorni_sadrzaj>
    <derivirana_varijabla naziv="DomainObject.Predmet.OstaliListFormatedWithAdress_1">
      <item>Leo Bartolec, Korčulanska 3a, 10000 Zagreb punomoćnik sudionika u postupku ULTRA ZG d.o.o.</item>
    </derivirana_varijabla>
  </DomainObject.Predmet.OstaliListFormatedWithAdress>
  <DomainObject.Predmet.OstaliListFormatedWithAdressOIB>
    <izvorni_sadrzaj>
      <item>Leo Bartolec, OIB 37575960462, Korčulanska 3a, 10000 Zagreb punomoćnik sudionika u postupku ULTRA ZG d.o.o.</item>
    </izvorni_sadrzaj>
    <derivirana_varijabla naziv="DomainObject.Predmet.OstaliListFormatedWithAdressOIB_1">
      <item>Leo Bartolec, OIB 37575960462, Korčulanska 3a, 10000 Zagreb punomoćnik sudionika u postupku ULTRA ZG d.o.o.</item>
    </derivirana_varijabla>
  </DomainObject.Predmet.OstaliListFormatedWithAdressOIB>
  <DomainObject.Predmet.OstaliListNazivFormated>
    <izvorni_sadrzaj>
      <item>Leo Bartolec</item>
    </izvorni_sadrzaj>
    <derivirana_varijabla naziv="DomainObject.Predmet.OstaliListNazivFormated_1">
      <item>Leo Bartolec</item>
    </derivirana_varijabla>
  </DomainObject.Predmet.OstaliListNazivFormated>
  <DomainObject.Predmet.OstaliListNazivFormatedOIB>
    <izvorni_sadrzaj>
      <item>Leo Bartolec, OIB 37575960462</item>
    </izvorni_sadrzaj>
    <derivirana_varijabla naziv="DomainObject.Predmet.OstaliListNazivFormatedOIB_1">
      <item>Leo Bartolec, OIB 37575960462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ULTRA ZG d.o.o.</izvorni_sadrzaj>
    <derivirana_varijabla naziv="DomainObject.Predmet.ProtustrankaIDrugi_1">ULTRA ZG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ULTRA ZG d.o.o., OIB 58737544674, Kušanec/bb, 10410 Velika Gorica</izvorni_sadrzaj>
    <derivirana_varijabla naziv="DomainObject.Predmet.ProtustrankaIDrugiAdressOIB_1">ULTRA ZG d.o.o., OIB 58737544674, Kušanec/bb,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ULTRA ZG d.o.o.</item>
      <item>Leo Bartolec</item>
    </izvorni_sadrzaj>
    <derivirana_varijabla naziv="DomainObject.Predmet.SudioniciListNaziv_1">
      <item>FINA Regionalni centar Zagreb</item>
      <item>ULTRA ZG d.o.o.</item>
      <item>Leo Bartolec</item>
    </derivirana_varijabla>
  </DomainObject.Predmet.SudioniciListNaziv>
  <DomainObject.Predmet.SudioniciListAdressOIB>
    <izvorni_sadrzaj>
      <item>ULTRA ZG d.o.o., OIB 58737544674, Kušanec/bb,10410 Velika Gorica</item>
      <item>FINA Regionalni centar Zagreb, OIB 85821130368, Trg svibanjskih žrtava 1995. Br. 1,10000 Zagreb</item>
      <item>Leo Bartolec, OIB 37575960462, Korčulanska 3a,10000 Zagreb</item>
    </izvorni_sadrzaj>
    <derivirana_varijabla naziv="DomainObject.Predmet.SudioniciListAdressOIB_1">
      <item>ULTRA ZG d.o.o., OIB 58737544674, Kušanec/bb,10410 Velika Gorica</item>
      <item>FINA Regionalni centar Zagreb, OIB 85821130368, Trg svibanjskih žrtava 1995. Br. 1,10000 Zagreb</item>
      <item>Leo Bartolec, OIB 37575960462, Korčulanska 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58737544674</item>
      <item>, OIB 37575960462</item>
    </izvorni_sadrzaj>
    <derivirana_varijabla naziv="DomainObject.Predmet.SudioniciListNazivOIB_1">
      <item>, OIB 85821130368</item>
      <item>, OIB 58737544674</item>
      <item>, OIB 37575960462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278</properties:Words>
  <properties:Characters>1470</properties:Characters>
  <properties:Lines>44</properties:Lines>
  <properties:Paragraphs>18</properties:Paragraphs>
  <properties:TotalTime>515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2016-01-08T09:44:00Z</cp:lastPrinted>
  <dcterms:modified xmlns:xsi="http://www.w3.org/2001/XMLSchema-instance" xsi:type="dcterms:W3CDTF">2016-01-08T09:45:00Z</dcterms:modified>
  <cp:revision>87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